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de Postulación – Grupo de Trabajo dMRV de BioCarbon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Completar postulación:</w:t>
      </w:r>
      <w:r w:rsidDel="00000000" w:rsidR="00000000" w:rsidRPr="00000000">
        <w:rPr>
          <w:rtl w:val="0"/>
        </w:rPr>
        <w:t xml:space="preserve"> Por favor, completa el siguiente formulario para expresar tu interés en unirte al Grupo de Trabajo sobre dMRV de BioCarbon y envíalo, junto con tu CV, al siguiente correo: </w:t>
      </w:r>
      <w:r w:rsidDel="00000000" w:rsidR="00000000" w:rsidRPr="00000000">
        <w:rPr>
          <w:b w:val="1"/>
          <w:rtl w:val="0"/>
        </w:rPr>
        <w:t xml:space="preserve">biocarbon@biocarbonstandard.com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Fecha límite:</w:t>
      </w:r>
      <w:r w:rsidDel="00000000" w:rsidR="00000000" w:rsidRPr="00000000">
        <w:rPr>
          <w:rtl w:val="0"/>
        </w:rPr>
        <w:t xml:space="preserve"> 8 de agosto del 2025</w:t>
        <w:br w:type="textWrapping"/>
      </w:r>
      <w:r w:rsidDel="00000000" w:rsidR="00000000" w:rsidRPr="00000000">
        <w:rPr>
          <w:b w:val="1"/>
          <w:rtl w:val="0"/>
        </w:rPr>
        <w:t xml:space="preserve">Selección:</w:t>
      </w:r>
      <w:r w:rsidDel="00000000" w:rsidR="00000000" w:rsidRPr="00000000">
        <w:rPr>
          <w:rtl w:val="0"/>
        </w:rPr>
        <w:t xml:space="preserve"> Los participantes seleccionados serán notificados en agosto de 2025.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Sección 1: Información del/la postulante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Nombre completo:</w:t>
        <w:br w:type="textWrapping"/>
        <w:t xml:space="preserve">Organización / Empresa / Experto/a independiente:</w:t>
        <w:br w:type="textWrapping"/>
        <w:t xml:space="preserve">Cargo / Título:</w:t>
        <w:br w:type="textWrapping"/>
        <w:t xml:space="preserve">País de residencia:</w:t>
        <w:br w:type="textWrapping"/>
        <w:t xml:space="preserve">Correo electrónico:</w:t>
        <w:br w:type="textWrapping"/>
        <w:t xml:space="preserve">Número de teléfono (opcional):</w:t>
        <w:br w:type="textWrapping"/>
        <w:t xml:space="preserve">LinkedIn o sitio web (opcional):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Sección 2: Experiencia y antecedentes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¿Qué categoría describe mejor a usted o su organización?</w:t>
      </w:r>
      <w:r w:rsidDel="00000000" w:rsidR="00000000" w:rsidRPr="00000000">
        <w:rPr>
          <w:rtl w:val="0"/>
        </w:rPr>
        <w:br w:type="textWrapping"/>
        <w:t xml:space="preserve">(Marque todas las que correspondan)</w:t>
        <w:br w:type="textWrapping"/>
      </w:r>
      <w:sdt>
        <w:sdtPr>
          <w:id w:val="93853642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Proveedor de tecnolog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í</w:t>
      </w:r>
      <w:r w:rsidDel="00000000" w:rsidR="00000000" w:rsidRPr="00000000">
        <w:rPr>
          <w:rtl w:val="0"/>
        </w:rPr>
        <w:t xml:space="preserve">a</w:t>
        <w:br w:type="textWrapping"/>
      </w:r>
      <w:sdt>
        <w:sdtPr>
          <w:id w:val="-1322301969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Desarrollador de proyectos</w:t>
        <w:br w:type="textWrapping"/>
      </w:r>
      <w:sdt>
        <w:sdtPr>
          <w:id w:val="2050406376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Plataforma de mercado o infraestructura</w:t>
        <w:br w:type="textWrapping"/>
      </w:r>
      <w:sdt>
        <w:sdtPr>
          <w:id w:val="-504805925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Entidad de Validaci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ó</w:t>
      </w:r>
      <w:r w:rsidDel="00000000" w:rsidR="00000000" w:rsidRPr="00000000">
        <w:rPr>
          <w:rtl w:val="0"/>
        </w:rPr>
        <w:t xml:space="preserve">n/Verificaci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ó</w:t>
      </w:r>
      <w:r w:rsidDel="00000000" w:rsidR="00000000" w:rsidRPr="00000000">
        <w:rPr>
          <w:rtl w:val="0"/>
        </w:rPr>
        <w:t xml:space="preserve">n (VVB)</w:t>
        <w:br w:type="textWrapping"/>
      </w:r>
      <w:sdt>
        <w:sdtPr>
          <w:id w:val="-1344799270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Instituci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ó</w:t>
      </w:r>
      <w:r w:rsidDel="00000000" w:rsidR="00000000" w:rsidRPr="00000000">
        <w:rPr>
          <w:rtl w:val="0"/>
        </w:rPr>
        <w:t xml:space="preserve">n financiera</w:t>
        <w:br w:type="textWrapping"/>
      </w:r>
      <w:sdt>
        <w:sdtPr>
          <w:id w:val="2050279262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Experto/a acad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é</w:t>
      </w:r>
      <w:r w:rsidDel="00000000" w:rsidR="00000000" w:rsidRPr="00000000">
        <w:rPr>
          <w:rtl w:val="0"/>
        </w:rPr>
        <w:t xml:space="preserve">mico o independiente</w:t>
        <w:br w:type="textWrapping"/>
      </w:r>
      <w:sdt>
        <w:sdtPr>
          <w:id w:val="1776389231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Otro: ___________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Por favor, describa su experiencia relevante en Monitoreo, Reporte y Verificación digital (dMRV), tecnologías digitales (por ejemplo, sensores remotos, Internet de las cosas - IoT, blockchain, inteligencia artificial/aprendizaje automático para MRV, análisis de datos, desarrollo de software para MRV, etc.) u otra experiencia relacionada. Proporcione ejemplos de proyectos o iniciativas en los que usted (o su organización) haya aplicado con éxito soluciones de dMRV o haya contribuido a su desarrollo. (Máx. 300 palabras)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¿Ha trabajado previamente con BioCarbon Standard u otro estándar de carbono, biodiversidad o agua, y en temas de MRV y/o herramientas y tecnologías digitales?</w:t>
      </w:r>
      <w:r w:rsidDel="00000000" w:rsidR="00000000" w:rsidRPr="00000000">
        <w:rPr>
          <w:rtl w:val="0"/>
        </w:rPr>
        <w:br w:type="textWrapping"/>
      </w:r>
      <w:sdt>
        <w:sdtPr>
          <w:id w:val="1680038024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í</w:t>
      </w:r>
      <w:r w:rsidDel="00000000" w:rsidR="00000000" w:rsidRPr="00000000">
        <w:rPr>
          <w:rtl w:val="0"/>
        </w:rPr>
        <w:br w:type="textWrapping"/>
      </w:r>
      <w:sdt>
        <w:sdtPr>
          <w:id w:val="-1138035411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No</w:t>
        <w:br w:type="textWrapping"/>
        <w:t xml:space="preserve">Si respondi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í”</w:t>
      </w:r>
      <w:r w:rsidDel="00000000" w:rsidR="00000000" w:rsidRPr="00000000">
        <w:rPr>
          <w:rtl w:val="0"/>
        </w:rPr>
        <w:t xml:space="preserve">, describa brevemente, y su experiencia en los mercados de carbono y/o en la conservación de la biodiversidad y el agua, o en campos relacionados con proyectos ambientales: 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Sección 3: Motivación y contribución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¿Por qué está interesado/a en formar parte del Grupo de Trabajo sobre dMRV?</w:t>
      </w:r>
      <w:r w:rsidDel="00000000" w:rsidR="00000000" w:rsidRPr="00000000">
        <w:rPr>
          <w:rtl w:val="0"/>
        </w:rPr>
        <w:br w:type="textWrapping"/>
        <w:t xml:space="preserve">(Máx. 250 palabras)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¿Qué conocimientos, experiencia o perspectiva específica aportaría al grupo?</w:t>
      </w:r>
      <w:r w:rsidDel="00000000" w:rsidR="00000000" w:rsidRPr="00000000">
        <w:rPr>
          <w:rtl w:val="0"/>
        </w:rPr>
        <w:br w:type="textWrapping"/>
        <w:t xml:space="preserve">(Máx. 250 palabras)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¿Está disponible para participar activamente en las 5 sesiones (1 - 2 horas cada una) virtuales del grupo de trabajo entre septiembre y noviembre de 2025?</w:t>
      </w:r>
      <w:r w:rsidDel="00000000" w:rsidR="00000000" w:rsidRPr="00000000">
        <w:rPr>
          <w:rtl w:val="0"/>
        </w:rPr>
        <w:br w:type="textWrapping"/>
      </w:r>
      <w:sdt>
        <w:sdtPr>
          <w:id w:val="-1798280080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í</w:t>
      </w:r>
      <w:r w:rsidDel="00000000" w:rsidR="00000000" w:rsidRPr="00000000">
        <w:rPr>
          <w:rtl w:val="0"/>
        </w:rPr>
        <w:br w:type="textWrapping"/>
      </w:r>
      <w:sdt>
        <w:sdtPr>
          <w:id w:val="305958164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No</w:t>
        <w:br w:type="textWrapping"/>
      </w:r>
      <w:sdt>
        <w:sdtPr>
          <w:id w:val="284106178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Tal vez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</w:t>
      </w:r>
      <w:r w:rsidDel="00000000" w:rsidR="00000000" w:rsidRPr="00000000">
        <w:rPr>
          <w:rtl w:val="0"/>
        </w:rPr>
        <w:t xml:space="preserve"> por favor explique: 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Sección 4: Comentarios finales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¿Hay algo más que le gustaría que tomemos en cuenta al considerar su postulación?</w:t>
      </w:r>
      <w:r w:rsidDel="00000000" w:rsidR="00000000" w:rsidRPr="00000000">
        <w:rPr>
          <w:rtl w:val="0"/>
        </w:rPr>
        <w:br w:type="textWrapping"/>
        <w:t xml:space="preserve">(Opcional – Máx. 150 palabras)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Consentimiento y envío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Autorizo a BioCarbon Standard a contactarme en relación con esta postulación y futuras actualizaciones relacionadas con el Grupo de Trabajo sobre dMRV.</w:t>
        <w:br w:type="textWrapping"/>
      </w:r>
      <w:sdt>
        <w:sdtPr>
          <w:id w:val="-1163989590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Enviar postulación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Por favor, envía este formulario completo y tu CV (opcional) al siguiente correo electrónico: </w:t>
      </w:r>
      <w:r w:rsidDel="00000000" w:rsidR="00000000" w:rsidRPr="00000000">
        <w:rPr>
          <w:b w:val="1"/>
          <w:rtl w:val="0"/>
        </w:rPr>
        <w:t xml:space="preserve">biocarbon@biocarbonstandard.com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80" w:lineRule="auto"/>
        <w:rPr>
          <w:b w:val="1"/>
          <w:color w:val="09090b"/>
          <w:sz w:val="22"/>
          <w:szCs w:val="22"/>
        </w:rPr>
      </w:pPr>
      <w:bookmarkStart w:colFirst="0" w:colLast="0" w:name="_heading=h.29d2syuxo5p9" w:id="0"/>
      <w:bookmarkEnd w:id="0"/>
      <w:r w:rsidDel="00000000" w:rsidR="00000000" w:rsidRPr="00000000">
        <w:rPr>
          <w:b w:val="1"/>
          <w:color w:val="09090b"/>
          <w:sz w:val="22"/>
          <w:szCs w:val="22"/>
          <w:rtl w:val="0"/>
        </w:rPr>
        <w:t xml:space="preserve">Política de Privacidad de Datos Personales</w:t>
      </w:r>
    </w:p>
    <w:p w:rsidR="00000000" w:rsidDel="00000000" w:rsidP="00000000" w:rsidRDefault="00000000" w:rsidRPr="00000000" w14:paraId="00000020">
      <w:pPr>
        <w:shd w:fill="ffffff" w:val="clear"/>
        <w:spacing w:after="220" w:lineRule="auto"/>
        <w:rPr>
          <w:color w:val="09090b"/>
        </w:rPr>
      </w:pPr>
      <w:r w:rsidDel="00000000" w:rsidR="00000000" w:rsidRPr="00000000">
        <w:rPr>
          <w:color w:val="09090b"/>
          <w:rtl w:val="0"/>
        </w:rPr>
        <w:t xml:space="preserve">En BioCarbon hemos adoptado una Política de Privacidad de Datos Personales con el objetivo de garantizar el cumplimiento de los requisitos legales, estatutarios y reglamentarios en materia de protección de datos.</w:t>
        <w:br w:type="textWrapping"/>
        <w:br w:type="textWrapping"/>
        <w:t xml:space="preserve">Nos comprometemos a asegurar que todos los datos personales y confidenciales se procesen de manera segura, ética, transparente y en el mejor interés de las personas titulares de dicha información.</w:t>
      </w:r>
    </w:p>
    <w:p w:rsidR="00000000" w:rsidDel="00000000" w:rsidP="00000000" w:rsidRDefault="00000000" w:rsidRPr="00000000" w14:paraId="00000021">
      <w:pPr>
        <w:shd w:fill="ffffff" w:val="clear"/>
        <w:spacing w:after="220" w:lineRule="auto"/>
        <w:rPr>
          <w:color w:val="09090b"/>
        </w:rPr>
      </w:pPr>
      <w:r w:rsidDel="00000000" w:rsidR="00000000" w:rsidRPr="00000000">
        <w:rPr>
          <w:color w:val="09090b"/>
          <w:rtl w:val="0"/>
        </w:rPr>
        <w:t xml:space="preserve">Para ello, hemos implementado medidas rigurosas que permite a los interesados ejercer plenamente sus derechos en materia de protección de datos y acceso a la información. </w:t>
      </w:r>
    </w:p>
    <w:p w:rsidR="00000000" w:rsidDel="00000000" w:rsidP="00000000" w:rsidRDefault="00000000" w:rsidRPr="00000000" w14:paraId="00000022">
      <w:pPr>
        <w:shd w:fill="ffffff" w:val="clear"/>
        <w:spacing w:after="220" w:lineRule="auto"/>
        <w:rPr>
          <w:color w:val="09090b"/>
        </w:rPr>
      </w:pPr>
      <w:r w:rsidDel="00000000" w:rsidR="00000000" w:rsidRPr="00000000">
        <w:rPr>
          <w:color w:val="09090b"/>
          <w:rtl w:val="0"/>
        </w:rPr>
        <w:t xml:space="preserve">Para más información sobre nuestra Política de Privacidad de Datos Personales, contáctenos a </w:t>
      </w:r>
      <w:r w:rsidDel="00000000" w:rsidR="00000000" w:rsidRPr="00000000">
        <w:rPr>
          <w:b w:val="1"/>
          <w:color w:val="02b1f3"/>
          <w:rtl w:val="0"/>
        </w:rPr>
        <w:t xml:space="preserve">dp.officer@biocarbonstandard.com</w:t>
      </w:r>
      <w:r w:rsidDel="00000000" w:rsidR="00000000" w:rsidRPr="00000000">
        <w:rPr>
          <w:color w:val="09090b"/>
          <w:rtl w:val="0"/>
        </w:rPr>
        <w:t xml:space="preserve">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 Unicode MS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tantia" w:cs="Constantia" w:eastAsia="Constantia" w:hAnsi="Constant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521081" cy="622473"/>
          <wp:effectExtent b="0" l="0" r="0" t="0"/>
          <wp:docPr descr="Logotipo&#10;&#10;Descripción generada automáticamente" id="1189383649" name="image1.pn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081" cy="6224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D27D3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D27D3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D27D3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D27D3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D27D3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D27D3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D27D3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D27D3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D27D3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D27D3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D27D3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D27D3F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D27D3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D27D3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D27D3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D27D3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D27D3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D27D3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D27D3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27D3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D27D3F"/>
    <w:rPr>
      <w:b w:val="1"/>
      <w:bCs w:val="1"/>
      <w:smallCaps w:val="1"/>
      <w:color w:val="2f5496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D27D3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27D3F"/>
  </w:style>
  <w:style w:type="paragraph" w:styleId="Piedepgina">
    <w:name w:val="footer"/>
    <w:basedOn w:val="Normal"/>
    <w:link w:val="PiedepginaCar"/>
    <w:uiPriority w:val="99"/>
    <w:unhideWhenUsed w:val="1"/>
    <w:rsid w:val="00D27D3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27D3F"/>
  </w:style>
  <w:style w:type="character" w:styleId="Hipervnculo">
    <w:name w:val="Hyperlink"/>
    <w:basedOn w:val="Fuentedeprrafopredeter"/>
    <w:uiPriority w:val="99"/>
    <w:unhideWhenUsed w:val="1"/>
    <w:rsid w:val="00826C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26C3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Lpn2457q8tvfwtGfRYOnsBV5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zIOaC4yOWQyc3l1eG81cDk4AHIhMUc3ZWZFT1UyY3RoOEZtQzJoeEItQU01X2o5RnVVWV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2025-06-27T23:00:00Z</dcterms:created>
  <dc:creator>Paloma</dc:creator>
</cp:coreProperties>
</file>