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525" w14:textId="6A63EDF8" w:rsidR="00FC035E" w:rsidRDefault="00B5492F" w:rsidP="005C7A2C">
      <w:pPr>
        <w:jc w:val="center"/>
        <w:rPr>
          <w:color w:val="5B9BD5" w:themeColor="accent5"/>
          <w:sz w:val="44"/>
          <w:szCs w:val="44"/>
          <w14:textFill>
            <w14:solidFill>
              <w14:schemeClr w14:val="accent5">
                <w14:lumMod w14:val="50000"/>
                <w14:lumMod w14:val="50000"/>
                <w14:lumOff w14:val="50000"/>
              </w14:schemeClr>
            </w14:solidFill>
          </w14:textFill>
        </w:rPr>
      </w:pPr>
      <w:r>
        <w:rPr>
          <w:noProof/>
        </w:rPr>
        <w:drawing>
          <wp:inline distT="0" distB="0" distL="0" distR="0" wp14:anchorId="16AD4240" wp14:editId="0FD34E18">
            <wp:extent cx="3078721" cy="12599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942" cy="1263272"/>
                    </a:xfrm>
                    <a:prstGeom prst="rect">
                      <a:avLst/>
                    </a:prstGeom>
                  </pic:spPr>
                </pic:pic>
              </a:graphicData>
            </a:graphic>
          </wp:inline>
        </w:drawing>
      </w:r>
    </w:p>
    <w:p w14:paraId="5DAADE11" w14:textId="4EE51B2E" w:rsidR="00FC035E" w:rsidRPr="00F10B9D" w:rsidRDefault="00FC035E" w:rsidP="005C7A2C">
      <w:pPr>
        <w:jc w:val="center"/>
      </w:pPr>
    </w:p>
    <w:p w14:paraId="0FB6BDEB" w14:textId="7E5B2AEA" w:rsidR="00FC035E" w:rsidRPr="00F10B9D" w:rsidRDefault="00FC035E" w:rsidP="005C7A2C">
      <w:pPr>
        <w:jc w:val="center"/>
      </w:pPr>
    </w:p>
    <w:p w14:paraId="10BDAC87" w14:textId="7658FCBF" w:rsidR="00FC035E" w:rsidRDefault="00FC035E" w:rsidP="005C7A2C">
      <w:pPr>
        <w:jc w:val="center"/>
      </w:pPr>
    </w:p>
    <w:p w14:paraId="4D338041" w14:textId="473AC751" w:rsidR="000414C2" w:rsidRDefault="00333271" w:rsidP="00D102D8">
      <w:pPr>
        <w:spacing w:before="0" w:after="160" w:line="259" w:lineRule="auto"/>
        <w:jc w:val="center"/>
        <w:rPr>
          <w:b/>
          <w:bCs/>
          <w:i w:val="0"/>
          <w:iCs w:val="0"/>
          <w:color w:val="auto"/>
          <w:sz w:val="44"/>
          <w:szCs w:val="44"/>
        </w:rPr>
      </w:pPr>
      <w:r w:rsidRPr="00333271">
        <w:rPr>
          <w:b/>
          <w:bCs/>
          <w:i w:val="0"/>
          <w:iCs w:val="0"/>
          <w:color w:val="auto"/>
          <w:sz w:val="44"/>
          <w:szCs w:val="44"/>
        </w:rPr>
        <w:t xml:space="preserve">JOINT </w:t>
      </w:r>
      <w:r w:rsidR="00F10B9D" w:rsidRPr="00333271">
        <w:rPr>
          <w:b/>
          <w:bCs/>
          <w:i w:val="0"/>
          <w:iCs w:val="0"/>
          <w:color w:val="auto"/>
          <w:sz w:val="44"/>
          <w:szCs w:val="44"/>
        </w:rPr>
        <w:t xml:space="preserve">VALIDATION </w:t>
      </w:r>
      <w:r w:rsidRPr="00333271">
        <w:rPr>
          <w:b/>
          <w:bCs/>
          <w:i w:val="0"/>
          <w:iCs w:val="0"/>
          <w:color w:val="auto"/>
          <w:sz w:val="44"/>
          <w:szCs w:val="44"/>
        </w:rPr>
        <w:t xml:space="preserve">&amp; VERIFICATION </w:t>
      </w:r>
      <w:r w:rsidR="00F10B9D" w:rsidRPr="00333271">
        <w:rPr>
          <w:b/>
          <w:bCs/>
          <w:i w:val="0"/>
          <w:iCs w:val="0"/>
          <w:color w:val="auto"/>
          <w:sz w:val="44"/>
          <w:szCs w:val="44"/>
        </w:rPr>
        <w:t>REPORT</w:t>
      </w:r>
    </w:p>
    <w:p w14:paraId="1D677531" w14:textId="7A8D6037" w:rsidR="00333271" w:rsidRDefault="00333271" w:rsidP="00D102D8">
      <w:pPr>
        <w:spacing w:before="0" w:after="160" w:line="259" w:lineRule="auto"/>
        <w:jc w:val="center"/>
        <w:rPr>
          <w:b/>
          <w:bCs/>
          <w:i w:val="0"/>
          <w:iCs w:val="0"/>
          <w:color w:val="auto"/>
          <w:sz w:val="44"/>
          <w:szCs w:val="44"/>
        </w:rPr>
      </w:pPr>
    </w:p>
    <w:p w14:paraId="1CB12993" w14:textId="34FD5A40" w:rsidR="008F658B" w:rsidRDefault="008F658B" w:rsidP="00D102D8">
      <w:pPr>
        <w:spacing w:before="0" w:after="160" w:line="259" w:lineRule="auto"/>
        <w:jc w:val="center"/>
        <w:rPr>
          <w:b/>
          <w:bCs/>
          <w:i w:val="0"/>
          <w:iCs w:val="0"/>
          <w:color w:val="auto"/>
          <w:sz w:val="44"/>
          <w:szCs w:val="44"/>
        </w:rPr>
      </w:pPr>
    </w:p>
    <w:p w14:paraId="767C0B55" w14:textId="77777777" w:rsidR="00045A46" w:rsidRPr="00333271" w:rsidRDefault="00045A46" w:rsidP="00D102D8">
      <w:pPr>
        <w:spacing w:before="0" w:after="160" w:line="259" w:lineRule="auto"/>
        <w:jc w:val="center"/>
        <w:rPr>
          <w:b/>
          <w:bCs/>
          <w:i w:val="0"/>
          <w:iCs w:val="0"/>
          <w:color w:val="auto"/>
          <w:sz w:val="44"/>
          <w:szCs w:val="44"/>
        </w:rPr>
      </w:pPr>
    </w:p>
    <w:p w14:paraId="714483E3" w14:textId="4F3CDF7F" w:rsidR="00FC035E" w:rsidRPr="00FA3E60" w:rsidRDefault="000414C2" w:rsidP="00D102D8">
      <w:pPr>
        <w:spacing w:before="0" w:after="160" w:line="259" w:lineRule="auto"/>
        <w:jc w:val="center"/>
        <w:rPr>
          <w:b/>
          <w:bCs/>
          <w:i w:val="0"/>
          <w:iCs w:val="0"/>
          <w:color w:val="auto"/>
          <w:sz w:val="44"/>
          <w:szCs w:val="44"/>
        </w:rPr>
      </w:pPr>
      <w:r w:rsidRPr="00FA3E60">
        <w:rPr>
          <w:b/>
          <w:bCs/>
          <w:i w:val="0"/>
          <w:iCs w:val="0"/>
          <w:color w:val="auto"/>
          <w:sz w:val="44"/>
          <w:szCs w:val="44"/>
        </w:rPr>
        <w:t>PROJECT</w:t>
      </w:r>
      <w:r w:rsidR="009E5710" w:rsidRPr="00FA3E60">
        <w:rPr>
          <w:b/>
          <w:bCs/>
          <w:i w:val="0"/>
          <w:iCs w:val="0"/>
          <w:color w:val="auto"/>
          <w:sz w:val="44"/>
          <w:szCs w:val="44"/>
        </w:rPr>
        <w:t xml:space="preserve"> NAME</w:t>
      </w:r>
    </w:p>
    <w:p w14:paraId="25C68EC3" w14:textId="36C88EEE" w:rsidR="00FC035E" w:rsidRPr="008F658B" w:rsidRDefault="008F658B" w:rsidP="005C7A2C">
      <w:pPr>
        <w:jc w:val="center"/>
        <w:rPr>
          <w:b/>
          <w:bCs/>
          <w:color w:val="auto"/>
        </w:rPr>
      </w:pPr>
      <w:r w:rsidRPr="003D65AD">
        <w:rPr>
          <w:b/>
          <w:bCs/>
        </w:rPr>
        <w:t>PROJECT ID</w:t>
      </w:r>
    </w:p>
    <w:p w14:paraId="30D026DA" w14:textId="6D58D7FF" w:rsidR="00FC035E" w:rsidRPr="00FA3E60" w:rsidRDefault="00FC035E" w:rsidP="005C7A2C">
      <w:pPr>
        <w:jc w:val="center"/>
        <w:rPr>
          <w:color w:val="auto"/>
        </w:rPr>
      </w:pPr>
    </w:p>
    <w:p w14:paraId="04634255" w14:textId="6EF4718C" w:rsidR="00D102D8" w:rsidRPr="00FA3E60" w:rsidRDefault="00D102D8" w:rsidP="005C7A2C">
      <w:pPr>
        <w:jc w:val="center"/>
        <w:rPr>
          <w:color w:val="auto"/>
        </w:rPr>
      </w:pPr>
    </w:p>
    <w:p w14:paraId="6B3951E5" w14:textId="6BCCFB61" w:rsidR="004A22BE" w:rsidRPr="00FA3E60" w:rsidRDefault="004A22BE" w:rsidP="005C7A2C">
      <w:pPr>
        <w:jc w:val="center"/>
        <w:rPr>
          <w:color w:val="auto"/>
        </w:rPr>
      </w:pPr>
    </w:p>
    <w:p w14:paraId="5B60DA23" w14:textId="36587594" w:rsidR="006A3A98" w:rsidRPr="00FA3E60" w:rsidRDefault="006A3A98" w:rsidP="005C7A2C">
      <w:pPr>
        <w:jc w:val="center"/>
        <w:rPr>
          <w:color w:val="auto"/>
        </w:rPr>
      </w:pPr>
    </w:p>
    <w:p w14:paraId="6536CCB7" w14:textId="79B2C22A" w:rsidR="006A3A98" w:rsidRPr="00FA3E60" w:rsidRDefault="006A3A98" w:rsidP="005C7A2C">
      <w:pPr>
        <w:jc w:val="center"/>
        <w:rPr>
          <w:color w:val="auto"/>
        </w:rPr>
      </w:pPr>
    </w:p>
    <w:p w14:paraId="20CE32E1" w14:textId="7BB2199C" w:rsidR="000B274B" w:rsidRPr="0074669A" w:rsidRDefault="008F658B" w:rsidP="00D102D8">
      <w:pPr>
        <w:spacing w:before="0" w:after="160" w:line="259" w:lineRule="auto"/>
        <w:jc w:val="center"/>
      </w:pPr>
      <w:r>
        <w:rPr>
          <w:b/>
          <w:bCs/>
          <w:i w:val="0"/>
          <w:iCs w:val="0"/>
          <w:color w:val="auto"/>
          <w:sz w:val="32"/>
          <w:szCs w:val="44"/>
        </w:rPr>
        <w:t>Conformity Assessment Body</w:t>
      </w:r>
      <w:r w:rsidR="006A3A98" w:rsidRPr="00FA3E60">
        <w:rPr>
          <w:b/>
          <w:bCs/>
          <w:i w:val="0"/>
          <w:iCs w:val="0"/>
          <w:color w:val="auto"/>
          <w:sz w:val="32"/>
          <w:szCs w:val="44"/>
        </w:rPr>
        <w:t xml:space="preserve"> | </w:t>
      </w:r>
      <w:r w:rsidRPr="00FA3E60">
        <w:rPr>
          <w:b/>
          <w:bCs/>
          <w:color w:val="808080" w:themeColor="background1" w:themeShade="80"/>
          <w:sz w:val="44"/>
          <w:szCs w:val="44"/>
        </w:rPr>
        <w:t>(</w:t>
      </w:r>
      <w:r w:rsidRPr="00FA3E60">
        <w:rPr>
          <w:color w:val="808080" w:themeColor="background1" w:themeShade="80"/>
        </w:rPr>
        <w:t>optional CAB Logo</w:t>
      </w:r>
      <w:r w:rsidRPr="00FA3E60">
        <w:rPr>
          <w:b/>
          <w:bCs/>
          <w:color w:val="808080" w:themeColor="background1" w:themeShade="80"/>
          <w:sz w:val="44"/>
          <w:szCs w:val="44"/>
        </w:rPr>
        <w:t>)</w:t>
      </w:r>
      <w:r w:rsidR="00FC035E">
        <w:rPr>
          <w:color w:val="5B9BD5" w:themeColor="accent5"/>
          <w:sz w:val="44"/>
          <w14:textFill>
            <w14:solidFill>
              <w14:schemeClr w14:val="accent5">
                <w14:lumMod w14:val="50000"/>
                <w14:lumMod w14:val="50000"/>
                <w14:lumOff w14:val="50000"/>
              </w14:schemeClr>
            </w14:solidFill>
          </w14:textFill>
        </w:rPr>
        <w:br w:type="page"/>
      </w:r>
    </w:p>
    <w:tbl>
      <w:tblPr>
        <w:tblW w:w="5000" w:type="pct"/>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uble" w:sz="4" w:space="0" w:color="AEAAAA" w:themeColor="background2" w:themeShade="BF"/>
          <w:insideV w:val="double" w:sz="4" w:space="0" w:color="AEAAAA" w:themeColor="background2" w:themeShade="BF"/>
        </w:tblBorders>
        <w:tblLayout w:type="fixed"/>
        <w:tblCellMar>
          <w:left w:w="70" w:type="dxa"/>
          <w:right w:w="70" w:type="dxa"/>
        </w:tblCellMar>
        <w:tblLook w:val="04A0" w:firstRow="1" w:lastRow="0" w:firstColumn="1" w:lastColumn="0" w:noHBand="0" w:noVBand="1"/>
      </w:tblPr>
      <w:tblGrid>
        <w:gridCol w:w="3529"/>
        <w:gridCol w:w="4939"/>
      </w:tblGrid>
      <w:tr w:rsidR="00A162DF" w:rsidRPr="000D4BC2" w14:paraId="3B95070C" w14:textId="77777777" w:rsidTr="008740D3">
        <w:trPr>
          <w:trHeight w:val="825"/>
        </w:trPr>
        <w:tc>
          <w:tcPr>
            <w:tcW w:w="5000" w:type="pct"/>
            <w:gridSpan w:val="2"/>
            <w:shd w:val="clear" w:color="auto" w:fill="8496B0" w:themeFill="text2" w:themeFillTint="99"/>
            <w:noWrap/>
            <w:vAlign w:val="center"/>
          </w:tcPr>
          <w:p w14:paraId="5DEBD69C" w14:textId="50E3968C" w:rsidR="00A162DF" w:rsidRPr="000D4BC2" w:rsidRDefault="00A162DF" w:rsidP="00B071A7">
            <w:pPr>
              <w:spacing w:before="0" w:after="120"/>
              <w:jc w:val="center"/>
              <w:rPr>
                <w:b/>
                <w:bCs/>
                <w:color w:val="auto"/>
                <w:sz w:val="44"/>
                <w:szCs w:val="44"/>
              </w:rPr>
            </w:pPr>
            <w:bookmarkStart w:id="0" w:name="_Toc136010844"/>
            <w:r w:rsidRPr="00F2407D">
              <w:rPr>
                <w:b/>
                <w:bCs/>
                <w:color w:val="auto"/>
                <w:sz w:val="44"/>
                <w:szCs w:val="44"/>
              </w:rPr>
              <w:lastRenderedPageBreak/>
              <w:t>V</w:t>
            </w:r>
            <w:r w:rsidR="00596055">
              <w:rPr>
                <w:b/>
                <w:bCs/>
                <w:color w:val="auto"/>
                <w:sz w:val="44"/>
                <w:szCs w:val="44"/>
              </w:rPr>
              <w:t>alidation</w:t>
            </w:r>
            <w:r w:rsidRPr="00F2407D">
              <w:rPr>
                <w:b/>
                <w:bCs/>
                <w:color w:val="auto"/>
                <w:sz w:val="44"/>
                <w:szCs w:val="44"/>
              </w:rPr>
              <w:t xml:space="preserve"> </w:t>
            </w:r>
            <w:r w:rsidR="00596055">
              <w:rPr>
                <w:b/>
                <w:bCs/>
                <w:color w:val="auto"/>
                <w:sz w:val="44"/>
                <w:szCs w:val="44"/>
              </w:rPr>
              <w:t xml:space="preserve">&amp; Verification </w:t>
            </w:r>
            <w:r w:rsidRPr="00F2407D">
              <w:rPr>
                <w:b/>
                <w:bCs/>
                <w:color w:val="auto"/>
                <w:sz w:val="44"/>
                <w:szCs w:val="44"/>
              </w:rPr>
              <w:t>R</w:t>
            </w:r>
            <w:r w:rsidR="00596055">
              <w:rPr>
                <w:b/>
                <w:bCs/>
                <w:color w:val="auto"/>
                <w:sz w:val="44"/>
                <w:szCs w:val="44"/>
              </w:rPr>
              <w:t>eport</w:t>
            </w:r>
          </w:p>
        </w:tc>
      </w:tr>
      <w:tr w:rsidR="00A162DF" w:rsidRPr="00A125A5" w14:paraId="5A0A357F" w14:textId="77777777" w:rsidTr="008740D3">
        <w:trPr>
          <w:trHeight w:val="825"/>
        </w:trPr>
        <w:tc>
          <w:tcPr>
            <w:tcW w:w="2084" w:type="pct"/>
            <w:shd w:val="clear" w:color="auto" w:fill="8496B0" w:themeFill="text2" w:themeFillTint="99"/>
            <w:noWrap/>
            <w:vAlign w:val="center"/>
            <w:hideMark/>
          </w:tcPr>
          <w:p w14:paraId="5F3C322C" w14:textId="77777777" w:rsidR="00A162DF" w:rsidRPr="007D04F5" w:rsidRDefault="00A162DF" w:rsidP="00E9664B">
            <w:pPr>
              <w:spacing w:after="120"/>
              <w:rPr>
                <w:b/>
                <w:bCs/>
                <w:color w:val="auto"/>
                <w:lang w:eastAsia="es-CO"/>
              </w:rPr>
            </w:pPr>
            <w:r>
              <w:rPr>
                <w:b/>
                <w:bCs/>
                <w:color w:val="auto"/>
                <w:lang w:eastAsia="es-CO"/>
              </w:rPr>
              <w:t xml:space="preserve">Project </w:t>
            </w:r>
            <w:r w:rsidRPr="007D04F5">
              <w:rPr>
                <w:b/>
                <w:bCs/>
                <w:color w:val="auto"/>
                <w:lang w:eastAsia="es-CO"/>
              </w:rPr>
              <w:t>Title</w:t>
            </w:r>
          </w:p>
        </w:tc>
        <w:tc>
          <w:tcPr>
            <w:tcW w:w="2916" w:type="pct"/>
            <w:shd w:val="clear" w:color="auto" w:fill="auto"/>
            <w:noWrap/>
            <w:vAlign w:val="center"/>
            <w:hideMark/>
          </w:tcPr>
          <w:p w14:paraId="235DA185" w14:textId="77777777" w:rsidR="00A162DF" w:rsidRPr="00A125A5" w:rsidRDefault="00A162DF" w:rsidP="00E9664B">
            <w:pPr>
              <w:spacing w:after="120"/>
              <w:rPr>
                <w:lang w:eastAsia="es-CO"/>
              </w:rPr>
            </w:pPr>
            <w:r w:rsidRPr="00A125A5">
              <w:rPr>
                <w:lang w:eastAsia="es-CO"/>
              </w:rPr>
              <w:t xml:space="preserve">It </w:t>
            </w:r>
            <w:r>
              <w:rPr>
                <w:lang w:eastAsia="es-CO"/>
              </w:rPr>
              <w:t>shall</w:t>
            </w:r>
            <w:r w:rsidRPr="00A125A5">
              <w:rPr>
                <w:lang w:eastAsia="es-CO"/>
              </w:rPr>
              <w:t xml:space="preserve"> identically match the name of the project that is registered in the BCR registration platform.</w:t>
            </w:r>
          </w:p>
        </w:tc>
      </w:tr>
      <w:tr w:rsidR="00A162DF" w:rsidRPr="00A125A5" w14:paraId="4D125B01" w14:textId="77777777" w:rsidTr="00596055">
        <w:trPr>
          <w:trHeight w:val="779"/>
        </w:trPr>
        <w:tc>
          <w:tcPr>
            <w:tcW w:w="2084" w:type="pct"/>
            <w:shd w:val="clear" w:color="auto" w:fill="8496B0" w:themeFill="text2" w:themeFillTint="99"/>
            <w:noWrap/>
            <w:vAlign w:val="center"/>
          </w:tcPr>
          <w:p w14:paraId="54B31C3B" w14:textId="77777777" w:rsidR="00A162DF" w:rsidRPr="007D04F5" w:rsidRDefault="00A162DF" w:rsidP="00E9664B">
            <w:pPr>
              <w:spacing w:after="120"/>
              <w:rPr>
                <w:b/>
                <w:bCs/>
                <w:color w:val="auto"/>
                <w:lang w:eastAsia="es-CO"/>
              </w:rPr>
            </w:pPr>
            <w:r w:rsidRPr="007D04F5">
              <w:rPr>
                <w:b/>
                <w:bCs/>
                <w:color w:val="auto"/>
                <w:lang w:eastAsia="es-CO"/>
              </w:rPr>
              <w:t>Project ID</w:t>
            </w:r>
          </w:p>
        </w:tc>
        <w:tc>
          <w:tcPr>
            <w:tcW w:w="2916" w:type="pct"/>
            <w:shd w:val="clear" w:color="auto" w:fill="auto"/>
            <w:noWrap/>
            <w:vAlign w:val="center"/>
          </w:tcPr>
          <w:p w14:paraId="764EEE21" w14:textId="77777777" w:rsidR="00A162DF" w:rsidRPr="00A125A5" w:rsidRDefault="00A162DF" w:rsidP="00E9664B">
            <w:pPr>
              <w:spacing w:after="120"/>
              <w:rPr>
                <w:lang w:eastAsia="es-CO"/>
              </w:rPr>
            </w:pPr>
            <w:r w:rsidRPr="00A125A5">
              <w:rPr>
                <w:lang w:eastAsia="es-CO"/>
              </w:rPr>
              <w:t xml:space="preserve">It </w:t>
            </w:r>
            <w:r>
              <w:rPr>
                <w:lang w:eastAsia="es-CO"/>
              </w:rPr>
              <w:t>shall</w:t>
            </w:r>
            <w:r w:rsidRPr="00A125A5">
              <w:rPr>
                <w:lang w:eastAsia="es-CO"/>
              </w:rPr>
              <w:t xml:space="preserve"> match the unique registration number of the project.</w:t>
            </w:r>
          </w:p>
        </w:tc>
      </w:tr>
      <w:tr w:rsidR="00A162DF" w:rsidRPr="00A125A5" w14:paraId="0F21D2C4" w14:textId="77777777" w:rsidTr="008740D3">
        <w:trPr>
          <w:trHeight w:val="675"/>
        </w:trPr>
        <w:tc>
          <w:tcPr>
            <w:tcW w:w="2084" w:type="pct"/>
            <w:shd w:val="clear" w:color="auto" w:fill="8496B0" w:themeFill="text2" w:themeFillTint="99"/>
            <w:noWrap/>
            <w:vAlign w:val="center"/>
          </w:tcPr>
          <w:p w14:paraId="543A084F" w14:textId="77777777" w:rsidR="00A162DF" w:rsidRPr="007D04F5" w:rsidRDefault="00A162DF" w:rsidP="00E9664B">
            <w:pPr>
              <w:spacing w:after="120"/>
              <w:rPr>
                <w:b/>
                <w:bCs/>
                <w:color w:val="auto"/>
                <w:lang w:eastAsia="es-CO"/>
              </w:rPr>
            </w:pPr>
            <w:r w:rsidRPr="007D04F5">
              <w:rPr>
                <w:b/>
                <w:bCs/>
                <w:color w:val="auto"/>
                <w:lang w:eastAsia="es-CO"/>
              </w:rPr>
              <w:t>Project holder</w:t>
            </w:r>
          </w:p>
        </w:tc>
        <w:tc>
          <w:tcPr>
            <w:tcW w:w="2916" w:type="pct"/>
            <w:shd w:val="clear" w:color="auto" w:fill="auto"/>
            <w:noWrap/>
            <w:vAlign w:val="center"/>
          </w:tcPr>
          <w:p w14:paraId="515D9B76" w14:textId="77777777" w:rsidR="00A162DF" w:rsidRPr="00A125A5" w:rsidRDefault="00A162DF" w:rsidP="00E9664B">
            <w:pPr>
              <w:spacing w:after="120"/>
              <w:rPr>
                <w:lang w:eastAsia="es-CO"/>
              </w:rPr>
            </w:pPr>
            <w:r w:rsidRPr="00A125A5">
              <w:rPr>
                <w:lang w:eastAsia="es-CO"/>
              </w:rPr>
              <w:t xml:space="preserve">Organization or person </w:t>
            </w:r>
            <w:r w:rsidRPr="00C7518A">
              <w:rPr>
                <w:lang w:eastAsia="es-CO"/>
              </w:rPr>
              <w:t>owning the project</w:t>
            </w:r>
            <w:r>
              <w:rPr>
                <w:lang w:eastAsia="es-CO"/>
              </w:rPr>
              <w:t>.</w:t>
            </w:r>
          </w:p>
        </w:tc>
      </w:tr>
      <w:tr w:rsidR="00A162DF" w:rsidRPr="00A125A5" w14:paraId="7EDE2CC0" w14:textId="77777777" w:rsidTr="008740D3">
        <w:trPr>
          <w:trHeight w:val="695"/>
        </w:trPr>
        <w:tc>
          <w:tcPr>
            <w:tcW w:w="2084" w:type="pct"/>
            <w:shd w:val="clear" w:color="auto" w:fill="8496B0" w:themeFill="text2" w:themeFillTint="99"/>
            <w:noWrap/>
            <w:vAlign w:val="center"/>
          </w:tcPr>
          <w:p w14:paraId="1F9F54F7" w14:textId="77777777" w:rsidR="00A162DF" w:rsidRPr="007D04F5" w:rsidRDefault="00A162DF" w:rsidP="00E9664B">
            <w:pPr>
              <w:spacing w:after="120"/>
              <w:rPr>
                <w:b/>
                <w:bCs/>
                <w:color w:val="auto"/>
                <w:lang w:eastAsia="es-CO"/>
              </w:rPr>
            </w:pPr>
            <w:r w:rsidRPr="007D04F5">
              <w:rPr>
                <w:b/>
                <w:bCs/>
                <w:color w:val="auto"/>
                <w:lang w:eastAsia="es-CO"/>
              </w:rPr>
              <w:t>Project Type/Project activity</w:t>
            </w:r>
          </w:p>
        </w:tc>
        <w:tc>
          <w:tcPr>
            <w:tcW w:w="2916" w:type="pct"/>
            <w:shd w:val="clear" w:color="auto" w:fill="auto"/>
            <w:noWrap/>
            <w:vAlign w:val="center"/>
          </w:tcPr>
          <w:p w14:paraId="3E8B3E34" w14:textId="77777777" w:rsidR="00A162DF" w:rsidRPr="00A125A5" w:rsidRDefault="00A162DF" w:rsidP="00E9664B">
            <w:pPr>
              <w:spacing w:after="120"/>
              <w:rPr>
                <w:lang w:eastAsia="es-CO"/>
              </w:rPr>
            </w:pPr>
            <w:r w:rsidRPr="00A125A5">
              <w:rPr>
                <w:lang w:eastAsia="es-CO"/>
              </w:rPr>
              <w:t>Indicate the type of project</w:t>
            </w:r>
            <w:r>
              <w:rPr>
                <w:lang w:eastAsia="es-CO"/>
              </w:rPr>
              <w:t xml:space="preserve"> and the project activity.</w:t>
            </w:r>
          </w:p>
        </w:tc>
      </w:tr>
      <w:tr w:rsidR="00A162DF" w:rsidRPr="00A125A5" w14:paraId="37167E99" w14:textId="77777777" w:rsidTr="008740D3">
        <w:trPr>
          <w:trHeight w:val="549"/>
        </w:trPr>
        <w:tc>
          <w:tcPr>
            <w:tcW w:w="2084" w:type="pct"/>
            <w:shd w:val="clear" w:color="auto" w:fill="8496B0" w:themeFill="text2" w:themeFillTint="99"/>
            <w:noWrap/>
            <w:vAlign w:val="center"/>
          </w:tcPr>
          <w:p w14:paraId="2C67B61D" w14:textId="77777777" w:rsidR="00A162DF" w:rsidRPr="007D04F5" w:rsidRDefault="00A162DF" w:rsidP="00E9664B">
            <w:pPr>
              <w:spacing w:after="120"/>
              <w:rPr>
                <w:b/>
                <w:bCs/>
                <w:color w:val="auto"/>
                <w:lang w:eastAsia="es-CO"/>
              </w:rPr>
            </w:pPr>
            <w:r w:rsidRPr="007D04F5">
              <w:rPr>
                <w:b/>
                <w:bCs/>
                <w:color w:val="auto"/>
                <w:lang w:eastAsia="es-CO"/>
              </w:rPr>
              <w:t>Grouped project</w:t>
            </w:r>
          </w:p>
        </w:tc>
        <w:tc>
          <w:tcPr>
            <w:tcW w:w="2916" w:type="pct"/>
            <w:shd w:val="clear" w:color="auto" w:fill="auto"/>
            <w:noWrap/>
            <w:vAlign w:val="center"/>
          </w:tcPr>
          <w:p w14:paraId="21C253D3" w14:textId="77777777" w:rsidR="00A162DF" w:rsidRPr="00F36926" w:rsidRDefault="00A162DF" w:rsidP="00E9664B">
            <w:pPr>
              <w:spacing w:after="120"/>
              <w:rPr>
                <w:lang w:eastAsia="es-CO"/>
              </w:rPr>
            </w:pPr>
            <w:r w:rsidRPr="00A125A5">
              <w:rPr>
                <w:lang w:eastAsia="es-CO"/>
              </w:rPr>
              <w:t>Indicate if the project corresponds to a grouped project or not.</w:t>
            </w:r>
          </w:p>
        </w:tc>
      </w:tr>
      <w:tr w:rsidR="00A162DF" w:rsidRPr="00A125A5" w14:paraId="4B354032" w14:textId="77777777" w:rsidTr="008740D3">
        <w:trPr>
          <w:trHeight w:val="829"/>
        </w:trPr>
        <w:tc>
          <w:tcPr>
            <w:tcW w:w="2084" w:type="pct"/>
            <w:shd w:val="clear" w:color="auto" w:fill="8496B0" w:themeFill="text2" w:themeFillTint="99"/>
            <w:noWrap/>
            <w:vAlign w:val="center"/>
          </w:tcPr>
          <w:p w14:paraId="75038F37" w14:textId="77777777" w:rsidR="00A162DF" w:rsidRPr="007D04F5" w:rsidRDefault="00A162DF" w:rsidP="00E9664B">
            <w:pPr>
              <w:spacing w:after="120"/>
              <w:rPr>
                <w:b/>
                <w:bCs/>
                <w:color w:val="auto"/>
                <w:lang w:eastAsia="es-CO"/>
              </w:rPr>
            </w:pPr>
            <w:r w:rsidRPr="007D04F5">
              <w:rPr>
                <w:b/>
                <w:bCs/>
                <w:color w:val="auto"/>
                <w:lang w:eastAsia="es-CO"/>
              </w:rPr>
              <w:t>Version number of the Project Document to which this report applies</w:t>
            </w:r>
          </w:p>
        </w:tc>
        <w:tc>
          <w:tcPr>
            <w:tcW w:w="2916" w:type="pct"/>
            <w:shd w:val="clear" w:color="auto" w:fill="auto"/>
            <w:noWrap/>
            <w:vAlign w:val="center"/>
          </w:tcPr>
          <w:p w14:paraId="249A36CE" w14:textId="77777777" w:rsidR="00A162DF" w:rsidRPr="00A125A5" w:rsidRDefault="00A162DF" w:rsidP="00E9664B">
            <w:pPr>
              <w:spacing w:after="120"/>
              <w:rPr>
                <w:lang w:eastAsia="es-CO"/>
              </w:rPr>
            </w:pPr>
            <w:r>
              <w:rPr>
                <w:lang w:eastAsia="es-CO"/>
              </w:rPr>
              <w:t>Indicate the version number of the Project Document.</w:t>
            </w:r>
          </w:p>
        </w:tc>
      </w:tr>
      <w:tr w:rsidR="00A162DF" w:rsidRPr="00A125A5" w14:paraId="29181827" w14:textId="77777777" w:rsidTr="008740D3">
        <w:trPr>
          <w:trHeight w:val="829"/>
        </w:trPr>
        <w:tc>
          <w:tcPr>
            <w:tcW w:w="2084" w:type="pct"/>
            <w:shd w:val="clear" w:color="auto" w:fill="8496B0" w:themeFill="text2" w:themeFillTint="99"/>
            <w:noWrap/>
            <w:vAlign w:val="center"/>
          </w:tcPr>
          <w:p w14:paraId="54ECA351" w14:textId="77777777" w:rsidR="00A162DF" w:rsidRPr="007D04F5" w:rsidRDefault="00A162DF" w:rsidP="00E9664B">
            <w:pPr>
              <w:spacing w:after="120"/>
              <w:rPr>
                <w:b/>
                <w:bCs/>
                <w:color w:val="auto"/>
                <w:lang w:eastAsia="es-CO"/>
              </w:rPr>
            </w:pPr>
            <w:r w:rsidRPr="007D04F5">
              <w:rPr>
                <w:b/>
                <w:bCs/>
                <w:color w:val="auto"/>
                <w:lang w:eastAsia="es-CO"/>
              </w:rPr>
              <w:t>Applied methodology</w:t>
            </w:r>
          </w:p>
        </w:tc>
        <w:tc>
          <w:tcPr>
            <w:tcW w:w="2916" w:type="pct"/>
            <w:shd w:val="clear" w:color="auto" w:fill="auto"/>
            <w:noWrap/>
            <w:vAlign w:val="center"/>
          </w:tcPr>
          <w:p w14:paraId="15423C83" w14:textId="77777777" w:rsidR="00A162DF" w:rsidRPr="00A125A5" w:rsidRDefault="00A162DF" w:rsidP="00E9664B">
            <w:pPr>
              <w:spacing w:after="120"/>
              <w:rPr>
                <w:lang w:eastAsia="es-CO"/>
              </w:rPr>
            </w:pPr>
            <w:r w:rsidRPr="00A125A5">
              <w:rPr>
                <w:lang w:eastAsia="es-CO"/>
              </w:rPr>
              <w:t>Indicate the title and version of the methodology used by the project and that will be subject to Validation.</w:t>
            </w:r>
          </w:p>
        </w:tc>
      </w:tr>
      <w:tr w:rsidR="00A162DF" w:rsidRPr="00A125A5" w14:paraId="103107AB" w14:textId="77777777" w:rsidTr="008740D3">
        <w:trPr>
          <w:trHeight w:val="853"/>
        </w:trPr>
        <w:tc>
          <w:tcPr>
            <w:tcW w:w="2084" w:type="pct"/>
            <w:shd w:val="clear" w:color="auto" w:fill="8496B0" w:themeFill="text2" w:themeFillTint="99"/>
            <w:noWrap/>
            <w:vAlign w:val="center"/>
          </w:tcPr>
          <w:p w14:paraId="1C634A3D" w14:textId="77777777" w:rsidR="00A162DF" w:rsidRPr="007D04F5" w:rsidRDefault="00A162DF" w:rsidP="00E9664B">
            <w:pPr>
              <w:spacing w:after="120"/>
              <w:rPr>
                <w:b/>
                <w:bCs/>
                <w:color w:val="auto"/>
                <w:lang w:eastAsia="es-CO"/>
              </w:rPr>
            </w:pPr>
            <w:r w:rsidRPr="007D04F5">
              <w:rPr>
                <w:b/>
                <w:bCs/>
                <w:color w:val="auto"/>
                <w:lang w:eastAsia="es-CO"/>
              </w:rPr>
              <w:t>Project location</w:t>
            </w:r>
          </w:p>
        </w:tc>
        <w:tc>
          <w:tcPr>
            <w:tcW w:w="2916" w:type="pct"/>
            <w:shd w:val="clear" w:color="auto" w:fill="auto"/>
            <w:noWrap/>
            <w:vAlign w:val="center"/>
          </w:tcPr>
          <w:p w14:paraId="2823D73C" w14:textId="77777777" w:rsidR="00A162DF" w:rsidRPr="00A125A5" w:rsidRDefault="00A162DF" w:rsidP="00E9664B">
            <w:pPr>
              <w:spacing w:after="120"/>
              <w:rPr>
                <w:lang w:eastAsia="es-CO"/>
              </w:rPr>
            </w:pPr>
            <w:r w:rsidRPr="00A125A5">
              <w:rPr>
                <w:lang w:eastAsia="es-CO"/>
              </w:rPr>
              <w:t>Indicate the country in which the project is located.</w:t>
            </w:r>
          </w:p>
          <w:p w14:paraId="0204E0CF" w14:textId="77777777" w:rsidR="00A162DF" w:rsidRPr="00A125A5" w:rsidRDefault="00A162DF" w:rsidP="00E9664B">
            <w:pPr>
              <w:spacing w:after="120"/>
              <w:rPr>
                <w:lang w:eastAsia="es-CO"/>
              </w:rPr>
            </w:pPr>
            <w:r w:rsidRPr="00A125A5">
              <w:rPr>
                <w:lang w:eastAsia="es-CO"/>
              </w:rPr>
              <w:t>Indicate the city(s) in which the project sites are located.</w:t>
            </w:r>
          </w:p>
        </w:tc>
      </w:tr>
      <w:tr w:rsidR="00A162DF" w:rsidRPr="00A125A5" w14:paraId="1B49129C" w14:textId="77777777" w:rsidTr="00596055">
        <w:trPr>
          <w:trHeight w:val="894"/>
        </w:trPr>
        <w:tc>
          <w:tcPr>
            <w:tcW w:w="2084" w:type="pct"/>
            <w:shd w:val="clear" w:color="auto" w:fill="8496B0" w:themeFill="text2" w:themeFillTint="99"/>
            <w:noWrap/>
            <w:vAlign w:val="center"/>
          </w:tcPr>
          <w:p w14:paraId="43FFF3E1" w14:textId="77777777" w:rsidR="00A162DF" w:rsidRPr="007D04F5" w:rsidRDefault="00A162DF" w:rsidP="00E9664B">
            <w:pPr>
              <w:spacing w:after="120"/>
              <w:rPr>
                <w:b/>
                <w:bCs/>
                <w:color w:val="auto"/>
                <w:lang w:eastAsia="es-CO"/>
              </w:rPr>
            </w:pPr>
            <w:r w:rsidRPr="007D04F5">
              <w:rPr>
                <w:b/>
                <w:bCs/>
                <w:color w:val="auto"/>
                <w:lang w:eastAsia="es-CO"/>
              </w:rPr>
              <w:t>Project starting date</w:t>
            </w:r>
          </w:p>
        </w:tc>
        <w:tc>
          <w:tcPr>
            <w:tcW w:w="2916" w:type="pct"/>
            <w:shd w:val="clear" w:color="auto" w:fill="auto"/>
            <w:noWrap/>
            <w:vAlign w:val="center"/>
          </w:tcPr>
          <w:p w14:paraId="4D3BD787" w14:textId="77777777" w:rsidR="00A162DF" w:rsidRPr="00A125A5" w:rsidRDefault="00A162DF" w:rsidP="00E9664B">
            <w:pPr>
              <w:spacing w:after="120"/>
              <w:rPr>
                <w:lang w:eastAsia="es-CO"/>
              </w:rPr>
            </w:pPr>
            <w:r w:rsidRPr="00A125A5">
              <w:rPr>
                <w:lang w:eastAsia="es-CO"/>
              </w:rPr>
              <w:t>Indicate the start date of the project activities.</w:t>
            </w:r>
          </w:p>
          <w:p w14:paraId="0BC83940" w14:textId="77777777" w:rsidR="00A162DF" w:rsidRPr="00A125A5" w:rsidRDefault="00A162DF" w:rsidP="00E9664B">
            <w:pPr>
              <w:spacing w:after="120"/>
              <w:rPr>
                <w:lang w:eastAsia="es-CO"/>
              </w:rPr>
            </w:pPr>
            <w:r w:rsidRPr="00A125A5">
              <w:rPr>
                <w:lang w:eastAsia="es-CO"/>
              </w:rPr>
              <w:t>(DD/MM/YYYY)</w:t>
            </w:r>
          </w:p>
        </w:tc>
      </w:tr>
      <w:tr w:rsidR="00A162DF" w:rsidRPr="00A125A5" w14:paraId="1064EC8A" w14:textId="77777777" w:rsidTr="008740D3">
        <w:trPr>
          <w:trHeight w:val="1270"/>
        </w:trPr>
        <w:tc>
          <w:tcPr>
            <w:tcW w:w="2084" w:type="pct"/>
            <w:shd w:val="clear" w:color="auto" w:fill="8496B0" w:themeFill="text2" w:themeFillTint="99"/>
            <w:noWrap/>
            <w:vAlign w:val="center"/>
          </w:tcPr>
          <w:p w14:paraId="5D5BB3A7" w14:textId="77777777" w:rsidR="00A162DF" w:rsidRPr="007D04F5" w:rsidRDefault="00A162DF" w:rsidP="00E9664B">
            <w:pPr>
              <w:spacing w:after="120"/>
              <w:rPr>
                <w:b/>
                <w:bCs/>
                <w:color w:val="auto"/>
                <w:lang w:eastAsia="es-CO"/>
              </w:rPr>
            </w:pPr>
            <w:r w:rsidRPr="007D04F5">
              <w:rPr>
                <w:b/>
                <w:bCs/>
                <w:color w:val="auto"/>
                <w:lang w:eastAsia="es-CO"/>
              </w:rPr>
              <w:t>Quantification period of GHG emissions reductions/removals</w:t>
            </w:r>
          </w:p>
        </w:tc>
        <w:tc>
          <w:tcPr>
            <w:tcW w:w="2916" w:type="pct"/>
            <w:shd w:val="clear" w:color="auto" w:fill="auto"/>
            <w:noWrap/>
            <w:vAlign w:val="center"/>
          </w:tcPr>
          <w:p w14:paraId="2207E45D" w14:textId="77777777" w:rsidR="00A162DF" w:rsidRPr="00A125A5" w:rsidRDefault="00A162DF" w:rsidP="00E9664B">
            <w:pPr>
              <w:spacing w:after="120"/>
              <w:rPr>
                <w:lang w:eastAsia="es-CO"/>
              </w:rPr>
            </w:pPr>
            <w:r w:rsidRPr="00A125A5">
              <w:rPr>
                <w:lang w:eastAsia="es-CO"/>
              </w:rPr>
              <w:t>Indicate the programmed period of quantification of GHG emissions reductions/removals.</w:t>
            </w:r>
          </w:p>
          <w:p w14:paraId="23D07D55" w14:textId="77777777" w:rsidR="00A162DF" w:rsidRPr="00A125A5" w:rsidRDefault="00A162DF" w:rsidP="00E9664B">
            <w:pPr>
              <w:spacing w:after="120"/>
              <w:rPr>
                <w:lang w:eastAsia="es-CO"/>
              </w:rPr>
            </w:pPr>
            <w:r w:rsidRPr="00A125A5">
              <w:rPr>
                <w:lang w:eastAsia="es-CO"/>
              </w:rPr>
              <w:t>(MM/DD/YYYY to MM/DD/YYYY)</w:t>
            </w:r>
          </w:p>
        </w:tc>
      </w:tr>
      <w:tr w:rsidR="00A162DF" w:rsidRPr="00A125A5" w14:paraId="17D4BD75" w14:textId="77777777" w:rsidTr="008740D3">
        <w:trPr>
          <w:trHeight w:val="699"/>
        </w:trPr>
        <w:tc>
          <w:tcPr>
            <w:tcW w:w="2084" w:type="pct"/>
            <w:shd w:val="clear" w:color="auto" w:fill="8496B0" w:themeFill="text2" w:themeFillTint="99"/>
            <w:noWrap/>
            <w:vAlign w:val="center"/>
          </w:tcPr>
          <w:p w14:paraId="0AD328A0" w14:textId="77777777" w:rsidR="00A162DF" w:rsidRPr="007D04F5" w:rsidRDefault="00A162DF" w:rsidP="00E9664B">
            <w:pPr>
              <w:spacing w:after="120"/>
              <w:rPr>
                <w:b/>
                <w:bCs/>
                <w:color w:val="auto"/>
                <w:lang w:eastAsia="es-CO"/>
              </w:rPr>
            </w:pPr>
            <w:r w:rsidRPr="007D04F5">
              <w:rPr>
                <w:b/>
                <w:bCs/>
                <w:color w:val="auto"/>
                <w:lang w:eastAsia="es-CO"/>
              </w:rPr>
              <w:t>Estimated total and mean annual amount of GHG emission reductions/removals</w:t>
            </w:r>
          </w:p>
        </w:tc>
        <w:tc>
          <w:tcPr>
            <w:tcW w:w="2916" w:type="pct"/>
            <w:shd w:val="clear" w:color="auto" w:fill="auto"/>
            <w:noWrap/>
            <w:vAlign w:val="center"/>
          </w:tcPr>
          <w:p w14:paraId="61CA4855" w14:textId="77777777" w:rsidR="00A162DF" w:rsidRPr="00A125A5" w:rsidRDefault="00A162DF" w:rsidP="00E9664B">
            <w:pPr>
              <w:spacing w:after="120"/>
              <w:rPr>
                <w:lang w:eastAsia="es-CO"/>
              </w:rPr>
            </w:pPr>
            <w:r w:rsidRPr="00A125A5">
              <w:rPr>
                <w:lang w:eastAsia="es-CO"/>
              </w:rPr>
              <w:t>Indicate the total amount of GHG emissions reductions/removals (during the quantification period).</w:t>
            </w:r>
          </w:p>
          <w:p w14:paraId="2845C64A" w14:textId="77777777" w:rsidR="00A162DF" w:rsidRPr="00A125A5" w:rsidRDefault="00A162DF" w:rsidP="00E9664B">
            <w:pPr>
              <w:spacing w:after="120"/>
              <w:rPr>
                <w:lang w:eastAsia="es-CO"/>
              </w:rPr>
            </w:pPr>
            <w:r w:rsidRPr="00A125A5">
              <w:rPr>
                <w:lang w:eastAsia="es-CO"/>
              </w:rPr>
              <w:lastRenderedPageBreak/>
              <w:t>Indicate the estimated average annual amount of GHG emission reductions/removals.</w:t>
            </w:r>
          </w:p>
        </w:tc>
      </w:tr>
      <w:tr w:rsidR="00A162DF" w:rsidRPr="00A125A5" w14:paraId="7CBC7131" w14:textId="77777777" w:rsidTr="00596055">
        <w:trPr>
          <w:trHeight w:val="693"/>
        </w:trPr>
        <w:tc>
          <w:tcPr>
            <w:tcW w:w="2084" w:type="pct"/>
            <w:shd w:val="clear" w:color="auto" w:fill="8496B0" w:themeFill="text2" w:themeFillTint="99"/>
            <w:noWrap/>
            <w:vAlign w:val="center"/>
          </w:tcPr>
          <w:p w14:paraId="4A5BD893" w14:textId="2434EB2B" w:rsidR="00A162DF" w:rsidRPr="007D04F5" w:rsidRDefault="00C233DA" w:rsidP="00E9664B">
            <w:pPr>
              <w:spacing w:after="120"/>
              <w:rPr>
                <w:b/>
                <w:bCs/>
                <w:color w:val="auto"/>
                <w:lang w:eastAsia="es-CO"/>
              </w:rPr>
            </w:pPr>
            <w:r w:rsidRPr="00C233DA">
              <w:rPr>
                <w:b/>
                <w:bCs/>
                <w:color w:val="auto"/>
                <w:lang w:eastAsia="es-CO"/>
              </w:rPr>
              <w:lastRenderedPageBreak/>
              <w:t>Monitoring period</w:t>
            </w:r>
          </w:p>
        </w:tc>
        <w:tc>
          <w:tcPr>
            <w:tcW w:w="2916" w:type="pct"/>
            <w:shd w:val="clear" w:color="auto" w:fill="auto"/>
            <w:noWrap/>
            <w:vAlign w:val="center"/>
          </w:tcPr>
          <w:p w14:paraId="4090593E" w14:textId="7A218B0C" w:rsidR="00A162DF" w:rsidRPr="00A125A5" w:rsidRDefault="00A162DF" w:rsidP="00E9664B">
            <w:pPr>
              <w:spacing w:after="120"/>
              <w:rPr>
                <w:lang w:eastAsia="es-CO"/>
              </w:rPr>
            </w:pPr>
            <w:r w:rsidRPr="00A162DF">
              <w:rPr>
                <w:lang w:eastAsia="es-CO"/>
              </w:rPr>
              <w:t>DD-Month-YYYY to DD-Month-YYYY</w:t>
            </w:r>
          </w:p>
        </w:tc>
      </w:tr>
      <w:tr w:rsidR="00DF2C1E" w:rsidRPr="00A125A5" w14:paraId="437606AF" w14:textId="77777777" w:rsidTr="008740D3">
        <w:trPr>
          <w:trHeight w:val="975"/>
        </w:trPr>
        <w:tc>
          <w:tcPr>
            <w:tcW w:w="2084" w:type="pct"/>
            <w:shd w:val="clear" w:color="auto" w:fill="8496B0" w:themeFill="text2" w:themeFillTint="99"/>
            <w:noWrap/>
            <w:vAlign w:val="center"/>
          </w:tcPr>
          <w:p w14:paraId="2714EC90" w14:textId="0D2E60DC" w:rsidR="00DF2C1E" w:rsidRPr="007D04F5" w:rsidRDefault="00EB45AA" w:rsidP="00E9664B">
            <w:pPr>
              <w:spacing w:after="120"/>
              <w:rPr>
                <w:b/>
                <w:bCs/>
                <w:color w:val="auto"/>
                <w:lang w:eastAsia="es-CO"/>
              </w:rPr>
            </w:pPr>
            <w:r>
              <w:rPr>
                <w:b/>
                <w:bCs/>
                <w:color w:val="auto"/>
                <w:lang w:eastAsia="es-CO"/>
              </w:rPr>
              <w:t>T</w:t>
            </w:r>
            <w:r w:rsidRPr="007D04F5">
              <w:rPr>
                <w:b/>
                <w:bCs/>
                <w:color w:val="auto"/>
                <w:lang w:eastAsia="es-CO"/>
              </w:rPr>
              <w:t>otal amount of GHG emission reductions/removals</w:t>
            </w:r>
          </w:p>
        </w:tc>
        <w:tc>
          <w:tcPr>
            <w:tcW w:w="2916" w:type="pct"/>
            <w:shd w:val="clear" w:color="auto" w:fill="auto"/>
            <w:noWrap/>
            <w:vAlign w:val="center"/>
          </w:tcPr>
          <w:p w14:paraId="4055EEE8" w14:textId="77777777" w:rsidR="00EB45AA" w:rsidRPr="00A125A5" w:rsidRDefault="00EB45AA" w:rsidP="00E9664B">
            <w:pPr>
              <w:spacing w:after="120"/>
              <w:rPr>
                <w:lang w:eastAsia="es-CO"/>
              </w:rPr>
            </w:pPr>
            <w:r w:rsidRPr="00A125A5">
              <w:rPr>
                <w:lang w:eastAsia="es-CO"/>
              </w:rPr>
              <w:t xml:space="preserve">Indicate the total amount of GHG emissions reductions/removals (during the </w:t>
            </w:r>
            <w:r>
              <w:rPr>
                <w:lang w:eastAsia="es-CO"/>
              </w:rPr>
              <w:t>monitoring</w:t>
            </w:r>
            <w:r w:rsidRPr="00A125A5">
              <w:rPr>
                <w:lang w:eastAsia="es-CO"/>
              </w:rPr>
              <w:t xml:space="preserve"> period).</w:t>
            </w:r>
          </w:p>
          <w:p w14:paraId="68C4080F" w14:textId="3BBB12B2" w:rsidR="00DF2C1E" w:rsidRPr="00A125A5" w:rsidRDefault="00EB45AA" w:rsidP="00E9664B">
            <w:pPr>
              <w:spacing w:after="120"/>
              <w:rPr>
                <w:lang w:eastAsia="es-CO"/>
              </w:rPr>
            </w:pPr>
            <w:r w:rsidRPr="00A125A5">
              <w:rPr>
                <w:lang w:eastAsia="es-CO"/>
              </w:rPr>
              <w:t>Indicate the average annual amount of GHG emission reductions/removals.</w:t>
            </w:r>
          </w:p>
        </w:tc>
      </w:tr>
      <w:tr w:rsidR="00A162DF" w:rsidRPr="00A125A5" w14:paraId="21760330" w14:textId="77777777" w:rsidTr="008740D3">
        <w:trPr>
          <w:trHeight w:val="975"/>
        </w:trPr>
        <w:tc>
          <w:tcPr>
            <w:tcW w:w="2084" w:type="pct"/>
            <w:shd w:val="clear" w:color="auto" w:fill="8496B0" w:themeFill="text2" w:themeFillTint="99"/>
            <w:noWrap/>
            <w:vAlign w:val="center"/>
          </w:tcPr>
          <w:p w14:paraId="5774EA4C" w14:textId="77777777" w:rsidR="00A162DF" w:rsidRPr="007D04F5" w:rsidRDefault="00A162DF" w:rsidP="00E9664B">
            <w:pPr>
              <w:spacing w:after="120"/>
              <w:rPr>
                <w:b/>
                <w:bCs/>
                <w:color w:val="auto"/>
                <w:lang w:eastAsia="es-CO"/>
              </w:rPr>
            </w:pPr>
            <w:r w:rsidRPr="007D04F5">
              <w:rPr>
                <w:b/>
                <w:bCs/>
                <w:color w:val="auto"/>
                <w:lang w:eastAsia="es-CO"/>
              </w:rPr>
              <w:t>Contribution to Sustainable Development Goals</w:t>
            </w:r>
          </w:p>
        </w:tc>
        <w:tc>
          <w:tcPr>
            <w:tcW w:w="2916" w:type="pct"/>
            <w:shd w:val="clear" w:color="auto" w:fill="auto"/>
            <w:noWrap/>
            <w:vAlign w:val="center"/>
          </w:tcPr>
          <w:p w14:paraId="3B4D59AD" w14:textId="77777777" w:rsidR="00A162DF" w:rsidRPr="00A125A5" w:rsidRDefault="00A162DF" w:rsidP="00E9664B">
            <w:pPr>
              <w:spacing w:after="120"/>
              <w:rPr>
                <w:lang w:eastAsia="es-CO"/>
              </w:rPr>
            </w:pPr>
            <w:r w:rsidRPr="00A125A5">
              <w:rPr>
                <w:lang w:eastAsia="es-CO"/>
              </w:rPr>
              <w:t>List the sustainable development objectives with which the project complies.</w:t>
            </w:r>
          </w:p>
        </w:tc>
      </w:tr>
      <w:tr w:rsidR="00A162DF" w:rsidRPr="00A125A5" w14:paraId="1EB2D3BC" w14:textId="77777777" w:rsidTr="008740D3">
        <w:trPr>
          <w:trHeight w:val="1008"/>
        </w:trPr>
        <w:tc>
          <w:tcPr>
            <w:tcW w:w="2084" w:type="pct"/>
            <w:shd w:val="clear" w:color="auto" w:fill="8496B0" w:themeFill="text2" w:themeFillTint="99"/>
            <w:noWrap/>
            <w:vAlign w:val="center"/>
          </w:tcPr>
          <w:p w14:paraId="47650AE6" w14:textId="77777777" w:rsidR="00A162DF" w:rsidRPr="007D04F5" w:rsidRDefault="00A162DF" w:rsidP="00E9664B">
            <w:pPr>
              <w:spacing w:after="120"/>
              <w:rPr>
                <w:b/>
                <w:bCs/>
                <w:color w:val="auto"/>
                <w:lang w:eastAsia="es-CO"/>
              </w:rPr>
            </w:pPr>
            <w:r w:rsidRPr="007D04F5">
              <w:rPr>
                <w:b/>
                <w:bCs/>
                <w:color w:val="auto"/>
                <w:lang w:eastAsia="es-CO"/>
              </w:rPr>
              <w:t>Special category, related to co-benefits</w:t>
            </w:r>
          </w:p>
        </w:tc>
        <w:tc>
          <w:tcPr>
            <w:tcW w:w="2916" w:type="pct"/>
            <w:shd w:val="clear" w:color="auto" w:fill="auto"/>
            <w:noWrap/>
            <w:vAlign w:val="center"/>
          </w:tcPr>
          <w:p w14:paraId="0A5FF7D1" w14:textId="77777777" w:rsidR="00A162DF" w:rsidRPr="00A125A5" w:rsidRDefault="00A162DF" w:rsidP="00E9664B">
            <w:pPr>
              <w:spacing w:after="120"/>
              <w:rPr>
                <w:lang w:eastAsia="es-CO"/>
              </w:rPr>
            </w:pPr>
            <w:r w:rsidRPr="00A125A5">
              <w:rPr>
                <w:lang w:eastAsia="es-CO"/>
              </w:rPr>
              <w:t>Indicate the special category to which the project applies.</w:t>
            </w:r>
          </w:p>
        </w:tc>
      </w:tr>
      <w:tr w:rsidR="00A162DF" w:rsidRPr="00A125A5" w14:paraId="51C949ED" w14:textId="77777777" w:rsidTr="00596055">
        <w:trPr>
          <w:trHeight w:val="636"/>
        </w:trPr>
        <w:tc>
          <w:tcPr>
            <w:tcW w:w="2084" w:type="pct"/>
            <w:shd w:val="clear" w:color="auto" w:fill="8496B0" w:themeFill="text2" w:themeFillTint="99"/>
            <w:noWrap/>
            <w:vAlign w:val="center"/>
          </w:tcPr>
          <w:p w14:paraId="4D719FB9" w14:textId="6831A7B4" w:rsidR="00A162DF" w:rsidRPr="007D04F5" w:rsidRDefault="00A162DF" w:rsidP="00E9664B">
            <w:pPr>
              <w:spacing w:after="120"/>
              <w:rPr>
                <w:b/>
                <w:bCs/>
                <w:color w:val="auto"/>
                <w:lang w:eastAsia="es-CO"/>
              </w:rPr>
            </w:pPr>
            <w:r>
              <w:rPr>
                <w:b/>
                <w:bCs/>
                <w:color w:val="auto"/>
                <w:lang w:eastAsia="es-CO"/>
              </w:rPr>
              <w:t xml:space="preserve">Version and </w:t>
            </w:r>
            <w:r w:rsidRPr="007D04F5">
              <w:rPr>
                <w:b/>
                <w:bCs/>
                <w:color w:val="auto"/>
                <w:lang w:eastAsia="es-CO"/>
              </w:rPr>
              <w:t>date</w:t>
            </w:r>
            <w:r>
              <w:rPr>
                <w:b/>
                <w:bCs/>
                <w:color w:val="auto"/>
                <w:lang w:eastAsia="es-CO"/>
              </w:rPr>
              <w:t xml:space="preserve"> of issue</w:t>
            </w:r>
          </w:p>
        </w:tc>
        <w:tc>
          <w:tcPr>
            <w:tcW w:w="2916" w:type="pct"/>
            <w:shd w:val="clear" w:color="auto" w:fill="auto"/>
            <w:noWrap/>
            <w:vAlign w:val="center"/>
          </w:tcPr>
          <w:p w14:paraId="1B09608A" w14:textId="3BFF18EA" w:rsidR="00A162DF" w:rsidRPr="00A125A5" w:rsidRDefault="00A162DF" w:rsidP="00E9664B">
            <w:pPr>
              <w:spacing w:after="120"/>
              <w:rPr>
                <w:lang w:eastAsia="es-CO"/>
              </w:rPr>
            </w:pPr>
            <w:r>
              <w:rPr>
                <w:lang w:eastAsia="es-CO"/>
              </w:rPr>
              <w:t>Version number of this report and d</w:t>
            </w:r>
            <w:r w:rsidRPr="00A125A5">
              <w:rPr>
                <w:lang w:eastAsia="es-CO"/>
              </w:rPr>
              <w:t xml:space="preserve">ate of </w:t>
            </w:r>
            <w:r w:rsidR="00EB45AA">
              <w:rPr>
                <w:lang w:eastAsia="es-CO"/>
              </w:rPr>
              <w:t>issue</w:t>
            </w:r>
            <w:r w:rsidRPr="00A125A5">
              <w:rPr>
                <w:lang w:eastAsia="es-CO"/>
              </w:rPr>
              <w:t>.</w:t>
            </w:r>
          </w:p>
        </w:tc>
      </w:tr>
      <w:tr w:rsidR="00A162DF" w:rsidRPr="00A125A5" w14:paraId="7C082A27" w14:textId="77777777" w:rsidTr="008740D3">
        <w:trPr>
          <w:trHeight w:val="977"/>
        </w:trPr>
        <w:tc>
          <w:tcPr>
            <w:tcW w:w="2084" w:type="pct"/>
            <w:shd w:val="clear" w:color="auto" w:fill="8496B0" w:themeFill="text2" w:themeFillTint="99"/>
            <w:noWrap/>
            <w:vAlign w:val="center"/>
          </w:tcPr>
          <w:p w14:paraId="3225E0FD" w14:textId="77777777" w:rsidR="00A162DF" w:rsidRPr="007D04F5" w:rsidRDefault="00A162DF" w:rsidP="00E9664B">
            <w:pPr>
              <w:spacing w:after="120"/>
              <w:rPr>
                <w:b/>
                <w:bCs/>
                <w:color w:val="auto"/>
                <w:lang w:eastAsia="es-CO"/>
              </w:rPr>
            </w:pPr>
            <w:r w:rsidRPr="007D04F5">
              <w:rPr>
                <w:b/>
                <w:bCs/>
                <w:color w:val="auto"/>
                <w:lang w:eastAsia="es-CO"/>
              </w:rPr>
              <w:t>Work carried out by</w:t>
            </w:r>
          </w:p>
        </w:tc>
        <w:tc>
          <w:tcPr>
            <w:tcW w:w="2916" w:type="pct"/>
            <w:shd w:val="clear" w:color="auto" w:fill="auto"/>
            <w:noWrap/>
            <w:vAlign w:val="center"/>
          </w:tcPr>
          <w:p w14:paraId="72352638" w14:textId="77777777" w:rsidR="00A162DF" w:rsidRPr="00A125A5" w:rsidRDefault="00A162DF" w:rsidP="00E9664B">
            <w:pPr>
              <w:spacing w:after="120"/>
              <w:rPr>
                <w:lang w:eastAsia="es-CO"/>
              </w:rPr>
            </w:pPr>
            <w:r w:rsidRPr="00A83A78">
              <w:rPr>
                <w:lang w:eastAsia="es-CO"/>
              </w:rPr>
              <w:t>Individuals who conducted this validation</w:t>
            </w:r>
            <w:r>
              <w:rPr>
                <w:lang w:eastAsia="es-CO"/>
              </w:rPr>
              <w:t>.</w:t>
            </w:r>
          </w:p>
        </w:tc>
      </w:tr>
      <w:tr w:rsidR="00A162DF" w:rsidRPr="00A125A5" w14:paraId="601DCB62" w14:textId="77777777" w:rsidTr="008740D3">
        <w:trPr>
          <w:trHeight w:val="977"/>
        </w:trPr>
        <w:tc>
          <w:tcPr>
            <w:tcW w:w="2084" w:type="pct"/>
            <w:shd w:val="clear" w:color="auto" w:fill="8496B0" w:themeFill="text2" w:themeFillTint="99"/>
            <w:noWrap/>
            <w:vAlign w:val="center"/>
          </w:tcPr>
          <w:p w14:paraId="60460517" w14:textId="77777777" w:rsidR="00A162DF" w:rsidRPr="007D04F5" w:rsidRDefault="00A162DF" w:rsidP="00E9664B">
            <w:pPr>
              <w:spacing w:after="120"/>
              <w:rPr>
                <w:b/>
                <w:bCs/>
                <w:color w:val="auto"/>
                <w:lang w:eastAsia="es-CO"/>
              </w:rPr>
            </w:pPr>
            <w:r w:rsidRPr="007D04F5">
              <w:rPr>
                <w:b/>
                <w:bCs/>
                <w:color w:val="auto"/>
                <w:lang w:eastAsia="es-CO"/>
              </w:rPr>
              <w:t>Approved by</w:t>
            </w:r>
          </w:p>
        </w:tc>
        <w:tc>
          <w:tcPr>
            <w:tcW w:w="2916" w:type="pct"/>
            <w:shd w:val="clear" w:color="auto" w:fill="auto"/>
            <w:noWrap/>
            <w:vAlign w:val="center"/>
          </w:tcPr>
          <w:p w14:paraId="793E24FC" w14:textId="77777777" w:rsidR="00A162DF" w:rsidRPr="00A125A5" w:rsidRDefault="00A162DF" w:rsidP="00E9664B">
            <w:pPr>
              <w:spacing w:after="120"/>
              <w:rPr>
                <w:lang w:eastAsia="es-CO"/>
              </w:rPr>
            </w:pPr>
            <w:r w:rsidRPr="00A125A5">
              <w:rPr>
                <w:lang w:eastAsia="es-CO"/>
              </w:rPr>
              <w:t xml:space="preserve">Name and signature of the </w:t>
            </w:r>
            <w:r>
              <w:rPr>
                <w:lang w:eastAsia="es-CO"/>
              </w:rPr>
              <w:t>i</w:t>
            </w:r>
            <w:r w:rsidRPr="00A83A78">
              <w:rPr>
                <w:lang w:eastAsia="es-CO"/>
              </w:rPr>
              <w:t xml:space="preserve">ndividual at the </w:t>
            </w:r>
            <w:r>
              <w:rPr>
                <w:lang w:eastAsia="es-CO"/>
              </w:rPr>
              <w:t>CAB</w:t>
            </w:r>
            <w:r w:rsidRPr="00A83A78">
              <w:rPr>
                <w:lang w:eastAsia="es-CO"/>
              </w:rPr>
              <w:t xml:space="preserve"> who approved this validation report</w:t>
            </w:r>
            <w:r>
              <w:rPr>
                <w:lang w:eastAsia="es-CO"/>
              </w:rPr>
              <w:t>.</w:t>
            </w:r>
          </w:p>
        </w:tc>
      </w:tr>
    </w:tbl>
    <w:p w14:paraId="2BCB040D" w14:textId="77777777" w:rsidR="00A162DF" w:rsidRPr="007E6646" w:rsidRDefault="00A162DF" w:rsidP="005C7A2C">
      <w:pPr>
        <w:rPr>
          <w:sz w:val="2"/>
          <w:szCs w:val="2"/>
        </w:rPr>
      </w:pPr>
    </w:p>
    <w:tbl>
      <w:tblPr>
        <w:tblStyle w:val="Tablaconcuadrcula"/>
        <w:tblW w:w="0" w:type="auto"/>
        <w:tblBorders>
          <w:top w:val="double" w:sz="4" w:space="0" w:color="18B1BF"/>
          <w:left w:val="double" w:sz="4" w:space="0" w:color="18B1BF"/>
          <w:bottom w:val="double" w:sz="4" w:space="0" w:color="18B1BF"/>
          <w:right w:val="double" w:sz="4" w:space="0" w:color="18B1BF"/>
          <w:insideH w:val="none" w:sz="0" w:space="0" w:color="auto"/>
          <w:insideV w:val="none" w:sz="0" w:space="0" w:color="auto"/>
        </w:tblBorders>
        <w:tblLook w:val="04A0" w:firstRow="1" w:lastRow="0" w:firstColumn="1" w:lastColumn="0" w:noHBand="0" w:noVBand="1"/>
      </w:tblPr>
      <w:tblGrid>
        <w:gridCol w:w="8468"/>
      </w:tblGrid>
      <w:tr w:rsidR="00E5684C" w:rsidRPr="00A15D91" w14:paraId="1AC1491F" w14:textId="77777777" w:rsidTr="007F2566">
        <w:tc>
          <w:tcPr>
            <w:tcW w:w="8468" w:type="dxa"/>
          </w:tcPr>
          <w:p w14:paraId="1B5804EA" w14:textId="77777777" w:rsidR="00E5684C" w:rsidRPr="00A15D91" w:rsidRDefault="00E5684C" w:rsidP="00EA3335">
            <w:pPr>
              <w:spacing w:before="0" w:after="0"/>
            </w:pPr>
            <w:r w:rsidRPr="00E42283">
              <w:rPr>
                <w:u w:val="single"/>
              </w:rPr>
              <w:t>General template instructions</w:t>
            </w:r>
            <w:r w:rsidRPr="00A15D91">
              <w:t>:</w:t>
            </w:r>
          </w:p>
        </w:tc>
      </w:tr>
      <w:tr w:rsidR="00E5684C" w:rsidRPr="00A15D91" w14:paraId="2FD145F6" w14:textId="77777777" w:rsidTr="007F2566">
        <w:tc>
          <w:tcPr>
            <w:tcW w:w="8468" w:type="dxa"/>
          </w:tcPr>
          <w:p w14:paraId="041EE203" w14:textId="35ECB613" w:rsidR="00E5684C" w:rsidRPr="00A15D91" w:rsidRDefault="00E5684C" w:rsidP="00E42283">
            <w:pPr>
              <w:spacing w:before="0" w:after="0"/>
            </w:pPr>
            <w:r w:rsidRPr="00A15D91">
              <w:t>This</w:t>
            </w:r>
            <w:r w:rsidR="002A7C1D" w:rsidRPr="002A7C1D">
              <w:t xml:space="preserve"> template is for the joint validation and verification of projects under the</w:t>
            </w:r>
            <w:r w:rsidR="002A7C1D">
              <w:t xml:space="preserve"> </w:t>
            </w:r>
            <w:r w:rsidRPr="00A15D91">
              <w:t>BC</w:t>
            </w:r>
            <w:r w:rsidR="0026398B">
              <w:t>R</w:t>
            </w:r>
            <w:r w:rsidR="001F2ACD">
              <w:t xml:space="preserve"> </w:t>
            </w:r>
            <w:r w:rsidRPr="00A15D91">
              <w:t>Standard.</w:t>
            </w:r>
          </w:p>
        </w:tc>
      </w:tr>
      <w:tr w:rsidR="00E5684C" w:rsidRPr="00A15D91" w14:paraId="62C813D9" w14:textId="77777777" w:rsidTr="007F2566">
        <w:tc>
          <w:tcPr>
            <w:tcW w:w="8468" w:type="dxa"/>
          </w:tcPr>
          <w:p w14:paraId="0A75C30A" w14:textId="7614CD54" w:rsidR="00E5684C" w:rsidRPr="00A15D91" w:rsidRDefault="00E5684C" w:rsidP="00E42283">
            <w:pPr>
              <w:spacing w:before="0" w:after="0"/>
            </w:pPr>
            <w:r w:rsidRPr="00A15D91">
              <w:t>Complete the information each tittle according to the Instructions relate back to the rules and requirements set out in the B</w:t>
            </w:r>
            <w:r w:rsidR="0026398B">
              <w:t>CR</w:t>
            </w:r>
            <w:r w:rsidRPr="00A15D91">
              <w:t xml:space="preserve"> Standard (</w:t>
            </w:r>
            <w:r w:rsidRPr="00A15D91">
              <w:rPr>
                <w:rStyle w:val="TemplatetabletextChar"/>
              </w:rPr>
              <w:t xml:space="preserve">paragraphs in font: Constantia, 11 pt., Italic, gray or </w:t>
            </w:r>
            <w:r>
              <w:rPr>
                <w:rStyle w:val="TemplatetabletextChar"/>
              </w:rPr>
              <w:t>“</w:t>
            </w:r>
            <w:r w:rsidRPr="00A15D91">
              <w:rPr>
                <w:rStyle w:val="TemplatetabletextChar"/>
              </w:rPr>
              <w:t>Template</w:t>
            </w:r>
            <w:r>
              <w:rPr>
                <w:rStyle w:val="TemplatetabletextChar"/>
              </w:rPr>
              <w:t>”</w:t>
            </w:r>
            <w:r w:rsidRPr="00A15D91">
              <w:rPr>
                <w:rStyle w:val="TemplatetabletextChar"/>
              </w:rPr>
              <w:t xml:space="preserve"> style</w:t>
            </w:r>
            <w:r w:rsidRPr="00A15D91">
              <w:t xml:space="preserve">) using Constantia,12 pt., </w:t>
            </w:r>
            <w:r>
              <w:t>black or</w:t>
            </w:r>
            <w:r w:rsidRPr="00A15D91">
              <w:t xml:space="preserve"> </w:t>
            </w:r>
            <w:r>
              <w:t>“</w:t>
            </w:r>
            <w:r w:rsidRPr="00A15D91">
              <w:t>Normal</w:t>
            </w:r>
            <w:r>
              <w:t>” style</w:t>
            </w:r>
            <w:r w:rsidRPr="00A15D91">
              <w:t>.</w:t>
            </w:r>
          </w:p>
        </w:tc>
      </w:tr>
      <w:tr w:rsidR="00E5684C" w:rsidRPr="00A15D91" w14:paraId="2B00EEA5" w14:textId="77777777" w:rsidTr="007F2566">
        <w:tc>
          <w:tcPr>
            <w:tcW w:w="8468" w:type="dxa"/>
          </w:tcPr>
          <w:p w14:paraId="30AE5508" w14:textId="77777777" w:rsidR="00E5684C" w:rsidRPr="00A15D91" w:rsidRDefault="00E5684C" w:rsidP="00E42283">
            <w:pPr>
              <w:spacing w:before="0" w:after="0"/>
            </w:pPr>
            <w:r w:rsidRPr="00A15D91">
              <w:t>Do not modify any features of the template, including styles.</w:t>
            </w:r>
          </w:p>
        </w:tc>
      </w:tr>
      <w:tr w:rsidR="00E5684C" w:rsidRPr="00A15D91" w14:paraId="10E33188" w14:textId="77777777" w:rsidTr="007F2566">
        <w:tc>
          <w:tcPr>
            <w:tcW w:w="8468" w:type="dxa"/>
          </w:tcPr>
          <w:p w14:paraId="5DD00881" w14:textId="77777777" w:rsidR="00E5684C" w:rsidRPr="00A15D91" w:rsidRDefault="00E5684C" w:rsidP="00E42283">
            <w:pPr>
              <w:spacing w:before="0" w:after="0"/>
            </w:pPr>
            <w:r w:rsidRPr="00A15D91">
              <w:t>Submit the document</w:t>
            </w:r>
            <w:r>
              <w:t xml:space="preserve"> as a non-editable PDF, deleting this table beforehand.</w:t>
            </w:r>
          </w:p>
        </w:tc>
      </w:tr>
    </w:tbl>
    <w:p w14:paraId="05F16866" w14:textId="11427DD7" w:rsidR="00A664C3" w:rsidRDefault="007E6646" w:rsidP="007E6646">
      <w:r w:rsidRPr="007E6646">
        <w:rPr>
          <w:sz w:val="18"/>
          <w:szCs w:val="18"/>
        </w:rPr>
        <w:t>Note: The instructions, in this validation</w:t>
      </w:r>
      <w:r w:rsidR="003D65AD">
        <w:rPr>
          <w:sz w:val="18"/>
          <w:szCs w:val="18"/>
        </w:rPr>
        <w:t xml:space="preserve"> and verification</w:t>
      </w:r>
      <w:r w:rsidRPr="007E6646">
        <w:rPr>
          <w:sz w:val="18"/>
          <w:szCs w:val="18"/>
        </w:rPr>
        <w:t xml:space="preserve"> report template, just serve as a guide and do not automatically represent a complete list of the information that the validat</w:t>
      </w:r>
      <w:r w:rsidR="003D65AD">
        <w:rPr>
          <w:sz w:val="18"/>
          <w:szCs w:val="18"/>
        </w:rPr>
        <w:t>ion/verification</w:t>
      </w:r>
      <w:r w:rsidRPr="007E6646">
        <w:rPr>
          <w:sz w:val="18"/>
          <w:szCs w:val="18"/>
        </w:rPr>
        <w:t xml:space="preserve"> team shall provide under each section of the template.</w:t>
      </w:r>
      <w:r w:rsidR="00A664C3">
        <w:br w:type="page"/>
      </w:r>
    </w:p>
    <w:p w14:paraId="66DA12CB" w14:textId="1FFBFA71" w:rsidR="00DD134D" w:rsidRDefault="00DD134D" w:rsidP="00110117">
      <w:pPr>
        <w:rPr>
          <w:b/>
          <w:bCs/>
          <w:color w:val="auto"/>
          <w:sz w:val="32"/>
          <w:szCs w:val="32"/>
        </w:rPr>
      </w:pPr>
      <w:r w:rsidRPr="00110117">
        <w:rPr>
          <w:b/>
          <w:bCs/>
          <w:color w:val="auto"/>
          <w:sz w:val="32"/>
          <w:szCs w:val="32"/>
        </w:rPr>
        <w:lastRenderedPageBreak/>
        <w:t>Table of contents</w:t>
      </w:r>
    </w:p>
    <w:p w14:paraId="1DD401CD" w14:textId="5B663185" w:rsidR="00060929" w:rsidRDefault="00DD062F">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r>
        <w:rPr>
          <w:b w:val="0"/>
          <w:sz w:val="20"/>
        </w:rPr>
        <w:fldChar w:fldCharType="begin"/>
      </w:r>
      <w:r>
        <w:rPr>
          <w:b w:val="0"/>
          <w:sz w:val="20"/>
        </w:rPr>
        <w:instrText xml:space="preserve"> TOC \o "1-5" \h \z \u </w:instrText>
      </w:r>
      <w:r>
        <w:rPr>
          <w:b w:val="0"/>
          <w:sz w:val="20"/>
        </w:rPr>
        <w:fldChar w:fldCharType="separate"/>
      </w:r>
      <w:hyperlink w:anchor="_Toc164265486" w:history="1">
        <w:r w:rsidR="00060929" w:rsidRPr="00243CB9">
          <w:rPr>
            <w:rStyle w:val="Hipervnculo"/>
            <w:noProof/>
          </w:rPr>
          <w:t>1</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Executive summary</w:t>
        </w:r>
        <w:r w:rsidR="00060929">
          <w:rPr>
            <w:noProof/>
            <w:webHidden/>
          </w:rPr>
          <w:tab/>
        </w:r>
        <w:r w:rsidR="00060929">
          <w:rPr>
            <w:noProof/>
            <w:webHidden/>
          </w:rPr>
          <w:fldChar w:fldCharType="begin"/>
        </w:r>
        <w:r w:rsidR="00060929">
          <w:rPr>
            <w:noProof/>
            <w:webHidden/>
          </w:rPr>
          <w:instrText xml:space="preserve"> PAGEREF _Toc164265486 \h </w:instrText>
        </w:r>
        <w:r w:rsidR="00060929">
          <w:rPr>
            <w:noProof/>
            <w:webHidden/>
          </w:rPr>
        </w:r>
        <w:r w:rsidR="00060929">
          <w:rPr>
            <w:noProof/>
            <w:webHidden/>
          </w:rPr>
          <w:fldChar w:fldCharType="separate"/>
        </w:r>
        <w:r w:rsidR="00060929">
          <w:rPr>
            <w:noProof/>
            <w:webHidden/>
          </w:rPr>
          <w:t>7</w:t>
        </w:r>
        <w:r w:rsidR="00060929">
          <w:rPr>
            <w:noProof/>
            <w:webHidden/>
          </w:rPr>
          <w:fldChar w:fldCharType="end"/>
        </w:r>
      </w:hyperlink>
    </w:p>
    <w:p w14:paraId="6955DC0E" w14:textId="60CFB5EF"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487" w:history="1">
        <w:r w:rsidR="00060929" w:rsidRPr="00243CB9">
          <w:rPr>
            <w:rStyle w:val="Hipervnculo"/>
            <w:noProof/>
          </w:rPr>
          <w:t>2</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Objective, scope and criteria</w:t>
        </w:r>
        <w:r w:rsidR="00060929">
          <w:rPr>
            <w:noProof/>
            <w:webHidden/>
          </w:rPr>
          <w:tab/>
        </w:r>
        <w:r w:rsidR="00060929">
          <w:rPr>
            <w:noProof/>
            <w:webHidden/>
          </w:rPr>
          <w:fldChar w:fldCharType="begin"/>
        </w:r>
        <w:r w:rsidR="00060929">
          <w:rPr>
            <w:noProof/>
            <w:webHidden/>
          </w:rPr>
          <w:instrText xml:space="preserve"> PAGEREF _Toc164265487 \h </w:instrText>
        </w:r>
        <w:r w:rsidR="00060929">
          <w:rPr>
            <w:noProof/>
            <w:webHidden/>
          </w:rPr>
        </w:r>
        <w:r w:rsidR="00060929">
          <w:rPr>
            <w:noProof/>
            <w:webHidden/>
          </w:rPr>
          <w:fldChar w:fldCharType="separate"/>
        </w:r>
        <w:r w:rsidR="00060929">
          <w:rPr>
            <w:noProof/>
            <w:webHidden/>
          </w:rPr>
          <w:t>7</w:t>
        </w:r>
        <w:r w:rsidR="00060929">
          <w:rPr>
            <w:noProof/>
            <w:webHidden/>
          </w:rPr>
          <w:fldChar w:fldCharType="end"/>
        </w:r>
      </w:hyperlink>
    </w:p>
    <w:p w14:paraId="1DE7E2F9" w14:textId="7847D998"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488" w:history="1">
        <w:r w:rsidR="00060929" w:rsidRPr="00243CB9">
          <w:rPr>
            <w:rStyle w:val="Hipervnculo"/>
            <w:noProof/>
          </w:rPr>
          <w:t>3</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Validation and verification planning</w:t>
        </w:r>
        <w:r w:rsidR="00060929">
          <w:rPr>
            <w:noProof/>
            <w:webHidden/>
          </w:rPr>
          <w:tab/>
        </w:r>
        <w:r w:rsidR="00060929">
          <w:rPr>
            <w:noProof/>
            <w:webHidden/>
          </w:rPr>
          <w:fldChar w:fldCharType="begin"/>
        </w:r>
        <w:r w:rsidR="00060929">
          <w:rPr>
            <w:noProof/>
            <w:webHidden/>
          </w:rPr>
          <w:instrText xml:space="preserve"> PAGEREF _Toc164265488 \h </w:instrText>
        </w:r>
        <w:r w:rsidR="00060929">
          <w:rPr>
            <w:noProof/>
            <w:webHidden/>
          </w:rPr>
        </w:r>
        <w:r w:rsidR="00060929">
          <w:rPr>
            <w:noProof/>
            <w:webHidden/>
          </w:rPr>
          <w:fldChar w:fldCharType="separate"/>
        </w:r>
        <w:r w:rsidR="00060929">
          <w:rPr>
            <w:noProof/>
            <w:webHidden/>
          </w:rPr>
          <w:t>7</w:t>
        </w:r>
        <w:r w:rsidR="00060929">
          <w:rPr>
            <w:noProof/>
            <w:webHidden/>
          </w:rPr>
          <w:fldChar w:fldCharType="end"/>
        </w:r>
      </w:hyperlink>
    </w:p>
    <w:p w14:paraId="63FB34C9" w14:textId="2B45CFBE"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89" w:history="1">
        <w:r w:rsidR="00060929" w:rsidRPr="00243CB9">
          <w:rPr>
            <w:rStyle w:val="Hipervnculo"/>
            <w:noProof/>
          </w:rPr>
          <w:t>3.1</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Validation and verification plan</w:t>
        </w:r>
        <w:r w:rsidR="00060929">
          <w:rPr>
            <w:noProof/>
            <w:webHidden/>
          </w:rPr>
          <w:tab/>
        </w:r>
        <w:r w:rsidR="00060929">
          <w:rPr>
            <w:noProof/>
            <w:webHidden/>
          </w:rPr>
          <w:fldChar w:fldCharType="begin"/>
        </w:r>
        <w:r w:rsidR="00060929">
          <w:rPr>
            <w:noProof/>
            <w:webHidden/>
          </w:rPr>
          <w:instrText xml:space="preserve"> PAGEREF _Toc164265489 \h </w:instrText>
        </w:r>
        <w:r w:rsidR="00060929">
          <w:rPr>
            <w:noProof/>
            <w:webHidden/>
          </w:rPr>
        </w:r>
        <w:r w:rsidR="00060929">
          <w:rPr>
            <w:noProof/>
            <w:webHidden/>
          </w:rPr>
          <w:fldChar w:fldCharType="separate"/>
        </w:r>
        <w:r w:rsidR="00060929">
          <w:rPr>
            <w:noProof/>
            <w:webHidden/>
          </w:rPr>
          <w:t>7</w:t>
        </w:r>
        <w:r w:rsidR="00060929">
          <w:rPr>
            <w:noProof/>
            <w:webHidden/>
          </w:rPr>
          <w:fldChar w:fldCharType="end"/>
        </w:r>
      </w:hyperlink>
    </w:p>
    <w:p w14:paraId="3724E40D" w14:textId="4B3999CD"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0" w:history="1">
        <w:r w:rsidR="00060929" w:rsidRPr="00243CB9">
          <w:rPr>
            <w:rStyle w:val="Hipervnculo"/>
            <w:noProof/>
          </w:rPr>
          <w:t>3.2</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Audit team</w:t>
        </w:r>
        <w:r w:rsidR="00060929">
          <w:rPr>
            <w:noProof/>
            <w:webHidden/>
          </w:rPr>
          <w:tab/>
        </w:r>
        <w:r w:rsidR="00060929">
          <w:rPr>
            <w:noProof/>
            <w:webHidden/>
          </w:rPr>
          <w:fldChar w:fldCharType="begin"/>
        </w:r>
        <w:r w:rsidR="00060929">
          <w:rPr>
            <w:noProof/>
            <w:webHidden/>
          </w:rPr>
          <w:instrText xml:space="preserve"> PAGEREF _Toc164265490 \h </w:instrText>
        </w:r>
        <w:r w:rsidR="00060929">
          <w:rPr>
            <w:noProof/>
            <w:webHidden/>
          </w:rPr>
        </w:r>
        <w:r w:rsidR="00060929">
          <w:rPr>
            <w:noProof/>
            <w:webHidden/>
          </w:rPr>
          <w:fldChar w:fldCharType="separate"/>
        </w:r>
        <w:r w:rsidR="00060929">
          <w:rPr>
            <w:noProof/>
            <w:webHidden/>
          </w:rPr>
          <w:t>7</w:t>
        </w:r>
        <w:r w:rsidR="00060929">
          <w:rPr>
            <w:noProof/>
            <w:webHidden/>
          </w:rPr>
          <w:fldChar w:fldCharType="end"/>
        </w:r>
      </w:hyperlink>
    </w:p>
    <w:p w14:paraId="1D4DA92E" w14:textId="01196CE6"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1" w:history="1">
        <w:r w:rsidR="00060929" w:rsidRPr="00243CB9">
          <w:rPr>
            <w:rStyle w:val="Hipervnculo"/>
            <w:noProof/>
          </w:rPr>
          <w:t>3.3</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Level of assurance and materiality</w:t>
        </w:r>
        <w:r w:rsidR="00060929">
          <w:rPr>
            <w:noProof/>
            <w:webHidden/>
          </w:rPr>
          <w:tab/>
        </w:r>
        <w:r w:rsidR="00060929">
          <w:rPr>
            <w:noProof/>
            <w:webHidden/>
          </w:rPr>
          <w:fldChar w:fldCharType="begin"/>
        </w:r>
        <w:r w:rsidR="00060929">
          <w:rPr>
            <w:noProof/>
            <w:webHidden/>
          </w:rPr>
          <w:instrText xml:space="preserve"> PAGEREF _Toc164265491 \h </w:instrText>
        </w:r>
        <w:r w:rsidR="00060929">
          <w:rPr>
            <w:noProof/>
            <w:webHidden/>
          </w:rPr>
        </w:r>
        <w:r w:rsidR="00060929">
          <w:rPr>
            <w:noProof/>
            <w:webHidden/>
          </w:rPr>
          <w:fldChar w:fldCharType="separate"/>
        </w:r>
        <w:r w:rsidR="00060929">
          <w:rPr>
            <w:noProof/>
            <w:webHidden/>
          </w:rPr>
          <w:t>8</w:t>
        </w:r>
        <w:r w:rsidR="00060929">
          <w:rPr>
            <w:noProof/>
            <w:webHidden/>
          </w:rPr>
          <w:fldChar w:fldCharType="end"/>
        </w:r>
      </w:hyperlink>
    </w:p>
    <w:p w14:paraId="4760171D" w14:textId="6A4DBA8B"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2" w:history="1">
        <w:r w:rsidR="00060929" w:rsidRPr="00243CB9">
          <w:rPr>
            <w:rStyle w:val="Hipervnculo"/>
            <w:noProof/>
          </w:rPr>
          <w:t>3.4</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Sampling plan</w:t>
        </w:r>
        <w:r w:rsidR="00060929">
          <w:rPr>
            <w:noProof/>
            <w:webHidden/>
          </w:rPr>
          <w:tab/>
        </w:r>
        <w:r w:rsidR="00060929">
          <w:rPr>
            <w:noProof/>
            <w:webHidden/>
          </w:rPr>
          <w:fldChar w:fldCharType="begin"/>
        </w:r>
        <w:r w:rsidR="00060929">
          <w:rPr>
            <w:noProof/>
            <w:webHidden/>
          </w:rPr>
          <w:instrText xml:space="preserve"> PAGEREF _Toc164265492 \h </w:instrText>
        </w:r>
        <w:r w:rsidR="00060929">
          <w:rPr>
            <w:noProof/>
            <w:webHidden/>
          </w:rPr>
        </w:r>
        <w:r w:rsidR="00060929">
          <w:rPr>
            <w:noProof/>
            <w:webHidden/>
          </w:rPr>
          <w:fldChar w:fldCharType="separate"/>
        </w:r>
        <w:r w:rsidR="00060929">
          <w:rPr>
            <w:noProof/>
            <w:webHidden/>
          </w:rPr>
          <w:t>8</w:t>
        </w:r>
        <w:r w:rsidR="00060929">
          <w:rPr>
            <w:noProof/>
            <w:webHidden/>
          </w:rPr>
          <w:fldChar w:fldCharType="end"/>
        </w:r>
      </w:hyperlink>
    </w:p>
    <w:p w14:paraId="4C637F5D" w14:textId="440FD7AB"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493" w:history="1">
        <w:r w:rsidR="00060929" w:rsidRPr="00243CB9">
          <w:rPr>
            <w:rStyle w:val="Hipervnculo"/>
            <w:noProof/>
          </w:rPr>
          <w:t>4</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Validation and verification procedures and means</w:t>
        </w:r>
        <w:r w:rsidR="00060929">
          <w:rPr>
            <w:noProof/>
            <w:webHidden/>
          </w:rPr>
          <w:tab/>
        </w:r>
        <w:r w:rsidR="00060929">
          <w:rPr>
            <w:noProof/>
            <w:webHidden/>
          </w:rPr>
          <w:fldChar w:fldCharType="begin"/>
        </w:r>
        <w:r w:rsidR="00060929">
          <w:rPr>
            <w:noProof/>
            <w:webHidden/>
          </w:rPr>
          <w:instrText xml:space="preserve"> PAGEREF _Toc164265493 \h </w:instrText>
        </w:r>
        <w:r w:rsidR="00060929">
          <w:rPr>
            <w:noProof/>
            <w:webHidden/>
          </w:rPr>
        </w:r>
        <w:r w:rsidR="00060929">
          <w:rPr>
            <w:noProof/>
            <w:webHidden/>
          </w:rPr>
          <w:fldChar w:fldCharType="separate"/>
        </w:r>
        <w:r w:rsidR="00060929">
          <w:rPr>
            <w:noProof/>
            <w:webHidden/>
          </w:rPr>
          <w:t>8</w:t>
        </w:r>
        <w:r w:rsidR="00060929">
          <w:rPr>
            <w:noProof/>
            <w:webHidden/>
          </w:rPr>
          <w:fldChar w:fldCharType="end"/>
        </w:r>
      </w:hyperlink>
    </w:p>
    <w:p w14:paraId="2019E5BC" w14:textId="7BDAA94E"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4" w:history="1">
        <w:r w:rsidR="00060929" w:rsidRPr="00243CB9">
          <w:rPr>
            <w:rStyle w:val="Hipervnculo"/>
            <w:noProof/>
          </w:rPr>
          <w:t>4.1</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Preliminary assessment</w:t>
        </w:r>
        <w:r w:rsidR="00060929">
          <w:rPr>
            <w:noProof/>
            <w:webHidden/>
          </w:rPr>
          <w:tab/>
        </w:r>
        <w:r w:rsidR="00060929">
          <w:rPr>
            <w:noProof/>
            <w:webHidden/>
          </w:rPr>
          <w:fldChar w:fldCharType="begin"/>
        </w:r>
        <w:r w:rsidR="00060929">
          <w:rPr>
            <w:noProof/>
            <w:webHidden/>
          </w:rPr>
          <w:instrText xml:space="preserve"> PAGEREF _Toc164265494 \h </w:instrText>
        </w:r>
        <w:r w:rsidR="00060929">
          <w:rPr>
            <w:noProof/>
            <w:webHidden/>
          </w:rPr>
        </w:r>
        <w:r w:rsidR="00060929">
          <w:rPr>
            <w:noProof/>
            <w:webHidden/>
          </w:rPr>
          <w:fldChar w:fldCharType="separate"/>
        </w:r>
        <w:r w:rsidR="00060929">
          <w:rPr>
            <w:noProof/>
            <w:webHidden/>
          </w:rPr>
          <w:t>8</w:t>
        </w:r>
        <w:r w:rsidR="00060929">
          <w:rPr>
            <w:noProof/>
            <w:webHidden/>
          </w:rPr>
          <w:fldChar w:fldCharType="end"/>
        </w:r>
      </w:hyperlink>
    </w:p>
    <w:p w14:paraId="1C8F13B3" w14:textId="0B26E153"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5" w:history="1">
        <w:r w:rsidR="00060929" w:rsidRPr="00243CB9">
          <w:rPr>
            <w:rStyle w:val="Hipervnculo"/>
            <w:noProof/>
          </w:rPr>
          <w:t>4.2</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Document review</w:t>
        </w:r>
        <w:r w:rsidR="00060929">
          <w:rPr>
            <w:noProof/>
            <w:webHidden/>
          </w:rPr>
          <w:tab/>
        </w:r>
        <w:r w:rsidR="00060929">
          <w:rPr>
            <w:noProof/>
            <w:webHidden/>
          </w:rPr>
          <w:fldChar w:fldCharType="begin"/>
        </w:r>
        <w:r w:rsidR="00060929">
          <w:rPr>
            <w:noProof/>
            <w:webHidden/>
          </w:rPr>
          <w:instrText xml:space="preserve"> PAGEREF _Toc164265495 \h </w:instrText>
        </w:r>
        <w:r w:rsidR="00060929">
          <w:rPr>
            <w:noProof/>
            <w:webHidden/>
          </w:rPr>
        </w:r>
        <w:r w:rsidR="00060929">
          <w:rPr>
            <w:noProof/>
            <w:webHidden/>
          </w:rPr>
          <w:fldChar w:fldCharType="separate"/>
        </w:r>
        <w:r w:rsidR="00060929">
          <w:rPr>
            <w:noProof/>
            <w:webHidden/>
          </w:rPr>
          <w:t>8</w:t>
        </w:r>
        <w:r w:rsidR="00060929">
          <w:rPr>
            <w:noProof/>
            <w:webHidden/>
          </w:rPr>
          <w:fldChar w:fldCharType="end"/>
        </w:r>
      </w:hyperlink>
    </w:p>
    <w:p w14:paraId="37F3688F" w14:textId="29E0AA10"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6" w:history="1">
        <w:r w:rsidR="00060929" w:rsidRPr="00243CB9">
          <w:rPr>
            <w:rStyle w:val="Hipervnculo"/>
            <w:noProof/>
          </w:rPr>
          <w:t>4.3</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Interviews</w:t>
        </w:r>
        <w:r w:rsidR="00060929">
          <w:rPr>
            <w:noProof/>
            <w:webHidden/>
          </w:rPr>
          <w:tab/>
        </w:r>
        <w:r w:rsidR="00060929">
          <w:rPr>
            <w:noProof/>
            <w:webHidden/>
          </w:rPr>
          <w:fldChar w:fldCharType="begin"/>
        </w:r>
        <w:r w:rsidR="00060929">
          <w:rPr>
            <w:noProof/>
            <w:webHidden/>
          </w:rPr>
          <w:instrText xml:space="preserve"> PAGEREF _Toc164265496 \h </w:instrText>
        </w:r>
        <w:r w:rsidR="00060929">
          <w:rPr>
            <w:noProof/>
            <w:webHidden/>
          </w:rPr>
        </w:r>
        <w:r w:rsidR="00060929">
          <w:rPr>
            <w:noProof/>
            <w:webHidden/>
          </w:rPr>
          <w:fldChar w:fldCharType="separate"/>
        </w:r>
        <w:r w:rsidR="00060929">
          <w:rPr>
            <w:noProof/>
            <w:webHidden/>
          </w:rPr>
          <w:t>9</w:t>
        </w:r>
        <w:r w:rsidR="00060929">
          <w:rPr>
            <w:noProof/>
            <w:webHidden/>
          </w:rPr>
          <w:fldChar w:fldCharType="end"/>
        </w:r>
      </w:hyperlink>
    </w:p>
    <w:p w14:paraId="0FFF0813" w14:textId="75F3B023"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7" w:history="1">
        <w:r w:rsidR="00060929" w:rsidRPr="00243CB9">
          <w:rPr>
            <w:rStyle w:val="Hipervnculo"/>
            <w:noProof/>
          </w:rPr>
          <w:t>4.4</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On-site visit</w:t>
        </w:r>
        <w:r w:rsidR="00060929">
          <w:rPr>
            <w:noProof/>
            <w:webHidden/>
          </w:rPr>
          <w:tab/>
        </w:r>
        <w:r w:rsidR="00060929">
          <w:rPr>
            <w:noProof/>
            <w:webHidden/>
          </w:rPr>
          <w:fldChar w:fldCharType="begin"/>
        </w:r>
        <w:r w:rsidR="00060929">
          <w:rPr>
            <w:noProof/>
            <w:webHidden/>
          </w:rPr>
          <w:instrText xml:space="preserve"> PAGEREF _Toc164265497 \h </w:instrText>
        </w:r>
        <w:r w:rsidR="00060929">
          <w:rPr>
            <w:noProof/>
            <w:webHidden/>
          </w:rPr>
        </w:r>
        <w:r w:rsidR="00060929">
          <w:rPr>
            <w:noProof/>
            <w:webHidden/>
          </w:rPr>
          <w:fldChar w:fldCharType="separate"/>
        </w:r>
        <w:r w:rsidR="00060929">
          <w:rPr>
            <w:noProof/>
            <w:webHidden/>
          </w:rPr>
          <w:t>9</w:t>
        </w:r>
        <w:r w:rsidR="00060929">
          <w:rPr>
            <w:noProof/>
            <w:webHidden/>
          </w:rPr>
          <w:fldChar w:fldCharType="end"/>
        </w:r>
      </w:hyperlink>
    </w:p>
    <w:p w14:paraId="45E57760" w14:textId="78A5CD2C"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498" w:history="1">
        <w:r w:rsidR="00060929" w:rsidRPr="00243CB9">
          <w:rPr>
            <w:rStyle w:val="Hipervnculo"/>
            <w:noProof/>
          </w:rPr>
          <w:t>4.5</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Clarification, corrective and forward actions request</w:t>
        </w:r>
        <w:r w:rsidR="00060929">
          <w:rPr>
            <w:noProof/>
            <w:webHidden/>
          </w:rPr>
          <w:tab/>
        </w:r>
        <w:r w:rsidR="00060929">
          <w:rPr>
            <w:noProof/>
            <w:webHidden/>
          </w:rPr>
          <w:fldChar w:fldCharType="begin"/>
        </w:r>
        <w:r w:rsidR="00060929">
          <w:rPr>
            <w:noProof/>
            <w:webHidden/>
          </w:rPr>
          <w:instrText xml:space="preserve"> PAGEREF _Toc164265498 \h </w:instrText>
        </w:r>
        <w:r w:rsidR="00060929">
          <w:rPr>
            <w:noProof/>
            <w:webHidden/>
          </w:rPr>
        </w:r>
        <w:r w:rsidR="00060929">
          <w:rPr>
            <w:noProof/>
            <w:webHidden/>
          </w:rPr>
          <w:fldChar w:fldCharType="separate"/>
        </w:r>
        <w:r w:rsidR="00060929">
          <w:rPr>
            <w:noProof/>
            <w:webHidden/>
          </w:rPr>
          <w:t>9</w:t>
        </w:r>
        <w:r w:rsidR="00060929">
          <w:rPr>
            <w:noProof/>
            <w:webHidden/>
          </w:rPr>
          <w:fldChar w:fldCharType="end"/>
        </w:r>
      </w:hyperlink>
    </w:p>
    <w:p w14:paraId="0F2179BE" w14:textId="4295696D"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499" w:history="1">
        <w:r w:rsidR="00060929" w:rsidRPr="00243CB9">
          <w:rPr>
            <w:rStyle w:val="Hipervnculo"/>
            <w:noProof/>
          </w:rPr>
          <w:t>4.5.1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Clarification requests (CLs)</w:t>
        </w:r>
        <w:r w:rsidR="00060929">
          <w:rPr>
            <w:noProof/>
            <w:webHidden/>
          </w:rPr>
          <w:tab/>
        </w:r>
        <w:r w:rsidR="00060929">
          <w:rPr>
            <w:noProof/>
            <w:webHidden/>
          </w:rPr>
          <w:fldChar w:fldCharType="begin"/>
        </w:r>
        <w:r w:rsidR="00060929">
          <w:rPr>
            <w:noProof/>
            <w:webHidden/>
          </w:rPr>
          <w:instrText xml:space="preserve"> PAGEREF _Toc164265499 \h </w:instrText>
        </w:r>
        <w:r w:rsidR="00060929">
          <w:rPr>
            <w:noProof/>
            <w:webHidden/>
          </w:rPr>
        </w:r>
        <w:r w:rsidR="00060929">
          <w:rPr>
            <w:noProof/>
            <w:webHidden/>
          </w:rPr>
          <w:fldChar w:fldCharType="separate"/>
        </w:r>
        <w:r w:rsidR="00060929">
          <w:rPr>
            <w:noProof/>
            <w:webHidden/>
          </w:rPr>
          <w:t>9</w:t>
        </w:r>
        <w:r w:rsidR="00060929">
          <w:rPr>
            <w:noProof/>
            <w:webHidden/>
          </w:rPr>
          <w:fldChar w:fldCharType="end"/>
        </w:r>
      </w:hyperlink>
    </w:p>
    <w:p w14:paraId="124815AA" w14:textId="22B055B8"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00" w:history="1">
        <w:r w:rsidR="00060929" w:rsidRPr="00243CB9">
          <w:rPr>
            <w:rStyle w:val="Hipervnculo"/>
            <w:noProof/>
          </w:rPr>
          <w:t>4.5.2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Corrective actions request (CARs)</w:t>
        </w:r>
        <w:r w:rsidR="00060929">
          <w:rPr>
            <w:noProof/>
            <w:webHidden/>
          </w:rPr>
          <w:tab/>
        </w:r>
        <w:r w:rsidR="00060929">
          <w:rPr>
            <w:noProof/>
            <w:webHidden/>
          </w:rPr>
          <w:fldChar w:fldCharType="begin"/>
        </w:r>
        <w:r w:rsidR="00060929">
          <w:rPr>
            <w:noProof/>
            <w:webHidden/>
          </w:rPr>
          <w:instrText xml:space="preserve"> PAGEREF _Toc164265500 \h </w:instrText>
        </w:r>
        <w:r w:rsidR="00060929">
          <w:rPr>
            <w:noProof/>
            <w:webHidden/>
          </w:rPr>
        </w:r>
        <w:r w:rsidR="00060929">
          <w:rPr>
            <w:noProof/>
            <w:webHidden/>
          </w:rPr>
          <w:fldChar w:fldCharType="separate"/>
        </w:r>
        <w:r w:rsidR="00060929">
          <w:rPr>
            <w:noProof/>
            <w:webHidden/>
          </w:rPr>
          <w:t>9</w:t>
        </w:r>
        <w:r w:rsidR="00060929">
          <w:rPr>
            <w:noProof/>
            <w:webHidden/>
          </w:rPr>
          <w:fldChar w:fldCharType="end"/>
        </w:r>
      </w:hyperlink>
    </w:p>
    <w:p w14:paraId="7273D19A" w14:textId="542500A1"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01" w:history="1">
        <w:r w:rsidR="00060929" w:rsidRPr="00243CB9">
          <w:rPr>
            <w:rStyle w:val="Hipervnculo"/>
            <w:noProof/>
          </w:rPr>
          <w:t>4.5.3</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Forward action request (FARs)</w:t>
        </w:r>
        <w:r w:rsidR="00060929">
          <w:rPr>
            <w:noProof/>
            <w:webHidden/>
          </w:rPr>
          <w:tab/>
        </w:r>
        <w:r w:rsidR="00060929">
          <w:rPr>
            <w:noProof/>
            <w:webHidden/>
          </w:rPr>
          <w:fldChar w:fldCharType="begin"/>
        </w:r>
        <w:r w:rsidR="00060929">
          <w:rPr>
            <w:noProof/>
            <w:webHidden/>
          </w:rPr>
          <w:instrText xml:space="preserve"> PAGEREF _Toc164265501 \h </w:instrText>
        </w:r>
        <w:r w:rsidR="00060929">
          <w:rPr>
            <w:noProof/>
            <w:webHidden/>
          </w:rPr>
        </w:r>
        <w:r w:rsidR="00060929">
          <w:rPr>
            <w:noProof/>
            <w:webHidden/>
          </w:rPr>
          <w:fldChar w:fldCharType="separate"/>
        </w:r>
        <w:r w:rsidR="00060929">
          <w:rPr>
            <w:noProof/>
            <w:webHidden/>
          </w:rPr>
          <w:t>10</w:t>
        </w:r>
        <w:r w:rsidR="00060929">
          <w:rPr>
            <w:noProof/>
            <w:webHidden/>
          </w:rPr>
          <w:fldChar w:fldCharType="end"/>
        </w:r>
      </w:hyperlink>
    </w:p>
    <w:p w14:paraId="603CFFA6" w14:textId="5BAFDB96"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02" w:history="1">
        <w:r w:rsidR="00060929" w:rsidRPr="00243CB9">
          <w:rPr>
            <w:rStyle w:val="Hipervnculo"/>
            <w:noProof/>
          </w:rPr>
          <w:t>5</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Validation findings</w:t>
        </w:r>
        <w:r w:rsidR="00060929">
          <w:rPr>
            <w:noProof/>
            <w:webHidden/>
          </w:rPr>
          <w:tab/>
        </w:r>
        <w:r w:rsidR="00060929">
          <w:rPr>
            <w:noProof/>
            <w:webHidden/>
          </w:rPr>
          <w:fldChar w:fldCharType="begin"/>
        </w:r>
        <w:r w:rsidR="00060929">
          <w:rPr>
            <w:noProof/>
            <w:webHidden/>
          </w:rPr>
          <w:instrText xml:space="preserve"> PAGEREF _Toc164265502 \h </w:instrText>
        </w:r>
        <w:r w:rsidR="00060929">
          <w:rPr>
            <w:noProof/>
            <w:webHidden/>
          </w:rPr>
        </w:r>
        <w:r w:rsidR="00060929">
          <w:rPr>
            <w:noProof/>
            <w:webHidden/>
          </w:rPr>
          <w:fldChar w:fldCharType="separate"/>
        </w:r>
        <w:r w:rsidR="00060929">
          <w:rPr>
            <w:noProof/>
            <w:webHidden/>
          </w:rPr>
          <w:t>10</w:t>
        </w:r>
        <w:r w:rsidR="00060929">
          <w:rPr>
            <w:noProof/>
            <w:webHidden/>
          </w:rPr>
          <w:fldChar w:fldCharType="end"/>
        </w:r>
      </w:hyperlink>
    </w:p>
    <w:p w14:paraId="1F286324" w14:textId="6091D854"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03" w:history="1">
        <w:r w:rsidR="00060929" w:rsidRPr="00243CB9">
          <w:rPr>
            <w:rStyle w:val="Hipervnculo"/>
            <w:noProof/>
          </w:rPr>
          <w:t>5.1</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Project description</w:t>
        </w:r>
        <w:r w:rsidR="00060929">
          <w:rPr>
            <w:noProof/>
            <w:webHidden/>
          </w:rPr>
          <w:tab/>
        </w:r>
        <w:r w:rsidR="00060929">
          <w:rPr>
            <w:noProof/>
            <w:webHidden/>
          </w:rPr>
          <w:fldChar w:fldCharType="begin"/>
        </w:r>
        <w:r w:rsidR="00060929">
          <w:rPr>
            <w:noProof/>
            <w:webHidden/>
          </w:rPr>
          <w:instrText xml:space="preserve"> PAGEREF _Toc164265503 \h </w:instrText>
        </w:r>
        <w:r w:rsidR="00060929">
          <w:rPr>
            <w:noProof/>
            <w:webHidden/>
          </w:rPr>
        </w:r>
        <w:r w:rsidR="00060929">
          <w:rPr>
            <w:noProof/>
            <w:webHidden/>
          </w:rPr>
          <w:fldChar w:fldCharType="separate"/>
        </w:r>
        <w:r w:rsidR="00060929">
          <w:rPr>
            <w:noProof/>
            <w:webHidden/>
          </w:rPr>
          <w:t>10</w:t>
        </w:r>
        <w:r w:rsidR="00060929">
          <w:rPr>
            <w:noProof/>
            <w:webHidden/>
          </w:rPr>
          <w:fldChar w:fldCharType="end"/>
        </w:r>
      </w:hyperlink>
    </w:p>
    <w:p w14:paraId="6B701BC4" w14:textId="3FA5C993"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04" w:history="1">
        <w:r w:rsidR="00060929" w:rsidRPr="00243CB9">
          <w:rPr>
            <w:rStyle w:val="Hipervnculo"/>
            <w:noProof/>
          </w:rPr>
          <w:t>5.2</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Project type and eligibility</w:t>
        </w:r>
        <w:r w:rsidR="00060929">
          <w:rPr>
            <w:noProof/>
            <w:webHidden/>
          </w:rPr>
          <w:tab/>
        </w:r>
        <w:r w:rsidR="00060929">
          <w:rPr>
            <w:noProof/>
            <w:webHidden/>
          </w:rPr>
          <w:fldChar w:fldCharType="begin"/>
        </w:r>
        <w:r w:rsidR="00060929">
          <w:rPr>
            <w:noProof/>
            <w:webHidden/>
          </w:rPr>
          <w:instrText xml:space="preserve"> PAGEREF _Toc164265504 \h </w:instrText>
        </w:r>
        <w:r w:rsidR="00060929">
          <w:rPr>
            <w:noProof/>
            <w:webHidden/>
          </w:rPr>
        </w:r>
        <w:r w:rsidR="00060929">
          <w:rPr>
            <w:noProof/>
            <w:webHidden/>
          </w:rPr>
          <w:fldChar w:fldCharType="separate"/>
        </w:r>
        <w:r w:rsidR="00060929">
          <w:rPr>
            <w:noProof/>
            <w:webHidden/>
          </w:rPr>
          <w:t>10</w:t>
        </w:r>
        <w:r w:rsidR="00060929">
          <w:rPr>
            <w:noProof/>
            <w:webHidden/>
          </w:rPr>
          <w:fldChar w:fldCharType="end"/>
        </w:r>
      </w:hyperlink>
    </w:p>
    <w:p w14:paraId="46E6172D" w14:textId="476813C1"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05" w:history="1">
        <w:r w:rsidR="00060929" w:rsidRPr="00243CB9">
          <w:rPr>
            <w:rStyle w:val="Hipervnculo"/>
            <w:noProof/>
          </w:rPr>
          <w:t>5.3</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Grouped project (if applicable)</w:t>
        </w:r>
        <w:r w:rsidR="00060929">
          <w:rPr>
            <w:noProof/>
            <w:webHidden/>
          </w:rPr>
          <w:tab/>
        </w:r>
        <w:r w:rsidR="00060929">
          <w:rPr>
            <w:noProof/>
            <w:webHidden/>
          </w:rPr>
          <w:fldChar w:fldCharType="begin"/>
        </w:r>
        <w:r w:rsidR="00060929">
          <w:rPr>
            <w:noProof/>
            <w:webHidden/>
          </w:rPr>
          <w:instrText xml:space="preserve"> PAGEREF _Toc164265505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0414059F" w14:textId="6E4BDE59"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06" w:history="1">
        <w:r w:rsidR="00060929" w:rsidRPr="00243CB9">
          <w:rPr>
            <w:rStyle w:val="Hipervnculo"/>
            <w:noProof/>
          </w:rPr>
          <w:t>5.4</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Other GHG program</w:t>
        </w:r>
        <w:r w:rsidR="00060929">
          <w:rPr>
            <w:noProof/>
            <w:webHidden/>
          </w:rPr>
          <w:tab/>
        </w:r>
        <w:r w:rsidR="00060929">
          <w:rPr>
            <w:noProof/>
            <w:webHidden/>
          </w:rPr>
          <w:fldChar w:fldCharType="begin"/>
        </w:r>
        <w:r w:rsidR="00060929">
          <w:rPr>
            <w:noProof/>
            <w:webHidden/>
          </w:rPr>
          <w:instrText xml:space="preserve"> PAGEREF _Toc164265506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0F286A4C" w14:textId="1813749E"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07" w:history="1">
        <w:r w:rsidR="00060929" w:rsidRPr="00243CB9">
          <w:rPr>
            <w:rStyle w:val="Hipervnculo"/>
            <w:noProof/>
          </w:rPr>
          <w:t>5.5</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Quantification of GHG emission reductions and removals</w:t>
        </w:r>
        <w:r w:rsidR="00060929">
          <w:rPr>
            <w:noProof/>
            <w:webHidden/>
          </w:rPr>
          <w:tab/>
        </w:r>
        <w:r w:rsidR="00060929">
          <w:rPr>
            <w:noProof/>
            <w:webHidden/>
          </w:rPr>
          <w:fldChar w:fldCharType="begin"/>
        </w:r>
        <w:r w:rsidR="00060929">
          <w:rPr>
            <w:noProof/>
            <w:webHidden/>
          </w:rPr>
          <w:instrText xml:space="preserve"> PAGEREF _Toc164265507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1C82AEAB" w14:textId="5B2C8C5C"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08" w:history="1">
        <w:r w:rsidR="00060929" w:rsidRPr="00243CB9">
          <w:rPr>
            <w:rStyle w:val="Hipervnculo"/>
            <w:noProof/>
          </w:rPr>
          <w:t>5.5.1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Start date and quantification period</w:t>
        </w:r>
        <w:r w:rsidR="00060929">
          <w:rPr>
            <w:noProof/>
            <w:webHidden/>
          </w:rPr>
          <w:tab/>
        </w:r>
        <w:r w:rsidR="00060929">
          <w:rPr>
            <w:noProof/>
            <w:webHidden/>
          </w:rPr>
          <w:fldChar w:fldCharType="begin"/>
        </w:r>
        <w:r w:rsidR="00060929">
          <w:rPr>
            <w:noProof/>
            <w:webHidden/>
          </w:rPr>
          <w:instrText xml:space="preserve"> PAGEREF _Toc164265508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5C738D6B" w14:textId="37874C7E"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09" w:history="1">
        <w:r w:rsidR="00060929" w:rsidRPr="00243CB9">
          <w:rPr>
            <w:rStyle w:val="Hipervnculo"/>
            <w:noProof/>
          </w:rPr>
          <w:t>5.5.2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Application of the selected methodology and tools</w:t>
        </w:r>
        <w:r w:rsidR="00060929">
          <w:rPr>
            <w:noProof/>
            <w:webHidden/>
          </w:rPr>
          <w:tab/>
        </w:r>
        <w:r w:rsidR="00060929">
          <w:rPr>
            <w:noProof/>
            <w:webHidden/>
          </w:rPr>
          <w:fldChar w:fldCharType="begin"/>
        </w:r>
        <w:r w:rsidR="00060929">
          <w:rPr>
            <w:noProof/>
            <w:webHidden/>
          </w:rPr>
          <w:instrText xml:space="preserve"> PAGEREF _Toc164265509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58051DA8" w14:textId="54619C18"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0" w:history="1">
        <w:r w:rsidR="00060929" w:rsidRPr="00243CB9">
          <w:rPr>
            <w:rStyle w:val="Hipervnculo"/>
            <w:noProof/>
          </w:rPr>
          <w:t>5.5.2.1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Title and Reference</w:t>
        </w:r>
        <w:r w:rsidR="00060929">
          <w:rPr>
            <w:noProof/>
            <w:webHidden/>
          </w:rPr>
          <w:tab/>
        </w:r>
        <w:r w:rsidR="00060929">
          <w:rPr>
            <w:noProof/>
            <w:webHidden/>
          </w:rPr>
          <w:fldChar w:fldCharType="begin"/>
        </w:r>
        <w:r w:rsidR="00060929">
          <w:rPr>
            <w:noProof/>
            <w:webHidden/>
          </w:rPr>
          <w:instrText xml:space="preserve"> PAGEREF _Toc164265510 \h </w:instrText>
        </w:r>
        <w:r w:rsidR="00060929">
          <w:rPr>
            <w:noProof/>
            <w:webHidden/>
          </w:rPr>
        </w:r>
        <w:r w:rsidR="00060929">
          <w:rPr>
            <w:noProof/>
            <w:webHidden/>
          </w:rPr>
          <w:fldChar w:fldCharType="separate"/>
        </w:r>
        <w:r w:rsidR="00060929">
          <w:rPr>
            <w:noProof/>
            <w:webHidden/>
          </w:rPr>
          <w:t>11</w:t>
        </w:r>
        <w:r w:rsidR="00060929">
          <w:rPr>
            <w:noProof/>
            <w:webHidden/>
          </w:rPr>
          <w:fldChar w:fldCharType="end"/>
        </w:r>
      </w:hyperlink>
    </w:p>
    <w:p w14:paraId="574FA36D" w14:textId="42D694DE"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1" w:history="1">
        <w:r w:rsidR="00060929" w:rsidRPr="00243CB9">
          <w:rPr>
            <w:rStyle w:val="Hipervnculo"/>
            <w:noProof/>
          </w:rPr>
          <w:t>5.5.2.2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Applicability</w:t>
        </w:r>
        <w:r w:rsidR="00060929">
          <w:rPr>
            <w:noProof/>
            <w:webHidden/>
          </w:rPr>
          <w:tab/>
        </w:r>
        <w:r w:rsidR="00060929">
          <w:rPr>
            <w:noProof/>
            <w:webHidden/>
          </w:rPr>
          <w:fldChar w:fldCharType="begin"/>
        </w:r>
        <w:r w:rsidR="00060929">
          <w:rPr>
            <w:noProof/>
            <w:webHidden/>
          </w:rPr>
          <w:instrText xml:space="preserve"> PAGEREF _Toc164265511 \h </w:instrText>
        </w:r>
        <w:r w:rsidR="00060929">
          <w:rPr>
            <w:noProof/>
            <w:webHidden/>
          </w:rPr>
        </w:r>
        <w:r w:rsidR="00060929">
          <w:rPr>
            <w:noProof/>
            <w:webHidden/>
          </w:rPr>
          <w:fldChar w:fldCharType="separate"/>
        </w:r>
        <w:r w:rsidR="00060929">
          <w:rPr>
            <w:noProof/>
            <w:webHidden/>
          </w:rPr>
          <w:t>12</w:t>
        </w:r>
        <w:r w:rsidR="00060929">
          <w:rPr>
            <w:noProof/>
            <w:webHidden/>
          </w:rPr>
          <w:fldChar w:fldCharType="end"/>
        </w:r>
      </w:hyperlink>
    </w:p>
    <w:p w14:paraId="253D6DEE" w14:textId="0D0BA690"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2" w:history="1">
        <w:r w:rsidR="00060929" w:rsidRPr="00243CB9">
          <w:rPr>
            <w:rStyle w:val="Hipervnculo"/>
            <w:noProof/>
          </w:rPr>
          <w:t>5.5.2.3</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Methodology deviations (if applicable)</w:t>
        </w:r>
        <w:r w:rsidR="00060929">
          <w:rPr>
            <w:noProof/>
            <w:webHidden/>
          </w:rPr>
          <w:tab/>
        </w:r>
        <w:r w:rsidR="00060929">
          <w:rPr>
            <w:noProof/>
            <w:webHidden/>
          </w:rPr>
          <w:fldChar w:fldCharType="begin"/>
        </w:r>
        <w:r w:rsidR="00060929">
          <w:rPr>
            <w:noProof/>
            <w:webHidden/>
          </w:rPr>
          <w:instrText xml:space="preserve"> PAGEREF _Toc164265512 \h </w:instrText>
        </w:r>
        <w:r w:rsidR="00060929">
          <w:rPr>
            <w:noProof/>
            <w:webHidden/>
          </w:rPr>
        </w:r>
        <w:r w:rsidR="00060929">
          <w:rPr>
            <w:noProof/>
            <w:webHidden/>
          </w:rPr>
          <w:fldChar w:fldCharType="separate"/>
        </w:r>
        <w:r w:rsidR="00060929">
          <w:rPr>
            <w:noProof/>
            <w:webHidden/>
          </w:rPr>
          <w:t>12</w:t>
        </w:r>
        <w:r w:rsidR="00060929">
          <w:rPr>
            <w:noProof/>
            <w:webHidden/>
          </w:rPr>
          <w:fldChar w:fldCharType="end"/>
        </w:r>
      </w:hyperlink>
    </w:p>
    <w:p w14:paraId="40AF1B6D" w14:textId="017BAC2D"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3" w:history="1">
        <w:r w:rsidR="00060929" w:rsidRPr="00243CB9">
          <w:rPr>
            <w:rStyle w:val="Hipervnculo"/>
            <w:noProof/>
          </w:rPr>
          <w:t>5.5.3</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Project boundary, sources and GHGs</w:t>
        </w:r>
        <w:r w:rsidR="00060929">
          <w:rPr>
            <w:noProof/>
            <w:webHidden/>
          </w:rPr>
          <w:tab/>
        </w:r>
        <w:r w:rsidR="00060929">
          <w:rPr>
            <w:noProof/>
            <w:webHidden/>
          </w:rPr>
          <w:fldChar w:fldCharType="begin"/>
        </w:r>
        <w:r w:rsidR="00060929">
          <w:rPr>
            <w:noProof/>
            <w:webHidden/>
          </w:rPr>
          <w:instrText xml:space="preserve"> PAGEREF _Toc164265513 \h </w:instrText>
        </w:r>
        <w:r w:rsidR="00060929">
          <w:rPr>
            <w:noProof/>
            <w:webHidden/>
          </w:rPr>
        </w:r>
        <w:r w:rsidR="00060929">
          <w:rPr>
            <w:noProof/>
            <w:webHidden/>
          </w:rPr>
          <w:fldChar w:fldCharType="separate"/>
        </w:r>
        <w:r w:rsidR="00060929">
          <w:rPr>
            <w:noProof/>
            <w:webHidden/>
          </w:rPr>
          <w:t>12</w:t>
        </w:r>
        <w:r w:rsidR="00060929">
          <w:rPr>
            <w:noProof/>
            <w:webHidden/>
          </w:rPr>
          <w:fldChar w:fldCharType="end"/>
        </w:r>
      </w:hyperlink>
    </w:p>
    <w:p w14:paraId="18BC07E1" w14:textId="6A9D556C"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4" w:history="1">
        <w:r w:rsidR="00060929" w:rsidRPr="00243CB9">
          <w:rPr>
            <w:rStyle w:val="Hipervnculo"/>
            <w:noProof/>
          </w:rPr>
          <w:t>5.5.3.1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Eligible areas in the GHG project boundaries (for AFOLU projects)</w:t>
        </w:r>
        <w:r w:rsidR="00060929">
          <w:rPr>
            <w:noProof/>
            <w:webHidden/>
          </w:rPr>
          <w:tab/>
        </w:r>
        <w:r w:rsidR="00060929">
          <w:rPr>
            <w:noProof/>
            <w:webHidden/>
          </w:rPr>
          <w:fldChar w:fldCharType="begin"/>
        </w:r>
        <w:r w:rsidR="00060929">
          <w:rPr>
            <w:noProof/>
            <w:webHidden/>
          </w:rPr>
          <w:instrText xml:space="preserve"> PAGEREF _Toc164265514 \h </w:instrText>
        </w:r>
        <w:r w:rsidR="00060929">
          <w:rPr>
            <w:noProof/>
            <w:webHidden/>
          </w:rPr>
        </w:r>
        <w:r w:rsidR="00060929">
          <w:rPr>
            <w:noProof/>
            <w:webHidden/>
          </w:rPr>
          <w:fldChar w:fldCharType="separate"/>
        </w:r>
        <w:r w:rsidR="00060929">
          <w:rPr>
            <w:noProof/>
            <w:webHidden/>
          </w:rPr>
          <w:t>12</w:t>
        </w:r>
        <w:r w:rsidR="00060929">
          <w:rPr>
            <w:noProof/>
            <w:webHidden/>
          </w:rPr>
          <w:fldChar w:fldCharType="end"/>
        </w:r>
      </w:hyperlink>
    </w:p>
    <w:p w14:paraId="00871012" w14:textId="277D31FA"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5" w:history="1">
        <w:r w:rsidR="00060929" w:rsidRPr="00243CB9">
          <w:rPr>
            <w:rStyle w:val="Hipervnculo"/>
            <w:noProof/>
          </w:rPr>
          <w:t>5.5.4</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Baseline or reference scenario</w:t>
        </w:r>
        <w:r w:rsidR="00060929">
          <w:rPr>
            <w:noProof/>
            <w:webHidden/>
          </w:rPr>
          <w:tab/>
        </w:r>
        <w:r w:rsidR="00060929">
          <w:rPr>
            <w:noProof/>
            <w:webHidden/>
          </w:rPr>
          <w:fldChar w:fldCharType="begin"/>
        </w:r>
        <w:r w:rsidR="00060929">
          <w:rPr>
            <w:noProof/>
            <w:webHidden/>
          </w:rPr>
          <w:instrText xml:space="preserve"> PAGEREF _Toc164265515 \h </w:instrText>
        </w:r>
        <w:r w:rsidR="00060929">
          <w:rPr>
            <w:noProof/>
            <w:webHidden/>
          </w:rPr>
        </w:r>
        <w:r w:rsidR="00060929">
          <w:rPr>
            <w:noProof/>
            <w:webHidden/>
          </w:rPr>
          <w:fldChar w:fldCharType="separate"/>
        </w:r>
        <w:r w:rsidR="00060929">
          <w:rPr>
            <w:noProof/>
            <w:webHidden/>
          </w:rPr>
          <w:t>12</w:t>
        </w:r>
        <w:r w:rsidR="00060929">
          <w:rPr>
            <w:noProof/>
            <w:webHidden/>
          </w:rPr>
          <w:fldChar w:fldCharType="end"/>
        </w:r>
      </w:hyperlink>
    </w:p>
    <w:p w14:paraId="58802109" w14:textId="5D793404"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6" w:history="1">
        <w:r w:rsidR="00060929" w:rsidRPr="00243CB9">
          <w:rPr>
            <w:rStyle w:val="Hipervnculo"/>
            <w:noProof/>
          </w:rPr>
          <w:t>5.5.5</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Additionality</w:t>
        </w:r>
        <w:r w:rsidR="00060929">
          <w:rPr>
            <w:noProof/>
            <w:webHidden/>
          </w:rPr>
          <w:tab/>
        </w:r>
        <w:r w:rsidR="00060929">
          <w:rPr>
            <w:noProof/>
            <w:webHidden/>
          </w:rPr>
          <w:fldChar w:fldCharType="begin"/>
        </w:r>
        <w:r w:rsidR="00060929">
          <w:rPr>
            <w:noProof/>
            <w:webHidden/>
          </w:rPr>
          <w:instrText xml:space="preserve"> PAGEREF _Toc164265516 \h </w:instrText>
        </w:r>
        <w:r w:rsidR="00060929">
          <w:rPr>
            <w:noProof/>
            <w:webHidden/>
          </w:rPr>
        </w:r>
        <w:r w:rsidR="00060929">
          <w:rPr>
            <w:noProof/>
            <w:webHidden/>
          </w:rPr>
          <w:fldChar w:fldCharType="separate"/>
        </w:r>
        <w:r w:rsidR="00060929">
          <w:rPr>
            <w:noProof/>
            <w:webHidden/>
          </w:rPr>
          <w:t>13</w:t>
        </w:r>
        <w:r w:rsidR="00060929">
          <w:rPr>
            <w:noProof/>
            <w:webHidden/>
          </w:rPr>
          <w:fldChar w:fldCharType="end"/>
        </w:r>
      </w:hyperlink>
    </w:p>
    <w:p w14:paraId="46802D56" w14:textId="6F0FEEC3"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7" w:history="1">
        <w:r w:rsidR="00060929" w:rsidRPr="00243CB9">
          <w:rPr>
            <w:rStyle w:val="Hipervnculo"/>
            <w:noProof/>
          </w:rPr>
          <w:t>5.5.6</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Conservative approach and uncertainty management</w:t>
        </w:r>
        <w:r w:rsidR="00060929">
          <w:rPr>
            <w:noProof/>
            <w:webHidden/>
          </w:rPr>
          <w:tab/>
        </w:r>
        <w:r w:rsidR="00060929">
          <w:rPr>
            <w:noProof/>
            <w:webHidden/>
          </w:rPr>
          <w:fldChar w:fldCharType="begin"/>
        </w:r>
        <w:r w:rsidR="00060929">
          <w:rPr>
            <w:noProof/>
            <w:webHidden/>
          </w:rPr>
          <w:instrText xml:space="preserve"> PAGEREF _Toc164265517 \h </w:instrText>
        </w:r>
        <w:r w:rsidR="00060929">
          <w:rPr>
            <w:noProof/>
            <w:webHidden/>
          </w:rPr>
        </w:r>
        <w:r w:rsidR="00060929">
          <w:rPr>
            <w:noProof/>
            <w:webHidden/>
          </w:rPr>
          <w:fldChar w:fldCharType="separate"/>
        </w:r>
        <w:r w:rsidR="00060929">
          <w:rPr>
            <w:noProof/>
            <w:webHidden/>
          </w:rPr>
          <w:t>14</w:t>
        </w:r>
        <w:r w:rsidR="00060929">
          <w:rPr>
            <w:noProof/>
            <w:webHidden/>
          </w:rPr>
          <w:fldChar w:fldCharType="end"/>
        </w:r>
      </w:hyperlink>
    </w:p>
    <w:p w14:paraId="3E582418" w14:textId="6A1B9373"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18" w:history="1">
        <w:r w:rsidR="00060929" w:rsidRPr="00243CB9">
          <w:rPr>
            <w:rStyle w:val="Hipervnculo"/>
            <w:noProof/>
          </w:rPr>
          <w:t>5.5.7</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Leakage and non- permanence</w:t>
        </w:r>
        <w:r w:rsidR="00060929">
          <w:rPr>
            <w:noProof/>
            <w:webHidden/>
          </w:rPr>
          <w:tab/>
        </w:r>
        <w:r w:rsidR="00060929">
          <w:rPr>
            <w:noProof/>
            <w:webHidden/>
          </w:rPr>
          <w:fldChar w:fldCharType="begin"/>
        </w:r>
        <w:r w:rsidR="00060929">
          <w:rPr>
            <w:noProof/>
            <w:webHidden/>
          </w:rPr>
          <w:instrText xml:space="preserve"> PAGEREF _Toc164265518 \h </w:instrText>
        </w:r>
        <w:r w:rsidR="00060929">
          <w:rPr>
            <w:noProof/>
            <w:webHidden/>
          </w:rPr>
        </w:r>
        <w:r w:rsidR="00060929">
          <w:rPr>
            <w:noProof/>
            <w:webHidden/>
          </w:rPr>
          <w:fldChar w:fldCharType="separate"/>
        </w:r>
        <w:r w:rsidR="00060929">
          <w:rPr>
            <w:noProof/>
            <w:webHidden/>
          </w:rPr>
          <w:t>14</w:t>
        </w:r>
        <w:r w:rsidR="00060929">
          <w:rPr>
            <w:noProof/>
            <w:webHidden/>
          </w:rPr>
          <w:fldChar w:fldCharType="end"/>
        </w:r>
      </w:hyperlink>
    </w:p>
    <w:p w14:paraId="566D7D1E" w14:textId="632265A7"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19" w:history="1">
        <w:r w:rsidR="00060929" w:rsidRPr="00243CB9">
          <w:rPr>
            <w:rStyle w:val="Hipervnculo"/>
            <w:noProof/>
          </w:rPr>
          <w:t>5.6</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Monitoring plan</w:t>
        </w:r>
        <w:r w:rsidR="00060929">
          <w:rPr>
            <w:noProof/>
            <w:webHidden/>
          </w:rPr>
          <w:tab/>
        </w:r>
        <w:r w:rsidR="00060929">
          <w:rPr>
            <w:noProof/>
            <w:webHidden/>
          </w:rPr>
          <w:fldChar w:fldCharType="begin"/>
        </w:r>
        <w:r w:rsidR="00060929">
          <w:rPr>
            <w:noProof/>
            <w:webHidden/>
          </w:rPr>
          <w:instrText xml:space="preserve"> PAGEREF _Toc164265519 \h </w:instrText>
        </w:r>
        <w:r w:rsidR="00060929">
          <w:rPr>
            <w:noProof/>
            <w:webHidden/>
          </w:rPr>
        </w:r>
        <w:r w:rsidR="00060929">
          <w:rPr>
            <w:noProof/>
            <w:webHidden/>
          </w:rPr>
          <w:fldChar w:fldCharType="separate"/>
        </w:r>
        <w:r w:rsidR="00060929">
          <w:rPr>
            <w:noProof/>
            <w:webHidden/>
          </w:rPr>
          <w:t>14</w:t>
        </w:r>
        <w:r w:rsidR="00060929">
          <w:rPr>
            <w:noProof/>
            <w:webHidden/>
          </w:rPr>
          <w:fldChar w:fldCharType="end"/>
        </w:r>
      </w:hyperlink>
    </w:p>
    <w:p w14:paraId="4165BDEB" w14:textId="31B8A67F"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0" w:history="1">
        <w:r w:rsidR="00060929" w:rsidRPr="00243CB9">
          <w:rPr>
            <w:rStyle w:val="Hipervnculo"/>
            <w:noProof/>
          </w:rPr>
          <w:t>5.7</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Compliance with Laws, Statutes and Other Regulatory Frameworks</w:t>
        </w:r>
        <w:r w:rsidR="00060929">
          <w:rPr>
            <w:noProof/>
            <w:webHidden/>
          </w:rPr>
          <w:tab/>
        </w:r>
        <w:r w:rsidR="00060929">
          <w:rPr>
            <w:noProof/>
            <w:webHidden/>
          </w:rPr>
          <w:fldChar w:fldCharType="begin"/>
        </w:r>
        <w:r w:rsidR="00060929">
          <w:rPr>
            <w:noProof/>
            <w:webHidden/>
          </w:rPr>
          <w:instrText xml:space="preserve"> PAGEREF _Toc164265520 \h </w:instrText>
        </w:r>
        <w:r w:rsidR="00060929">
          <w:rPr>
            <w:noProof/>
            <w:webHidden/>
          </w:rPr>
        </w:r>
        <w:r w:rsidR="00060929">
          <w:rPr>
            <w:noProof/>
            <w:webHidden/>
          </w:rPr>
          <w:fldChar w:fldCharType="separate"/>
        </w:r>
        <w:r w:rsidR="00060929">
          <w:rPr>
            <w:noProof/>
            <w:webHidden/>
          </w:rPr>
          <w:t>15</w:t>
        </w:r>
        <w:r w:rsidR="00060929">
          <w:rPr>
            <w:noProof/>
            <w:webHidden/>
          </w:rPr>
          <w:fldChar w:fldCharType="end"/>
        </w:r>
      </w:hyperlink>
    </w:p>
    <w:p w14:paraId="7733A7ED" w14:textId="4D3647D9"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1" w:history="1">
        <w:r w:rsidR="00060929" w:rsidRPr="00243CB9">
          <w:rPr>
            <w:rStyle w:val="Hipervnculo"/>
            <w:noProof/>
          </w:rPr>
          <w:t>5.8</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Carbon ownership and rights</w:t>
        </w:r>
        <w:r w:rsidR="00060929">
          <w:rPr>
            <w:noProof/>
            <w:webHidden/>
          </w:rPr>
          <w:tab/>
        </w:r>
        <w:r w:rsidR="00060929">
          <w:rPr>
            <w:noProof/>
            <w:webHidden/>
          </w:rPr>
          <w:fldChar w:fldCharType="begin"/>
        </w:r>
        <w:r w:rsidR="00060929">
          <w:rPr>
            <w:noProof/>
            <w:webHidden/>
          </w:rPr>
          <w:instrText xml:space="preserve"> PAGEREF _Toc164265521 \h </w:instrText>
        </w:r>
        <w:r w:rsidR="00060929">
          <w:rPr>
            <w:noProof/>
            <w:webHidden/>
          </w:rPr>
        </w:r>
        <w:r w:rsidR="00060929">
          <w:rPr>
            <w:noProof/>
            <w:webHidden/>
          </w:rPr>
          <w:fldChar w:fldCharType="separate"/>
        </w:r>
        <w:r w:rsidR="00060929">
          <w:rPr>
            <w:noProof/>
            <w:webHidden/>
          </w:rPr>
          <w:t>16</w:t>
        </w:r>
        <w:r w:rsidR="00060929">
          <w:rPr>
            <w:noProof/>
            <w:webHidden/>
          </w:rPr>
          <w:fldChar w:fldCharType="end"/>
        </w:r>
      </w:hyperlink>
    </w:p>
    <w:p w14:paraId="13BE1AD9" w14:textId="60E26050"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2" w:history="1">
        <w:r w:rsidR="00060929" w:rsidRPr="00243CB9">
          <w:rPr>
            <w:rStyle w:val="Hipervnculo"/>
            <w:noProof/>
          </w:rPr>
          <w:t>5.9</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Risk management</w:t>
        </w:r>
        <w:r w:rsidR="00060929">
          <w:rPr>
            <w:noProof/>
            <w:webHidden/>
          </w:rPr>
          <w:tab/>
        </w:r>
        <w:r w:rsidR="00060929">
          <w:rPr>
            <w:noProof/>
            <w:webHidden/>
          </w:rPr>
          <w:fldChar w:fldCharType="begin"/>
        </w:r>
        <w:r w:rsidR="00060929">
          <w:rPr>
            <w:noProof/>
            <w:webHidden/>
          </w:rPr>
          <w:instrText xml:space="preserve"> PAGEREF _Toc164265522 \h </w:instrText>
        </w:r>
        <w:r w:rsidR="00060929">
          <w:rPr>
            <w:noProof/>
            <w:webHidden/>
          </w:rPr>
        </w:r>
        <w:r w:rsidR="00060929">
          <w:rPr>
            <w:noProof/>
            <w:webHidden/>
          </w:rPr>
          <w:fldChar w:fldCharType="separate"/>
        </w:r>
        <w:r w:rsidR="00060929">
          <w:rPr>
            <w:noProof/>
            <w:webHidden/>
          </w:rPr>
          <w:t>16</w:t>
        </w:r>
        <w:r w:rsidR="00060929">
          <w:rPr>
            <w:noProof/>
            <w:webHidden/>
          </w:rPr>
          <w:fldChar w:fldCharType="end"/>
        </w:r>
      </w:hyperlink>
    </w:p>
    <w:p w14:paraId="7F18B219" w14:textId="5287332A"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3" w:history="1">
        <w:r w:rsidR="00060929" w:rsidRPr="00243CB9">
          <w:rPr>
            <w:rStyle w:val="Hipervnculo"/>
            <w:noProof/>
          </w:rPr>
          <w:t>5.10</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Sustainable development safeguards (SDSs)</w:t>
        </w:r>
        <w:r w:rsidR="00060929">
          <w:rPr>
            <w:noProof/>
            <w:webHidden/>
          </w:rPr>
          <w:tab/>
        </w:r>
        <w:r w:rsidR="00060929">
          <w:rPr>
            <w:noProof/>
            <w:webHidden/>
          </w:rPr>
          <w:fldChar w:fldCharType="begin"/>
        </w:r>
        <w:r w:rsidR="00060929">
          <w:rPr>
            <w:noProof/>
            <w:webHidden/>
          </w:rPr>
          <w:instrText xml:space="preserve"> PAGEREF _Toc164265523 \h </w:instrText>
        </w:r>
        <w:r w:rsidR="00060929">
          <w:rPr>
            <w:noProof/>
            <w:webHidden/>
          </w:rPr>
        </w:r>
        <w:r w:rsidR="00060929">
          <w:rPr>
            <w:noProof/>
            <w:webHidden/>
          </w:rPr>
          <w:fldChar w:fldCharType="separate"/>
        </w:r>
        <w:r w:rsidR="00060929">
          <w:rPr>
            <w:noProof/>
            <w:webHidden/>
          </w:rPr>
          <w:t>17</w:t>
        </w:r>
        <w:r w:rsidR="00060929">
          <w:rPr>
            <w:noProof/>
            <w:webHidden/>
          </w:rPr>
          <w:fldChar w:fldCharType="end"/>
        </w:r>
      </w:hyperlink>
    </w:p>
    <w:p w14:paraId="71755CEB" w14:textId="6F6295E0"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4" w:history="1">
        <w:r w:rsidR="00060929" w:rsidRPr="00243CB9">
          <w:rPr>
            <w:rStyle w:val="Hipervnculo"/>
            <w:noProof/>
          </w:rPr>
          <w:t>5.11</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Stakeholder engagement and consultation</w:t>
        </w:r>
        <w:r w:rsidR="00060929">
          <w:rPr>
            <w:noProof/>
            <w:webHidden/>
          </w:rPr>
          <w:tab/>
        </w:r>
        <w:r w:rsidR="00060929">
          <w:rPr>
            <w:noProof/>
            <w:webHidden/>
          </w:rPr>
          <w:fldChar w:fldCharType="begin"/>
        </w:r>
        <w:r w:rsidR="00060929">
          <w:rPr>
            <w:noProof/>
            <w:webHidden/>
          </w:rPr>
          <w:instrText xml:space="preserve"> PAGEREF _Toc164265524 \h </w:instrText>
        </w:r>
        <w:r w:rsidR="00060929">
          <w:rPr>
            <w:noProof/>
            <w:webHidden/>
          </w:rPr>
        </w:r>
        <w:r w:rsidR="00060929">
          <w:rPr>
            <w:noProof/>
            <w:webHidden/>
          </w:rPr>
          <w:fldChar w:fldCharType="separate"/>
        </w:r>
        <w:r w:rsidR="00060929">
          <w:rPr>
            <w:noProof/>
            <w:webHidden/>
          </w:rPr>
          <w:t>17</w:t>
        </w:r>
        <w:r w:rsidR="00060929">
          <w:rPr>
            <w:noProof/>
            <w:webHidden/>
          </w:rPr>
          <w:fldChar w:fldCharType="end"/>
        </w:r>
      </w:hyperlink>
    </w:p>
    <w:p w14:paraId="3E7A9CAE" w14:textId="134479A8"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25" w:history="1">
        <w:r w:rsidR="00060929" w:rsidRPr="00243CB9">
          <w:rPr>
            <w:rStyle w:val="Hipervnculo"/>
            <w:noProof/>
          </w:rPr>
          <w:t>6</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Verification findings</w:t>
        </w:r>
        <w:r w:rsidR="00060929">
          <w:rPr>
            <w:noProof/>
            <w:webHidden/>
          </w:rPr>
          <w:tab/>
        </w:r>
        <w:r w:rsidR="00060929">
          <w:rPr>
            <w:noProof/>
            <w:webHidden/>
          </w:rPr>
          <w:fldChar w:fldCharType="begin"/>
        </w:r>
        <w:r w:rsidR="00060929">
          <w:rPr>
            <w:noProof/>
            <w:webHidden/>
          </w:rPr>
          <w:instrText xml:space="preserve"> PAGEREF _Toc164265525 \h </w:instrText>
        </w:r>
        <w:r w:rsidR="00060929">
          <w:rPr>
            <w:noProof/>
            <w:webHidden/>
          </w:rPr>
        </w:r>
        <w:r w:rsidR="00060929">
          <w:rPr>
            <w:noProof/>
            <w:webHidden/>
          </w:rPr>
          <w:fldChar w:fldCharType="separate"/>
        </w:r>
        <w:r w:rsidR="00060929">
          <w:rPr>
            <w:noProof/>
            <w:webHidden/>
          </w:rPr>
          <w:t>18</w:t>
        </w:r>
        <w:r w:rsidR="00060929">
          <w:rPr>
            <w:noProof/>
            <w:webHidden/>
          </w:rPr>
          <w:fldChar w:fldCharType="end"/>
        </w:r>
      </w:hyperlink>
    </w:p>
    <w:p w14:paraId="00D99C0D" w14:textId="0CE24A83"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26" w:history="1">
        <w:r w:rsidR="00060929" w:rsidRPr="00243CB9">
          <w:rPr>
            <w:rStyle w:val="Hipervnculo"/>
            <w:noProof/>
          </w:rPr>
          <w:t>6.1</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Project and monitoring plan implementation</w:t>
        </w:r>
        <w:r w:rsidR="00060929">
          <w:rPr>
            <w:noProof/>
            <w:webHidden/>
          </w:rPr>
          <w:tab/>
        </w:r>
        <w:r w:rsidR="00060929">
          <w:rPr>
            <w:noProof/>
            <w:webHidden/>
          </w:rPr>
          <w:fldChar w:fldCharType="begin"/>
        </w:r>
        <w:r w:rsidR="00060929">
          <w:rPr>
            <w:noProof/>
            <w:webHidden/>
          </w:rPr>
          <w:instrText xml:space="preserve"> PAGEREF _Toc164265526 \h </w:instrText>
        </w:r>
        <w:r w:rsidR="00060929">
          <w:rPr>
            <w:noProof/>
            <w:webHidden/>
          </w:rPr>
        </w:r>
        <w:r w:rsidR="00060929">
          <w:rPr>
            <w:noProof/>
            <w:webHidden/>
          </w:rPr>
          <w:fldChar w:fldCharType="separate"/>
        </w:r>
        <w:r w:rsidR="00060929">
          <w:rPr>
            <w:noProof/>
            <w:webHidden/>
          </w:rPr>
          <w:t>18</w:t>
        </w:r>
        <w:r w:rsidR="00060929">
          <w:rPr>
            <w:noProof/>
            <w:webHidden/>
          </w:rPr>
          <w:fldChar w:fldCharType="end"/>
        </w:r>
      </w:hyperlink>
    </w:p>
    <w:p w14:paraId="37445439" w14:textId="06D1DBFF"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27" w:history="1">
        <w:r w:rsidR="00060929" w:rsidRPr="00243CB9">
          <w:rPr>
            <w:rStyle w:val="Hipervnculo"/>
            <w:noProof/>
          </w:rPr>
          <w:t>6.1.1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Project activities implementation</w:t>
        </w:r>
        <w:r w:rsidR="00060929">
          <w:rPr>
            <w:noProof/>
            <w:webHidden/>
          </w:rPr>
          <w:tab/>
        </w:r>
        <w:r w:rsidR="00060929">
          <w:rPr>
            <w:noProof/>
            <w:webHidden/>
          </w:rPr>
          <w:fldChar w:fldCharType="begin"/>
        </w:r>
        <w:r w:rsidR="00060929">
          <w:rPr>
            <w:noProof/>
            <w:webHidden/>
          </w:rPr>
          <w:instrText xml:space="preserve"> PAGEREF _Toc164265527 \h </w:instrText>
        </w:r>
        <w:r w:rsidR="00060929">
          <w:rPr>
            <w:noProof/>
            <w:webHidden/>
          </w:rPr>
        </w:r>
        <w:r w:rsidR="00060929">
          <w:rPr>
            <w:noProof/>
            <w:webHidden/>
          </w:rPr>
          <w:fldChar w:fldCharType="separate"/>
        </w:r>
        <w:r w:rsidR="00060929">
          <w:rPr>
            <w:noProof/>
            <w:webHidden/>
          </w:rPr>
          <w:t>18</w:t>
        </w:r>
        <w:r w:rsidR="00060929">
          <w:rPr>
            <w:noProof/>
            <w:webHidden/>
          </w:rPr>
          <w:fldChar w:fldCharType="end"/>
        </w:r>
      </w:hyperlink>
    </w:p>
    <w:p w14:paraId="535FDCB5" w14:textId="3D70C56F"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28" w:history="1">
        <w:r w:rsidR="00060929" w:rsidRPr="00243CB9">
          <w:rPr>
            <w:rStyle w:val="Hipervnculo"/>
            <w:noProof/>
          </w:rPr>
          <w:t>6.1.2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Monitoring plan implementation and monitoring report</w:t>
        </w:r>
        <w:r w:rsidR="00060929">
          <w:rPr>
            <w:noProof/>
            <w:webHidden/>
          </w:rPr>
          <w:tab/>
        </w:r>
        <w:r w:rsidR="00060929">
          <w:rPr>
            <w:noProof/>
            <w:webHidden/>
          </w:rPr>
          <w:fldChar w:fldCharType="begin"/>
        </w:r>
        <w:r w:rsidR="00060929">
          <w:rPr>
            <w:noProof/>
            <w:webHidden/>
          </w:rPr>
          <w:instrText xml:space="preserve"> PAGEREF _Toc164265528 \h </w:instrText>
        </w:r>
        <w:r w:rsidR="00060929">
          <w:rPr>
            <w:noProof/>
            <w:webHidden/>
          </w:rPr>
        </w:r>
        <w:r w:rsidR="00060929">
          <w:rPr>
            <w:noProof/>
            <w:webHidden/>
          </w:rPr>
          <w:fldChar w:fldCharType="separate"/>
        </w:r>
        <w:r w:rsidR="00060929">
          <w:rPr>
            <w:noProof/>
            <w:webHidden/>
          </w:rPr>
          <w:t>18</w:t>
        </w:r>
        <w:r w:rsidR="00060929">
          <w:rPr>
            <w:noProof/>
            <w:webHidden/>
          </w:rPr>
          <w:fldChar w:fldCharType="end"/>
        </w:r>
      </w:hyperlink>
    </w:p>
    <w:p w14:paraId="1FA2F46E" w14:textId="569FCEB7"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29" w:history="1">
        <w:r w:rsidR="00060929" w:rsidRPr="00243CB9">
          <w:rPr>
            <w:rStyle w:val="Hipervnculo"/>
            <w:noProof/>
          </w:rPr>
          <w:t>6.1.2.1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Data and parameters</w:t>
        </w:r>
        <w:r w:rsidR="00060929">
          <w:rPr>
            <w:noProof/>
            <w:webHidden/>
          </w:rPr>
          <w:tab/>
        </w:r>
        <w:r w:rsidR="00060929">
          <w:rPr>
            <w:noProof/>
            <w:webHidden/>
          </w:rPr>
          <w:fldChar w:fldCharType="begin"/>
        </w:r>
        <w:r w:rsidR="00060929">
          <w:rPr>
            <w:noProof/>
            <w:webHidden/>
          </w:rPr>
          <w:instrText xml:space="preserve"> PAGEREF _Toc164265529 \h </w:instrText>
        </w:r>
        <w:r w:rsidR="00060929">
          <w:rPr>
            <w:noProof/>
            <w:webHidden/>
          </w:rPr>
        </w:r>
        <w:r w:rsidR="00060929">
          <w:rPr>
            <w:noProof/>
            <w:webHidden/>
          </w:rPr>
          <w:fldChar w:fldCharType="separate"/>
        </w:r>
        <w:r w:rsidR="00060929">
          <w:rPr>
            <w:noProof/>
            <w:webHidden/>
          </w:rPr>
          <w:t>18</w:t>
        </w:r>
        <w:r w:rsidR="00060929">
          <w:rPr>
            <w:noProof/>
            <w:webHidden/>
          </w:rPr>
          <w:fldChar w:fldCharType="end"/>
        </w:r>
      </w:hyperlink>
    </w:p>
    <w:p w14:paraId="4987F049" w14:textId="0ACCFF82"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0" w:history="1">
        <w:r w:rsidR="00060929" w:rsidRPr="00243CB9">
          <w:rPr>
            <w:rStyle w:val="Hipervnculo"/>
            <w:noProof/>
          </w:rPr>
          <w:t>6.1.2.2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Environmental and social effects of the project activities</w:t>
        </w:r>
        <w:r w:rsidR="00060929">
          <w:rPr>
            <w:noProof/>
            <w:webHidden/>
          </w:rPr>
          <w:tab/>
        </w:r>
        <w:r w:rsidR="00060929">
          <w:rPr>
            <w:noProof/>
            <w:webHidden/>
          </w:rPr>
          <w:fldChar w:fldCharType="begin"/>
        </w:r>
        <w:r w:rsidR="00060929">
          <w:rPr>
            <w:noProof/>
            <w:webHidden/>
          </w:rPr>
          <w:instrText xml:space="preserve"> PAGEREF _Toc164265530 \h </w:instrText>
        </w:r>
        <w:r w:rsidR="00060929">
          <w:rPr>
            <w:noProof/>
            <w:webHidden/>
          </w:rPr>
        </w:r>
        <w:r w:rsidR="00060929">
          <w:rPr>
            <w:noProof/>
            <w:webHidden/>
          </w:rPr>
          <w:fldChar w:fldCharType="separate"/>
        </w:r>
        <w:r w:rsidR="00060929">
          <w:rPr>
            <w:noProof/>
            <w:webHidden/>
          </w:rPr>
          <w:t>19</w:t>
        </w:r>
        <w:r w:rsidR="00060929">
          <w:rPr>
            <w:noProof/>
            <w:webHidden/>
          </w:rPr>
          <w:fldChar w:fldCharType="end"/>
        </w:r>
      </w:hyperlink>
    </w:p>
    <w:p w14:paraId="7F19EF91" w14:textId="59431F79"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1" w:history="1">
        <w:r w:rsidR="00060929" w:rsidRPr="00243CB9">
          <w:rPr>
            <w:rStyle w:val="Hipervnculo"/>
            <w:noProof/>
          </w:rPr>
          <w:t>6.1.2.3</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Procedures for the management of GHG reductions or removals and related quality control for monitoring activities</w:t>
        </w:r>
        <w:r w:rsidR="00060929">
          <w:rPr>
            <w:noProof/>
            <w:webHidden/>
          </w:rPr>
          <w:tab/>
        </w:r>
        <w:r w:rsidR="00060929">
          <w:rPr>
            <w:noProof/>
            <w:webHidden/>
          </w:rPr>
          <w:fldChar w:fldCharType="begin"/>
        </w:r>
        <w:r w:rsidR="00060929">
          <w:rPr>
            <w:noProof/>
            <w:webHidden/>
          </w:rPr>
          <w:instrText xml:space="preserve"> PAGEREF _Toc164265531 \h </w:instrText>
        </w:r>
        <w:r w:rsidR="00060929">
          <w:rPr>
            <w:noProof/>
            <w:webHidden/>
          </w:rPr>
        </w:r>
        <w:r w:rsidR="00060929">
          <w:rPr>
            <w:noProof/>
            <w:webHidden/>
          </w:rPr>
          <w:fldChar w:fldCharType="separate"/>
        </w:r>
        <w:r w:rsidR="00060929">
          <w:rPr>
            <w:noProof/>
            <w:webHidden/>
          </w:rPr>
          <w:t>19</w:t>
        </w:r>
        <w:r w:rsidR="00060929">
          <w:rPr>
            <w:noProof/>
            <w:webHidden/>
          </w:rPr>
          <w:fldChar w:fldCharType="end"/>
        </w:r>
      </w:hyperlink>
    </w:p>
    <w:p w14:paraId="21087FB8" w14:textId="41358AEA"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2" w:history="1">
        <w:r w:rsidR="00060929" w:rsidRPr="00243CB9">
          <w:rPr>
            <w:rStyle w:val="Hipervnculo"/>
            <w:noProof/>
          </w:rPr>
          <w:t>6.1.2.4</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Description of the methods defined for the periodic calculation of GHG reductions or removals, and leakage</w:t>
        </w:r>
        <w:r w:rsidR="00060929">
          <w:rPr>
            <w:noProof/>
            <w:webHidden/>
          </w:rPr>
          <w:tab/>
        </w:r>
        <w:r w:rsidR="00060929">
          <w:rPr>
            <w:noProof/>
            <w:webHidden/>
          </w:rPr>
          <w:fldChar w:fldCharType="begin"/>
        </w:r>
        <w:r w:rsidR="00060929">
          <w:rPr>
            <w:noProof/>
            <w:webHidden/>
          </w:rPr>
          <w:instrText xml:space="preserve"> PAGEREF _Toc164265532 \h </w:instrText>
        </w:r>
        <w:r w:rsidR="00060929">
          <w:rPr>
            <w:noProof/>
            <w:webHidden/>
          </w:rPr>
        </w:r>
        <w:r w:rsidR="00060929">
          <w:rPr>
            <w:noProof/>
            <w:webHidden/>
          </w:rPr>
          <w:fldChar w:fldCharType="separate"/>
        </w:r>
        <w:r w:rsidR="00060929">
          <w:rPr>
            <w:noProof/>
            <w:webHidden/>
          </w:rPr>
          <w:t>19</w:t>
        </w:r>
        <w:r w:rsidR="00060929">
          <w:rPr>
            <w:noProof/>
            <w:webHidden/>
          </w:rPr>
          <w:fldChar w:fldCharType="end"/>
        </w:r>
      </w:hyperlink>
    </w:p>
    <w:p w14:paraId="5E187B00" w14:textId="0C7B5E07"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3" w:history="1">
        <w:r w:rsidR="00060929" w:rsidRPr="00243CB9">
          <w:rPr>
            <w:rStyle w:val="Hipervnculo"/>
            <w:noProof/>
          </w:rPr>
          <w:t>6.1.2.5</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Assignment of roles and responsibilities for monitoring and reporting the variables relevant to the calculation of reductions or removals</w:t>
        </w:r>
        <w:r w:rsidR="00060929">
          <w:rPr>
            <w:noProof/>
            <w:webHidden/>
          </w:rPr>
          <w:tab/>
        </w:r>
        <w:r w:rsidR="00060929">
          <w:rPr>
            <w:noProof/>
            <w:webHidden/>
          </w:rPr>
          <w:fldChar w:fldCharType="begin"/>
        </w:r>
        <w:r w:rsidR="00060929">
          <w:rPr>
            <w:noProof/>
            <w:webHidden/>
          </w:rPr>
          <w:instrText xml:space="preserve"> PAGEREF _Toc164265533 \h </w:instrText>
        </w:r>
        <w:r w:rsidR="00060929">
          <w:rPr>
            <w:noProof/>
            <w:webHidden/>
          </w:rPr>
        </w:r>
        <w:r w:rsidR="00060929">
          <w:rPr>
            <w:noProof/>
            <w:webHidden/>
          </w:rPr>
          <w:fldChar w:fldCharType="separate"/>
        </w:r>
        <w:r w:rsidR="00060929">
          <w:rPr>
            <w:noProof/>
            <w:webHidden/>
          </w:rPr>
          <w:t>19</w:t>
        </w:r>
        <w:r w:rsidR="00060929">
          <w:rPr>
            <w:noProof/>
            <w:webHidden/>
          </w:rPr>
          <w:fldChar w:fldCharType="end"/>
        </w:r>
      </w:hyperlink>
    </w:p>
    <w:p w14:paraId="6C33A1F0" w14:textId="53EE8F97"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4" w:history="1">
        <w:r w:rsidR="00060929" w:rsidRPr="00243CB9">
          <w:rPr>
            <w:rStyle w:val="Hipervnculo"/>
            <w:noProof/>
          </w:rPr>
          <w:t>6.1.2.6</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Procedures related whit the assessment of the project contribution whit the Sustainable Development Goals (SDGs)</w:t>
        </w:r>
        <w:r w:rsidR="00060929">
          <w:rPr>
            <w:noProof/>
            <w:webHidden/>
          </w:rPr>
          <w:tab/>
        </w:r>
        <w:r w:rsidR="00060929">
          <w:rPr>
            <w:noProof/>
            <w:webHidden/>
          </w:rPr>
          <w:fldChar w:fldCharType="begin"/>
        </w:r>
        <w:r w:rsidR="00060929">
          <w:rPr>
            <w:noProof/>
            <w:webHidden/>
          </w:rPr>
          <w:instrText xml:space="preserve"> PAGEREF _Toc164265534 \h </w:instrText>
        </w:r>
        <w:r w:rsidR="00060929">
          <w:rPr>
            <w:noProof/>
            <w:webHidden/>
          </w:rPr>
        </w:r>
        <w:r w:rsidR="00060929">
          <w:rPr>
            <w:noProof/>
            <w:webHidden/>
          </w:rPr>
          <w:fldChar w:fldCharType="separate"/>
        </w:r>
        <w:r w:rsidR="00060929">
          <w:rPr>
            <w:noProof/>
            <w:webHidden/>
          </w:rPr>
          <w:t>19</w:t>
        </w:r>
        <w:r w:rsidR="00060929">
          <w:rPr>
            <w:noProof/>
            <w:webHidden/>
          </w:rPr>
          <w:fldChar w:fldCharType="end"/>
        </w:r>
      </w:hyperlink>
    </w:p>
    <w:p w14:paraId="13D86675" w14:textId="7A426B63"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5" w:history="1">
        <w:r w:rsidR="00060929" w:rsidRPr="00243CB9">
          <w:rPr>
            <w:rStyle w:val="Hipervnculo"/>
            <w:noProof/>
          </w:rPr>
          <w:t>6.1.2.7</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Procedures associated with the monitoring of co-benefits of the special category, as applicable</w:t>
        </w:r>
        <w:r w:rsidR="00060929">
          <w:rPr>
            <w:noProof/>
            <w:webHidden/>
          </w:rPr>
          <w:tab/>
        </w:r>
        <w:r w:rsidR="00060929">
          <w:rPr>
            <w:noProof/>
            <w:webHidden/>
          </w:rPr>
          <w:fldChar w:fldCharType="begin"/>
        </w:r>
        <w:r w:rsidR="00060929">
          <w:rPr>
            <w:noProof/>
            <w:webHidden/>
          </w:rPr>
          <w:instrText xml:space="preserve"> PAGEREF _Toc164265535 \h </w:instrText>
        </w:r>
        <w:r w:rsidR="00060929">
          <w:rPr>
            <w:noProof/>
            <w:webHidden/>
          </w:rPr>
        </w:r>
        <w:r w:rsidR="00060929">
          <w:rPr>
            <w:noProof/>
            <w:webHidden/>
          </w:rPr>
          <w:fldChar w:fldCharType="separate"/>
        </w:r>
        <w:r w:rsidR="00060929">
          <w:rPr>
            <w:noProof/>
            <w:webHidden/>
          </w:rPr>
          <w:t>20</w:t>
        </w:r>
        <w:r w:rsidR="00060929">
          <w:rPr>
            <w:noProof/>
            <w:webHidden/>
          </w:rPr>
          <w:fldChar w:fldCharType="end"/>
        </w:r>
      </w:hyperlink>
    </w:p>
    <w:p w14:paraId="6FDF4A20" w14:textId="5EF85C9E"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36" w:history="1">
        <w:r w:rsidR="00060929" w:rsidRPr="00243CB9">
          <w:rPr>
            <w:rStyle w:val="Hipervnculo"/>
            <w:noProof/>
          </w:rPr>
          <w:t>6.2</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Quantification of GHG emission reductions and removals</w:t>
        </w:r>
        <w:r w:rsidR="00060929">
          <w:rPr>
            <w:noProof/>
            <w:webHidden/>
          </w:rPr>
          <w:tab/>
        </w:r>
        <w:r w:rsidR="00060929">
          <w:rPr>
            <w:noProof/>
            <w:webHidden/>
          </w:rPr>
          <w:fldChar w:fldCharType="begin"/>
        </w:r>
        <w:r w:rsidR="00060929">
          <w:rPr>
            <w:noProof/>
            <w:webHidden/>
          </w:rPr>
          <w:instrText xml:space="preserve"> PAGEREF _Toc164265536 \h </w:instrText>
        </w:r>
        <w:r w:rsidR="00060929">
          <w:rPr>
            <w:noProof/>
            <w:webHidden/>
          </w:rPr>
        </w:r>
        <w:r w:rsidR="00060929">
          <w:rPr>
            <w:noProof/>
            <w:webHidden/>
          </w:rPr>
          <w:fldChar w:fldCharType="separate"/>
        </w:r>
        <w:r w:rsidR="00060929">
          <w:rPr>
            <w:noProof/>
            <w:webHidden/>
          </w:rPr>
          <w:t>20</w:t>
        </w:r>
        <w:r w:rsidR="00060929">
          <w:rPr>
            <w:noProof/>
            <w:webHidden/>
          </w:rPr>
          <w:fldChar w:fldCharType="end"/>
        </w:r>
      </w:hyperlink>
    </w:p>
    <w:p w14:paraId="642BB398" w14:textId="089B624F"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7" w:history="1">
        <w:r w:rsidR="00060929" w:rsidRPr="00243CB9">
          <w:rPr>
            <w:rStyle w:val="Hipervnculo"/>
            <w:noProof/>
          </w:rPr>
          <w:t>6.2.1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Methodology deviations (if applicable)</w:t>
        </w:r>
        <w:r w:rsidR="00060929">
          <w:rPr>
            <w:noProof/>
            <w:webHidden/>
          </w:rPr>
          <w:tab/>
        </w:r>
        <w:r w:rsidR="00060929">
          <w:rPr>
            <w:noProof/>
            <w:webHidden/>
          </w:rPr>
          <w:fldChar w:fldCharType="begin"/>
        </w:r>
        <w:r w:rsidR="00060929">
          <w:rPr>
            <w:noProof/>
            <w:webHidden/>
          </w:rPr>
          <w:instrText xml:space="preserve"> PAGEREF _Toc164265537 \h </w:instrText>
        </w:r>
        <w:r w:rsidR="00060929">
          <w:rPr>
            <w:noProof/>
            <w:webHidden/>
          </w:rPr>
        </w:r>
        <w:r w:rsidR="00060929">
          <w:rPr>
            <w:noProof/>
            <w:webHidden/>
          </w:rPr>
          <w:fldChar w:fldCharType="separate"/>
        </w:r>
        <w:r w:rsidR="00060929">
          <w:rPr>
            <w:noProof/>
            <w:webHidden/>
          </w:rPr>
          <w:t>20</w:t>
        </w:r>
        <w:r w:rsidR="00060929">
          <w:rPr>
            <w:noProof/>
            <w:webHidden/>
          </w:rPr>
          <w:fldChar w:fldCharType="end"/>
        </w:r>
      </w:hyperlink>
    </w:p>
    <w:p w14:paraId="7B95C5BA" w14:textId="3BAD2894"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8" w:history="1">
        <w:r w:rsidR="00060929" w:rsidRPr="00243CB9">
          <w:rPr>
            <w:rStyle w:val="Hipervnculo"/>
            <w:noProof/>
          </w:rPr>
          <w:t>6.2.2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Baseline or reference scenario</w:t>
        </w:r>
        <w:r w:rsidR="00060929">
          <w:rPr>
            <w:noProof/>
            <w:webHidden/>
          </w:rPr>
          <w:tab/>
        </w:r>
        <w:r w:rsidR="00060929">
          <w:rPr>
            <w:noProof/>
            <w:webHidden/>
          </w:rPr>
          <w:fldChar w:fldCharType="begin"/>
        </w:r>
        <w:r w:rsidR="00060929">
          <w:rPr>
            <w:noProof/>
            <w:webHidden/>
          </w:rPr>
          <w:instrText xml:space="preserve"> PAGEREF _Toc164265538 \h </w:instrText>
        </w:r>
        <w:r w:rsidR="00060929">
          <w:rPr>
            <w:noProof/>
            <w:webHidden/>
          </w:rPr>
        </w:r>
        <w:r w:rsidR="00060929">
          <w:rPr>
            <w:noProof/>
            <w:webHidden/>
          </w:rPr>
          <w:fldChar w:fldCharType="separate"/>
        </w:r>
        <w:r w:rsidR="00060929">
          <w:rPr>
            <w:noProof/>
            <w:webHidden/>
          </w:rPr>
          <w:t>20</w:t>
        </w:r>
        <w:r w:rsidR="00060929">
          <w:rPr>
            <w:noProof/>
            <w:webHidden/>
          </w:rPr>
          <w:fldChar w:fldCharType="end"/>
        </w:r>
      </w:hyperlink>
    </w:p>
    <w:p w14:paraId="3BCF65E9" w14:textId="67645078"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39" w:history="1">
        <w:r w:rsidR="00060929" w:rsidRPr="00243CB9">
          <w:rPr>
            <w:rStyle w:val="Hipervnculo"/>
            <w:noProof/>
          </w:rPr>
          <w:t>6.2.3</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Mitigation results</w:t>
        </w:r>
        <w:r w:rsidR="00060929">
          <w:rPr>
            <w:noProof/>
            <w:webHidden/>
          </w:rPr>
          <w:tab/>
        </w:r>
        <w:r w:rsidR="00060929">
          <w:rPr>
            <w:noProof/>
            <w:webHidden/>
          </w:rPr>
          <w:fldChar w:fldCharType="begin"/>
        </w:r>
        <w:r w:rsidR="00060929">
          <w:rPr>
            <w:noProof/>
            <w:webHidden/>
          </w:rPr>
          <w:instrText xml:space="preserve"> PAGEREF _Toc164265539 \h </w:instrText>
        </w:r>
        <w:r w:rsidR="00060929">
          <w:rPr>
            <w:noProof/>
            <w:webHidden/>
          </w:rPr>
        </w:r>
        <w:r w:rsidR="00060929">
          <w:rPr>
            <w:noProof/>
            <w:webHidden/>
          </w:rPr>
          <w:fldChar w:fldCharType="separate"/>
        </w:r>
        <w:r w:rsidR="00060929">
          <w:rPr>
            <w:noProof/>
            <w:webHidden/>
          </w:rPr>
          <w:t>21</w:t>
        </w:r>
        <w:r w:rsidR="00060929">
          <w:rPr>
            <w:noProof/>
            <w:webHidden/>
          </w:rPr>
          <w:fldChar w:fldCharType="end"/>
        </w:r>
      </w:hyperlink>
    </w:p>
    <w:p w14:paraId="1E856082" w14:textId="735271F3"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40" w:history="1">
        <w:r w:rsidR="00060929" w:rsidRPr="00243CB9">
          <w:rPr>
            <w:rStyle w:val="Hipervnculo"/>
            <w:noProof/>
          </w:rPr>
          <w:t>6.2.3.1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GHG emissions reduction/removal in the baseline scenario</w:t>
        </w:r>
        <w:r w:rsidR="00060929">
          <w:rPr>
            <w:noProof/>
            <w:webHidden/>
          </w:rPr>
          <w:tab/>
        </w:r>
        <w:r w:rsidR="00060929">
          <w:rPr>
            <w:noProof/>
            <w:webHidden/>
          </w:rPr>
          <w:fldChar w:fldCharType="begin"/>
        </w:r>
        <w:r w:rsidR="00060929">
          <w:rPr>
            <w:noProof/>
            <w:webHidden/>
          </w:rPr>
          <w:instrText xml:space="preserve"> PAGEREF _Toc164265540 \h </w:instrText>
        </w:r>
        <w:r w:rsidR="00060929">
          <w:rPr>
            <w:noProof/>
            <w:webHidden/>
          </w:rPr>
        </w:r>
        <w:r w:rsidR="00060929">
          <w:rPr>
            <w:noProof/>
            <w:webHidden/>
          </w:rPr>
          <w:fldChar w:fldCharType="separate"/>
        </w:r>
        <w:r w:rsidR="00060929">
          <w:rPr>
            <w:noProof/>
            <w:webHidden/>
          </w:rPr>
          <w:t>21</w:t>
        </w:r>
        <w:r w:rsidR="00060929">
          <w:rPr>
            <w:noProof/>
            <w:webHidden/>
          </w:rPr>
          <w:fldChar w:fldCharType="end"/>
        </w:r>
      </w:hyperlink>
    </w:p>
    <w:p w14:paraId="7DD40BED" w14:textId="1A9E2BE3" w:rsidR="0006092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41" w:history="1">
        <w:r w:rsidR="00060929" w:rsidRPr="00243CB9">
          <w:rPr>
            <w:rStyle w:val="Hipervnculo"/>
            <w:noProof/>
          </w:rPr>
          <w:t>6.2.3.2</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rPr>
          <w:t>GHG emissions reduction/removal in the project scenario</w:t>
        </w:r>
        <w:r w:rsidR="00060929">
          <w:rPr>
            <w:noProof/>
            <w:webHidden/>
          </w:rPr>
          <w:tab/>
        </w:r>
        <w:r w:rsidR="00060929">
          <w:rPr>
            <w:noProof/>
            <w:webHidden/>
          </w:rPr>
          <w:fldChar w:fldCharType="begin"/>
        </w:r>
        <w:r w:rsidR="00060929">
          <w:rPr>
            <w:noProof/>
            <w:webHidden/>
          </w:rPr>
          <w:instrText xml:space="preserve"> PAGEREF _Toc164265541 \h </w:instrText>
        </w:r>
        <w:r w:rsidR="00060929">
          <w:rPr>
            <w:noProof/>
            <w:webHidden/>
          </w:rPr>
        </w:r>
        <w:r w:rsidR="00060929">
          <w:rPr>
            <w:noProof/>
            <w:webHidden/>
          </w:rPr>
          <w:fldChar w:fldCharType="separate"/>
        </w:r>
        <w:r w:rsidR="00060929">
          <w:rPr>
            <w:noProof/>
            <w:webHidden/>
          </w:rPr>
          <w:t>21</w:t>
        </w:r>
        <w:r w:rsidR="00060929">
          <w:rPr>
            <w:noProof/>
            <w:webHidden/>
          </w:rPr>
          <w:fldChar w:fldCharType="end"/>
        </w:r>
      </w:hyperlink>
    </w:p>
    <w:p w14:paraId="4ADA85D9" w14:textId="248F82E2"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2" w:history="1">
        <w:r w:rsidR="00060929" w:rsidRPr="00243CB9">
          <w:rPr>
            <w:rStyle w:val="Hipervnculo"/>
            <w:noProof/>
          </w:rPr>
          <w:t>6.3</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Sustainable development safeguards (SDSs)</w:t>
        </w:r>
        <w:r w:rsidR="00060929">
          <w:rPr>
            <w:noProof/>
            <w:webHidden/>
          </w:rPr>
          <w:tab/>
        </w:r>
        <w:r w:rsidR="00060929">
          <w:rPr>
            <w:noProof/>
            <w:webHidden/>
          </w:rPr>
          <w:fldChar w:fldCharType="begin"/>
        </w:r>
        <w:r w:rsidR="00060929">
          <w:rPr>
            <w:noProof/>
            <w:webHidden/>
          </w:rPr>
          <w:instrText xml:space="preserve"> PAGEREF _Toc164265542 \h </w:instrText>
        </w:r>
        <w:r w:rsidR="00060929">
          <w:rPr>
            <w:noProof/>
            <w:webHidden/>
          </w:rPr>
        </w:r>
        <w:r w:rsidR="00060929">
          <w:rPr>
            <w:noProof/>
            <w:webHidden/>
          </w:rPr>
          <w:fldChar w:fldCharType="separate"/>
        </w:r>
        <w:r w:rsidR="00060929">
          <w:rPr>
            <w:noProof/>
            <w:webHidden/>
          </w:rPr>
          <w:t>21</w:t>
        </w:r>
        <w:r w:rsidR="00060929">
          <w:rPr>
            <w:noProof/>
            <w:webHidden/>
          </w:rPr>
          <w:fldChar w:fldCharType="end"/>
        </w:r>
      </w:hyperlink>
    </w:p>
    <w:p w14:paraId="3C4DAE53" w14:textId="44CF67F5"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3" w:history="1">
        <w:r w:rsidR="00060929" w:rsidRPr="00243CB9">
          <w:rPr>
            <w:rStyle w:val="Hipervnculo"/>
            <w:noProof/>
          </w:rPr>
          <w:t>6.4</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Sustainable Development Goals (SDGs)</w:t>
        </w:r>
        <w:r w:rsidR="00060929">
          <w:rPr>
            <w:noProof/>
            <w:webHidden/>
          </w:rPr>
          <w:tab/>
        </w:r>
        <w:r w:rsidR="00060929">
          <w:rPr>
            <w:noProof/>
            <w:webHidden/>
          </w:rPr>
          <w:fldChar w:fldCharType="begin"/>
        </w:r>
        <w:r w:rsidR="00060929">
          <w:rPr>
            <w:noProof/>
            <w:webHidden/>
          </w:rPr>
          <w:instrText xml:space="preserve"> PAGEREF _Toc164265543 \h </w:instrText>
        </w:r>
        <w:r w:rsidR="00060929">
          <w:rPr>
            <w:noProof/>
            <w:webHidden/>
          </w:rPr>
        </w:r>
        <w:r w:rsidR="00060929">
          <w:rPr>
            <w:noProof/>
            <w:webHidden/>
          </w:rPr>
          <w:fldChar w:fldCharType="separate"/>
        </w:r>
        <w:r w:rsidR="00060929">
          <w:rPr>
            <w:noProof/>
            <w:webHidden/>
          </w:rPr>
          <w:t>22</w:t>
        </w:r>
        <w:r w:rsidR="00060929">
          <w:rPr>
            <w:noProof/>
            <w:webHidden/>
          </w:rPr>
          <w:fldChar w:fldCharType="end"/>
        </w:r>
      </w:hyperlink>
    </w:p>
    <w:p w14:paraId="0B256D7D" w14:textId="74587BB5"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4" w:history="1">
        <w:r w:rsidR="00060929" w:rsidRPr="00243CB9">
          <w:rPr>
            <w:rStyle w:val="Hipervnculo"/>
            <w:noProof/>
          </w:rPr>
          <w:t>6.5</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Climate change adaptation</w:t>
        </w:r>
        <w:r w:rsidR="00060929">
          <w:rPr>
            <w:noProof/>
            <w:webHidden/>
          </w:rPr>
          <w:tab/>
        </w:r>
        <w:r w:rsidR="00060929">
          <w:rPr>
            <w:noProof/>
            <w:webHidden/>
          </w:rPr>
          <w:fldChar w:fldCharType="begin"/>
        </w:r>
        <w:r w:rsidR="00060929">
          <w:rPr>
            <w:noProof/>
            <w:webHidden/>
          </w:rPr>
          <w:instrText xml:space="preserve"> PAGEREF _Toc164265544 \h </w:instrText>
        </w:r>
        <w:r w:rsidR="00060929">
          <w:rPr>
            <w:noProof/>
            <w:webHidden/>
          </w:rPr>
        </w:r>
        <w:r w:rsidR="00060929">
          <w:rPr>
            <w:noProof/>
            <w:webHidden/>
          </w:rPr>
          <w:fldChar w:fldCharType="separate"/>
        </w:r>
        <w:r w:rsidR="00060929">
          <w:rPr>
            <w:noProof/>
            <w:webHidden/>
          </w:rPr>
          <w:t>22</w:t>
        </w:r>
        <w:r w:rsidR="00060929">
          <w:rPr>
            <w:noProof/>
            <w:webHidden/>
          </w:rPr>
          <w:fldChar w:fldCharType="end"/>
        </w:r>
      </w:hyperlink>
    </w:p>
    <w:p w14:paraId="35E604E4" w14:textId="1A80026E"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5" w:history="1">
        <w:r w:rsidR="00060929" w:rsidRPr="00243CB9">
          <w:rPr>
            <w:rStyle w:val="Hipervnculo"/>
            <w:noProof/>
          </w:rPr>
          <w:t>6.6</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Co-benefits (if applicable)</w:t>
        </w:r>
        <w:r w:rsidR="00060929">
          <w:rPr>
            <w:noProof/>
            <w:webHidden/>
          </w:rPr>
          <w:tab/>
        </w:r>
        <w:r w:rsidR="00060929">
          <w:rPr>
            <w:noProof/>
            <w:webHidden/>
          </w:rPr>
          <w:fldChar w:fldCharType="begin"/>
        </w:r>
        <w:r w:rsidR="00060929">
          <w:rPr>
            <w:noProof/>
            <w:webHidden/>
          </w:rPr>
          <w:instrText xml:space="preserve"> PAGEREF _Toc164265545 \h </w:instrText>
        </w:r>
        <w:r w:rsidR="00060929">
          <w:rPr>
            <w:noProof/>
            <w:webHidden/>
          </w:rPr>
        </w:r>
        <w:r w:rsidR="00060929">
          <w:rPr>
            <w:noProof/>
            <w:webHidden/>
          </w:rPr>
          <w:fldChar w:fldCharType="separate"/>
        </w:r>
        <w:r w:rsidR="00060929">
          <w:rPr>
            <w:noProof/>
            <w:webHidden/>
          </w:rPr>
          <w:t>22</w:t>
        </w:r>
        <w:r w:rsidR="00060929">
          <w:rPr>
            <w:noProof/>
            <w:webHidden/>
          </w:rPr>
          <w:fldChar w:fldCharType="end"/>
        </w:r>
      </w:hyperlink>
    </w:p>
    <w:p w14:paraId="5456664F" w14:textId="59F0410F"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6" w:history="1">
        <w:r w:rsidR="00060929" w:rsidRPr="00243CB9">
          <w:rPr>
            <w:rStyle w:val="Hipervnculo"/>
            <w:noProof/>
          </w:rPr>
          <w:t>6.7</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REDD+ safeguards (if applicable)</w:t>
        </w:r>
        <w:r w:rsidR="00060929">
          <w:rPr>
            <w:noProof/>
            <w:webHidden/>
          </w:rPr>
          <w:tab/>
        </w:r>
        <w:r w:rsidR="00060929">
          <w:rPr>
            <w:noProof/>
            <w:webHidden/>
          </w:rPr>
          <w:fldChar w:fldCharType="begin"/>
        </w:r>
        <w:r w:rsidR="00060929">
          <w:rPr>
            <w:noProof/>
            <w:webHidden/>
          </w:rPr>
          <w:instrText xml:space="preserve"> PAGEREF _Toc164265546 \h </w:instrText>
        </w:r>
        <w:r w:rsidR="00060929">
          <w:rPr>
            <w:noProof/>
            <w:webHidden/>
          </w:rPr>
        </w:r>
        <w:r w:rsidR="00060929">
          <w:rPr>
            <w:noProof/>
            <w:webHidden/>
          </w:rPr>
          <w:fldChar w:fldCharType="separate"/>
        </w:r>
        <w:r w:rsidR="00060929">
          <w:rPr>
            <w:noProof/>
            <w:webHidden/>
          </w:rPr>
          <w:t>23</w:t>
        </w:r>
        <w:r w:rsidR="00060929">
          <w:rPr>
            <w:noProof/>
            <w:webHidden/>
          </w:rPr>
          <w:fldChar w:fldCharType="end"/>
        </w:r>
      </w:hyperlink>
    </w:p>
    <w:p w14:paraId="119FC97B" w14:textId="4AA78243"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7" w:history="1">
        <w:r w:rsidR="00060929" w:rsidRPr="00243CB9">
          <w:rPr>
            <w:rStyle w:val="Hipervnculo"/>
            <w:noProof/>
          </w:rPr>
          <w:t>6.8</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Double counting avoidance</w:t>
        </w:r>
        <w:r w:rsidR="00060929">
          <w:rPr>
            <w:noProof/>
            <w:webHidden/>
          </w:rPr>
          <w:tab/>
        </w:r>
        <w:r w:rsidR="00060929">
          <w:rPr>
            <w:noProof/>
            <w:webHidden/>
          </w:rPr>
          <w:fldChar w:fldCharType="begin"/>
        </w:r>
        <w:r w:rsidR="00060929">
          <w:rPr>
            <w:noProof/>
            <w:webHidden/>
          </w:rPr>
          <w:instrText xml:space="preserve"> PAGEREF _Toc164265547 \h </w:instrText>
        </w:r>
        <w:r w:rsidR="00060929">
          <w:rPr>
            <w:noProof/>
            <w:webHidden/>
          </w:rPr>
        </w:r>
        <w:r w:rsidR="00060929">
          <w:rPr>
            <w:noProof/>
            <w:webHidden/>
          </w:rPr>
          <w:fldChar w:fldCharType="separate"/>
        </w:r>
        <w:r w:rsidR="00060929">
          <w:rPr>
            <w:noProof/>
            <w:webHidden/>
          </w:rPr>
          <w:t>23</w:t>
        </w:r>
        <w:r w:rsidR="00060929">
          <w:rPr>
            <w:noProof/>
            <w:webHidden/>
          </w:rPr>
          <w:fldChar w:fldCharType="end"/>
        </w:r>
      </w:hyperlink>
    </w:p>
    <w:p w14:paraId="3A0132EC" w14:textId="6D88AF37" w:rsidR="0006092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CO"/>
          <w14:ligatures w14:val="standardContextual"/>
        </w:rPr>
      </w:pPr>
      <w:hyperlink w:anchor="_Toc164265548" w:history="1">
        <w:r w:rsidR="00060929" w:rsidRPr="00243CB9">
          <w:rPr>
            <w:rStyle w:val="Hipervnculo"/>
            <w:noProof/>
          </w:rPr>
          <w:t>6.9</w:t>
        </w:r>
        <w:r w:rsidR="00060929">
          <w:rPr>
            <w:rFonts w:asciiTheme="minorHAnsi" w:eastAsiaTheme="minorEastAsia" w:hAnsiTheme="minorHAnsi" w:cstheme="minorBidi"/>
            <w:b w:val="0"/>
            <w:i w:val="0"/>
            <w:iCs w:val="0"/>
            <w:noProof/>
            <w:color w:val="auto"/>
            <w:kern w:val="2"/>
            <w:sz w:val="24"/>
            <w:szCs w:val="24"/>
            <w:lang w:val="es-CO" w:eastAsia="es-CO"/>
            <w14:ligatures w14:val="standardContextual"/>
          </w:rPr>
          <w:tab/>
        </w:r>
        <w:r w:rsidR="00060929" w:rsidRPr="00243CB9">
          <w:rPr>
            <w:rStyle w:val="Hipervnculo"/>
            <w:noProof/>
          </w:rPr>
          <w:t>Stakeholders’ Consultation</w:t>
        </w:r>
        <w:r w:rsidR="00060929">
          <w:rPr>
            <w:noProof/>
            <w:webHidden/>
          </w:rPr>
          <w:tab/>
        </w:r>
        <w:r w:rsidR="00060929">
          <w:rPr>
            <w:noProof/>
            <w:webHidden/>
          </w:rPr>
          <w:fldChar w:fldCharType="begin"/>
        </w:r>
        <w:r w:rsidR="00060929">
          <w:rPr>
            <w:noProof/>
            <w:webHidden/>
          </w:rPr>
          <w:instrText xml:space="preserve"> PAGEREF _Toc164265548 \h </w:instrText>
        </w:r>
        <w:r w:rsidR="00060929">
          <w:rPr>
            <w:noProof/>
            <w:webHidden/>
          </w:rPr>
        </w:r>
        <w:r w:rsidR="00060929">
          <w:rPr>
            <w:noProof/>
            <w:webHidden/>
          </w:rPr>
          <w:fldChar w:fldCharType="separate"/>
        </w:r>
        <w:r w:rsidR="00060929">
          <w:rPr>
            <w:noProof/>
            <w:webHidden/>
          </w:rPr>
          <w:t>23</w:t>
        </w:r>
        <w:r w:rsidR="00060929">
          <w:rPr>
            <w:noProof/>
            <w:webHidden/>
          </w:rPr>
          <w:fldChar w:fldCharType="end"/>
        </w:r>
      </w:hyperlink>
    </w:p>
    <w:p w14:paraId="5B0B6D43" w14:textId="227B33C6" w:rsidR="0006092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CO"/>
          <w14:ligatures w14:val="standardContextual"/>
        </w:rPr>
      </w:pPr>
      <w:hyperlink w:anchor="_Toc164265549" w:history="1">
        <w:r w:rsidR="00060929" w:rsidRPr="00243CB9">
          <w:rPr>
            <w:rStyle w:val="Hipervnculo"/>
            <w:noProof/>
            <w:spacing w:val="2"/>
            <w:kern w:val="21"/>
          </w:rPr>
          <w:t>6.9.1</w:t>
        </w:r>
        <w:r w:rsidR="00060929">
          <w:rPr>
            <w:rFonts w:asciiTheme="minorHAnsi" w:eastAsiaTheme="minorEastAsia" w:hAnsiTheme="minorHAnsi" w:cstheme="minorBidi"/>
            <w:noProof/>
            <w:color w:val="auto"/>
            <w:kern w:val="2"/>
            <w:sz w:val="24"/>
            <w:szCs w:val="24"/>
            <w:lang w:val="es-CO" w:eastAsia="es-CO"/>
            <w14:ligatures w14:val="standardContextual"/>
          </w:rPr>
          <w:tab/>
        </w:r>
        <w:r w:rsidR="00060929" w:rsidRPr="00243CB9">
          <w:rPr>
            <w:rStyle w:val="Hipervnculo"/>
            <w:noProof/>
            <w:spacing w:val="2"/>
            <w:kern w:val="21"/>
          </w:rPr>
          <w:t>Public Consultation</w:t>
        </w:r>
        <w:r w:rsidR="00060929">
          <w:rPr>
            <w:noProof/>
            <w:webHidden/>
          </w:rPr>
          <w:tab/>
        </w:r>
        <w:r w:rsidR="00060929">
          <w:rPr>
            <w:noProof/>
            <w:webHidden/>
          </w:rPr>
          <w:fldChar w:fldCharType="begin"/>
        </w:r>
        <w:r w:rsidR="00060929">
          <w:rPr>
            <w:noProof/>
            <w:webHidden/>
          </w:rPr>
          <w:instrText xml:space="preserve"> PAGEREF _Toc164265549 \h </w:instrText>
        </w:r>
        <w:r w:rsidR="00060929">
          <w:rPr>
            <w:noProof/>
            <w:webHidden/>
          </w:rPr>
        </w:r>
        <w:r w:rsidR="00060929">
          <w:rPr>
            <w:noProof/>
            <w:webHidden/>
          </w:rPr>
          <w:fldChar w:fldCharType="separate"/>
        </w:r>
        <w:r w:rsidR="00060929">
          <w:rPr>
            <w:noProof/>
            <w:webHidden/>
          </w:rPr>
          <w:t>23</w:t>
        </w:r>
        <w:r w:rsidR="00060929">
          <w:rPr>
            <w:noProof/>
            <w:webHidden/>
          </w:rPr>
          <w:fldChar w:fldCharType="end"/>
        </w:r>
      </w:hyperlink>
    </w:p>
    <w:p w14:paraId="606B81E6" w14:textId="186E5621"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50" w:history="1">
        <w:r w:rsidR="00060929" w:rsidRPr="00243CB9">
          <w:rPr>
            <w:rStyle w:val="Hipervnculo"/>
            <w:noProof/>
          </w:rPr>
          <w:t>7</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Internal quality control</w:t>
        </w:r>
        <w:r w:rsidR="00060929">
          <w:rPr>
            <w:noProof/>
            <w:webHidden/>
          </w:rPr>
          <w:tab/>
        </w:r>
        <w:r w:rsidR="00060929">
          <w:rPr>
            <w:noProof/>
            <w:webHidden/>
          </w:rPr>
          <w:fldChar w:fldCharType="begin"/>
        </w:r>
        <w:r w:rsidR="00060929">
          <w:rPr>
            <w:noProof/>
            <w:webHidden/>
          </w:rPr>
          <w:instrText xml:space="preserve"> PAGEREF _Toc164265550 \h </w:instrText>
        </w:r>
        <w:r w:rsidR="00060929">
          <w:rPr>
            <w:noProof/>
            <w:webHidden/>
          </w:rPr>
        </w:r>
        <w:r w:rsidR="00060929">
          <w:rPr>
            <w:noProof/>
            <w:webHidden/>
          </w:rPr>
          <w:fldChar w:fldCharType="separate"/>
        </w:r>
        <w:r w:rsidR="00060929">
          <w:rPr>
            <w:noProof/>
            <w:webHidden/>
          </w:rPr>
          <w:t>24</w:t>
        </w:r>
        <w:r w:rsidR="00060929">
          <w:rPr>
            <w:noProof/>
            <w:webHidden/>
          </w:rPr>
          <w:fldChar w:fldCharType="end"/>
        </w:r>
      </w:hyperlink>
    </w:p>
    <w:p w14:paraId="1763373D" w14:textId="1198633B"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51" w:history="1">
        <w:r w:rsidR="00060929" w:rsidRPr="00243CB9">
          <w:rPr>
            <w:rStyle w:val="Hipervnculo"/>
            <w:noProof/>
          </w:rPr>
          <w:t>8</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Validation and verification opinion</w:t>
        </w:r>
        <w:r w:rsidR="00060929">
          <w:rPr>
            <w:noProof/>
            <w:webHidden/>
          </w:rPr>
          <w:tab/>
        </w:r>
        <w:r w:rsidR="00060929">
          <w:rPr>
            <w:noProof/>
            <w:webHidden/>
          </w:rPr>
          <w:fldChar w:fldCharType="begin"/>
        </w:r>
        <w:r w:rsidR="00060929">
          <w:rPr>
            <w:noProof/>
            <w:webHidden/>
          </w:rPr>
          <w:instrText xml:space="preserve"> PAGEREF _Toc164265551 \h </w:instrText>
        </w:r>
        <w:r w:rsidR="00060929">
          <w:rPr>
            <w:noProof/>
            <w:webHidden/>
          </w:rPr>
        </w:r>
        <w:r w:rsidR="00060929">
          <w:rPr>
            <w:noProof/>
            <w:webHidden/>
          </w:rPr>
          <w:fldChar w:fldCharType="separate"/>
        </w:r>
        <w:r w:rsidR="00060929">
          <w:rPr>
            <w:noProof/>
            <w:webHidden/>
          </w:rPr>
          <w:t>24</w:t>
        </w:r>
        <w:r w:rsidR="00060929">
          <w:rPr>
            <w:noProof/>
            <w:webHidden/>
          </w:rPr>
          <w:fldChar w:fldCharType="end"/>
        </w:r>
      </w:hyperlink>
    </w:p>
    <w:p w14:paraId="544ADB1A" w14:textId="0CC42B63"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52" w:history="1">
        <w:r w:rsidR="00060929" w:rsidRPr="00243CB9">
          <w:rPr>
            <w:rStyle w:val="Hipervnculo"/>
            <w:noProof/>
          </w:rPr>
          <w:t>9</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Validation statement</w:t>
        </w:r>
        <w:r w:rsidR="00060929">
          <w:rPr>
            <w:noProof/>
            <w:webHidden/>
          </w:rPr>
          <w:tab/>
        </w:r>
        <w:r w:rsidR="00060929">
          <w:rPr>
            <w:noProof/>
            <w:webHidden/>
          </w:rPr>
          <w:fldChar w:fldCharType="begin"/>
        </w:r>
        <w:r w:rsidR="00060929">
          <w:rPr>
            <w:noProof/>
            <w:webHidden/>
          </w:rPr>
          <w:instrText xml:space="preserve"> PAGEREF _Toc164265552 \h </w:instrText>
        </w:r>
        <w:r w:rsidR="00060929">
          <w:rPr>
            <w:noProof/>
            <w:webHidden/>
          </w:rPr>
        </w:r>
        <w:r w:rsidR="00060929">
          <w:rPr>
            <w:noProof/>
            <w:webHidden/>
          </w:rPr>
          <w:fldChar w:fldCharType="separate"/>
        </w:r>
        <w:r w:rsidR="00060929">
          <w:rPr>
            <w:noProof/>
            <w:webHidden/>
          </w:rPr>
          <w:t>24</w:t>
        </w:r>
        <w:r w:rsidR="00060929">
          <w:rPr>
            <w:noProof/>
            <w:webHidden/>
          </w:rPr>
          <w:fldChar w:fldCharType="end"/>
        </w:r>
      </w:hyperlink>
    </w:p>
    <w:p w14:paraId="56C45A46" w14:textId="21BAD55D" w:rsidR="00060929" w:rsidRDefault="00000000">
      <w:pPr>
        <w:pStyle w:val="TDC1"/>
        <w:tabs>
          <w:tab w:val="left" w:pos="66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53" w:history="1">
        <w:r w:rsidR="00060929" w:rsidRPr="00243CB9">
          <w:rPr>
            <w:rStyle w:val="Hipervnculo"/>
            <w:noProof/>
          </w:rPr>
          <w:t>10</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Verification statement</w:t>
        </w:r>
        <w:r w:rsidR="00060929">
          <w:rPr>
            <w:noProof/>
            <w:webHidden/>
          </w:rPr>
          <w:tab/>
        </w:r>
        <w:r w:rsidR="00060929">
          <w:rPr>
            <w:noProof/>
            <w:webHidden/>
          </w:rPr>
          <w:fldChar w:fldCharType="begin"/>
        </w:r>
        <w:r w:rsidR="00060929">
          <w:rPr>
            <w:noProof/>
            <w:webHidden/>
          </w:rPr>
          <w:instrText xml:space="preserve"> PAGEREF _Toc164265553 \h </w:instrText>
        </w:r>
        <w:r w:rsidR="00060929">
          <w:rPr>
            <w:noProof/>
            <w:webHidden/>
          </w:rPr>
        </w:r>
        <w:r w:rsidR="00060929">
          <w:rPr>
            <w:noProof/>
            <w:webHidden/>
          </w:rPr>
          <w:fldChar w:fldCharType="separate"/>
        </w:r>
        <w:r w:rsidR="00060929">
          <w:rPr>
            <w:noProof/>
            <w:webHidden/>
          </w:rPr>
          <w:t>24</w:t>
        </w:r>
        <w:r w:rsidR="00060929">
          <w:rPr>
            <w:noProof/>
            <w:webHidden/>
          </w:rPr>
          <w:fldChar w:fldCharType="end"/>
        </w:r>
      </w:hyperlink>
    </w:p>
    <w:p w14:paraId="45C80380" w14:textId="2570610E" w:rsidR="0006092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CO"/>
          <w14:ligatures w14:val="standardContextual"/>
        </w:rPr>
      </w:pPr>
      <w:hyperlink w:anchor="_Toc164265554" w:history="1">
        <w:r w:rsidR="00060929" w:rsidRPr="00243CB9">
          <w:rPr>
            <w:rStyle w:val="Hipervnculo"/>
            <w:noProof/>
          </w:rPr>
          <w:t>11</w:t>
        </w:r>
        <w:r w:rsidR="00060929">
          <w:rPr>
            <w:rFonts w:asciiTheme="minorHAnsi" w:eastAsiaTheme="minorEastAsia" w:hAnsiTheme="minorHAnsi" w:cstheme="minorBidi"/>
            <w:b w:val="0"/>
            <w:bCs w:val="0"/>
            <w:noProof/>
            <w:color w:val="auto"/>
            <w:kern w:val="2"/>
            <w:sz w:val="24"/>
            <w:szCs w:val="24"/>
            <w:lang w:val="es-CO" w:eastAsia="es-CO"/>
            <w14:ligatures w14:val="standardContextual"/>
          </w:rPr>
          <w:tab/>
        </w:r>
        <w:r w:rsidR="00060929" w:rsidRPr="00243CB9">
          <w:rPr>
            <w:rStyle w:val="Hipervnculo"/>
            <w:noProof/>
          </w:rPr>
          <w:t>Annexes</w:t>
        </w:r>
        <w:r w:rsidR="00060929">
          <w:rPr>
            <w:noProof/>
            <w:webHidden/>
          </w:rPr>
          <w:tab/>
        </w:r>
        <w:r w:rsidR="00060929">
          <w:rPr>
            <w:noProof/>
            <w:webHidden/>
          </w:rPr>
          <w:fldChar w:fldCharType="begin"/>
        </w:r>
        <w:r w:rsidR="00060929">
          <w:rPr>
            <w:noProof/>
            <w:webHidden/>
          </w:rPr>
          <w:instrText xml:space="preserve"> PAGEREF _Toc164265554 \h </w:instrText>
        </w:r>
        <w:r w:rsidR="00060929">
          <w:rPr>
            <w:noProof/>
            <w:webHidden/>
          </w:rPr>
        </w:r>
        <w:r w:rsidR="00060929">
          <w:rPr>
            <w:noProof/>
            <w:webHidden/>
          </w:rPr>
          <w:fldChar w:fldCharType="separate"/>
        </w:r>
        <w:r w:rsidR="00060929">
          <w:rPr>
            <w:noProof/>
            <w:webHidden/>
          </w:rPr>
          <w:t>25</w:t>
        </w:r>
        <w:r w:rsidR="00060929">
          <w:rPr>
            <w:noProof/>
            <w:webHidden/>
          </w:rPr>
          <w:fldChar w:fldCharType="end"/>
        </w:r>
      </w:hyperlink>
    </w:p>
    <w:p w14:paraId="20C3901A" w14:textId="253B17B3" w:rsidR="00596E9C" w:rsidRPr="00110117" w:rsidRDefault="00DD062F" w:rsidP="00596E9C">
      <w:r>
        <w:rPr>
          <w:rFonts w:cstheme="minorHAnsi"/>
          <w:b/>
          <w:sz w:val="20"/>
          <w:szCs w:val="20"/>
        </w:rPr>
        <w:fldChar w:fldCharType="end"/>
      </w:r>
    </w:p>
    <w:p w14:paraId="660C6A5B" w14:textId="7F37A806" w:rsidR="006A49D9" w:rsidRDefault="006A49D9" w:rsidP="006A49D9">
      <w:r>
        <w:br w:type="page"/>
      </w:r>
    </w:p>
    <w:p w14:paraId="77BC935D" w14:textId="77777777" w:rsidR="00A33512" w:rsidRPr="008626CF" w:rsidRDefault="00A33512" w:rsidP="00A33512">
      <w:pPr>
        <w:rPr>
          <w:color w:val="auto"/>
        </w:rPr>
      </w:pPr>
      <w:r w:rsidRPr="008626CF">
        <w:rPr>
          <w:color w:val="auto"/>
          <w:lang w:val="en"/>
        </w:rPr>
        <w:lastRenderedPageBreak/>
        <w:fldChar w:fldCharType="begin"/>
      </w:r>
      <w:r w:rsidRPr="008626CF">
        <w:rPr>
          <w:color w:val="auto"/>
          <w:lang w:val="en"/>
        </w:rPr>
        <w:instrText xml:space="preserve"> TOC \o "1-3" \h \z \u </w:instrText>
      </w:r>
      <w:r w:rsidRPr="008626CF">
        <w:rPr>
          <w:color w:val="auto"/>
          <w:lang w:val="en"/>
        </w:rPr>
        <w:fldChar w:fldCharType="separate"/>
      </w:r>
    </w:p>
    <w:p w14:paraId="186E4130" w14:textId="77777777" w:rsidR="00A33512" w:rsidRPr="00C17BAF" w:rsidRDefault="00A33512" w:rsidP="00A33512">
      <w:pPr>
        <w:pStyle w:val="Ttulo1"/>
      </w:pPr>
      <w:r w:rsidRPr="008626CF">
        <w:rPr>
          <w:sz w:val="24"/>
          <w:lang w:val="en"/>
        </w:rPr>
        <w:fldChar w:fldCharType="end"/>
      </w:r>
      <w:bookmarkStart w:id="1" w:name="_Toc145052888"/>
      <w:bookmarkStart w:id="2" w:name="_Toc145055782"/>
      <w:bookmarkStart w:id="3" w:name="_Toc145056151"/>
      <w:bookmarkStart w:id="4" w:name="_Toc145061266"/>
      <w:bookmarkStart w:id="5" w:name="_Toc146469316"/>
      <w:bookmarkStart w:id="6" w:name="_Toc146470335"/>
      <w:bookmarkStart w:id="7" w:name="_Toc164265486"/>
      <w:r w:rsidRPr="00C17BAF">
        <w:t>Executive summary</w:t>
      </w:r>
      <w:bookmarkEnd w:id="1"/>
      <w:bookmarkEnd w:id="2"/>
      <w:bookmarkEnd w:id="3"/>
      <w:bookmarkEnd w:id="4"/>
      <w:bookmarkEnd w:id="5"/>
      <w:bookmarkEnd w:id="6"/>
      <w:bookmarkEnd w:id="7"/>
    </w:p>
    <w:p w14:paraId="55E298C9" w14:textId="4C7853DC" w:rsidR="00016EDF" w:rsidRPr="005C7A2C" w:rsidRDefault="00B86F57" w:rsidP="007F2566">
      <w:r w:rsidRPr="005C7A2C">
        <w:t xml:space="preserve">Briefly describe the project </w:t>
      </w:r>
      <w:r w:rsidR="009E5710" w:rsidRPr="005C7A2C">
        <w:t xml:space="preserve">including </w:t>
      </w:r>
      <w:r w:rsidRPr="005C7A2C">
        <w:t xml:space="preserve">sector, </w:t>
      </w:r>
      <w:r w:rsidR="00016EDF" w:rsidRPr="005C7A2C">
        <w:t xml:space="preserve">purpose, </w:t>
      </w:r>
      <w:r w:rsidRPr="005C7A2C">
        <w:t xml:space="preserve">activities, location, temporality, etc. </w:t>
      </w:r>
      <w:r w:rsidR="00A16B9E">
        <w:t>Summarize the</w:t>
      </w:r>
      <w:r w:rsidRPr="005C7A2C">
        <w:t xml:space="preserve"> scope </w:t>
      </w:r>
      <w:r w:rsidR="005F099C" w:rsidRPr="005C7A2C">
        <w:t xml:space="preserve">of the </w:t>
      </w:r>
      <w:r w:rsidRPr="005C7A2C">
        <w:t>validation</w:t>
      </w:r>
      <w:r w:rsidR="000C7780">
        <w:t xml:space="preserve"> and verification</w:t>
      </w:r>
      <w:r w:rsidRPr="005C7A2C">
        <w:t>,</w:t>
      </w:r>
      <w:r w:rsidR="005F099C" w:rsidRPr="005C7A2C">
        <w:t xml:space="preserve"> </w:t>
      </w:r>
      <w:r w:rsidR="00381F69">
        <w:t xml:space="preserve">the </w:t>
      </w:r>
      <w:r w:rsidR="005F099C" w:rsidRPr="005C7A2C">
        <w:t>validation</w:t>
      </w:r>
      <w:r w:rsidR="000C7780">
        <w:t xml:space="preserve"> and verification</w:t>
      </w:r>
      <w:r w:rsidRPr="005C7A2C">
        <w:t xml:space="preserve"> process and conclusion.</w:t>
      </w:r>
    </w:p>
    <w:p w14:paraId="613B61E3" w14:textId="0D9B70D1" w:rsidR="00165DA0" w:rsidRPr="00C17BAF" w:rsidRDefault="00165DA0">
      <w:pPr>
        <w:pStyle w:val="Ttulo1"/>
      </w:pPr>
      <w:bookmarkStart w:id="8" w:name="_Toc145052889"/>
      <w:bookmarkStart w:id="9" w:name="_Toc145055783"/>
      <w:bookmarkStart w:id="10" w:name="_Toc145056152"/>
      <w:bookmarkStart w:id="11" w:name="_Toc145061267"/>
      <w:bookmarkStart w:id="12" w:name="_Toc146469223"/>
      <w:bookmarkStart w:id="13" w:name="_Toc164265487"/>
      <w:r w:rsidRPr="00C17BAF">
        <w:t>Objective</w:t>
      </w:r>
      <w:bookmarkEnd w:id="8"/>
      <w:bookmarkEnd w:id="9"/>
      <w:bookmarkEnd w:id="10"/>
      <w:bookmarkEnd w:id="11"/>
      <w:r w:rsidR="009B5916" w:rsidRPr="00C17BAF">
        <w:t>, scope and criteria</w:t>
      </w:r>
      <w:bookmarkEnd w:id="12"/>
      <w:bookmarkEnd w:id="13"/>
    </w:p>
    <w:p w14:paraId="3CAB116B" w14:textId="25DFBCEC" w:rsidR="002A200D" w:rsidRPr="002A200D" w:rsidRDefault="00B86F57" w:rsidP="007F2566">
      <w:r w:rsidRPr="00E4383C">
        <w:t>Describe the validation</w:t>
      </w:r>
      <w:r>
        <w:t xml:space="preserve"> </w:t>
      </w:r>
      <w:r w:rsidR="000C7780">
        <w:t xml:space="preserve">and verification </w:t>
      </w:r>
      <w:r w:rsidRPr="00E4383C">
        <w:t>objectives</w:t>
      </w:r>
      <w:r w:rsidR="009B5916">
        <w:t>, the scope and</w:t>
      </w:r>
      <w:r w:rsidR="009E5710">
        <w:t xml:space="preserve"> the</w:t>
      </w:r>
      <w:r w:rsidR="009B5916">
        <w:t xml:space="preserve"> validation</w:t>
      </w:r>
      <w:r w:rsidR="000C7780">
        <w:t xml:space="preserve"> and verification</w:t>
      </w:r>
      <w:r w:rsidR="009B5916">
        <w:t xml:space="preserve"> criteria.</w:t>
      </w:r>
    </w:p>
    <w:p w14:paraId="7338B6ED" w14:textId="2A09DC09" w:rsidR="00165DA0" w:rsidRPr="00C17BAF" w:rsidRDefault="00165DA0">
      <w:pPr>
        <w:pStyle w:val="Ttulo1"/>
      </w:pPr>
      <w:bookmarkStart w:id="14" w:name="_Toc145052891"/>
      <w:bookmarkStart w:id="15" w:name="_Toc145055785"/>
      <w:bookmarkStart w:id="16" w:name="_Toc145056154"/>
      <w:bookmarkStart w:id="17" w:name="_Toc145061269"/>
      <w:bookmarkStart w:id="18" w:name="_Toc146469224"/>
      <w:bookmarkStart w:id="19" w:name="_Toc164265488"/>
      <w:r w:rsidRPr="00C17BAF">
        <w:t xml:space="preserve">Validation </w:t>
      </w:r>
      <w:r w:rsidR="000C7780">
        <w:t xml:space="preserve">and verification </w:t>
      </w:r>
      <w:r w:rsidRPr="00C17BAF">
        <w:t>plan</w:t>
      </w:r>
      <w:bookmarkEnd w:id="14"/>
      <w:bookmarkEnd w:id="15"/>
      <w:bookmarkEnd w:id="16"/>
      <w:bookmarkEnd w:id="17"/>
      <w:r w:rsidR="006704CF" w:rsidRPr="00C17BAF">
        <w:t>ning</w:t>
      </w:r>
      <w:bookmarkEnd w:id="18"/>
      <w:bookmarkEnd w:id="19"/>
    </w:p>
    <w:p w14:paraId="51719FAF" w14:textId="3EE24D63" w:rsidR="00F22F76" w:rsidRPr="00F22F76" w:rsidRDefault="00F22F76" w:rsidP="007F2566">
      <w:r w:rsidRPr="00F22F76">
        <w:t xml:space="preserve">Provide </w:t>
      </w:r>
      <w:r w:rsidR="00A0478B">
        <w:t xml:space="preserve">information </w:t>
      </w:r>
      <w:r w:rsidR="005A4AAB">
        <w:t>regarding</w:t>
      </w:r>
      <w:r w:rsidR="00A0478B">
        <w:t xml:space="preserve"> </w:t>
      </w:r>
      <w:r w:rsidRPr="00F22F76">
        <w:t>validation</w:t>
      </w:r>
      <w:r w:rsidR="000C7780">
        <w:t>/verification</w:t>
      </w:r>
      <w:r w:rsidRPr="00F22F76">
        <w:t xml:space="preserve"> </w:t>
      </w:r>
      <w:r w:rsidR="006704CF">
        <w:t>planning</w:t>
      </w:r>
      <w:r w:rsidRPr="00F22F76">
        <w:t xml:space="preserve"> </w:t>
      </w:r>
      <w:r w:rsidR="00A0478B">
        <w:t>based on the</w:t>
      </w:r>
      <w:r w:rsidRPr="00F22F76">
        <w:t xml:space="preserve"> </w:t>
      </w:r>
      <w:r w:rsidR="00A0478B">
        <w:t>validation</w:t>
      </w:r>
      <w:r w:rsidR="000C7780">
        <w:t>/verification</w:t>
      </w:r>
      <w:r w:rsidR="00A0478B">
        <w:t xml:space="preserve"> </w:t>
      </w:r>
      <w:r w:rsidRPr="00F22F76">
        <w:t>objectives</w:t>
      </w:r>
      <w:r w:rsidR="00A0478B">
        <w:t xml:space="preserve">, scope and project sector. Include the </w:t>
      </w:r>
      <w:r w:rsidRPr="00F22F76">
        <w:t>validation</w:t>
      </w:r>
      <w:r w:rsidR="000C7780">
        <w:t>/verification</w:t>
      </w:r>
      <w:r w:rsidRPr="00F22F76">
        <w:t xml:space="preserve"> </w:t>
      </w:r>
      <w:r w:rsidR="00A0478B">
        <w:t xml:space="preserve">plan, the </w:t>
      </w:r>
      <w:r w:rsidR="00E330ED">
        <w:t>audit</w:t>
      </w:r>
      <w:r w:rsidR="00A0478B">
        <w:t xml:space="preserve"> </w:t>
      </w:r>
      <w:r w:rsidRPr="00F22F76">
        <w:t>team (roles and responsibilities), duration of validation</w:t>
      </w:r>
      <w:r w:rsidR="000C7780">
        <w:t>/verification</w:t>
      </w:r>
      <w:r w:rsidRPr="00F22F76">
        <w:t xml:space="preserve"> activities, specific requirements, and the level of assurance and materiality.</w:t>
      </w:r>
    </w:p>
    <w:p w14:paraId="60519F1E" w14:textId="44B54A58" w:rsidR="00165DA0" w:rsidRPr="00507544" w:rsidRDefault="00165DA0">
      <w:pPr>
        <w:pStyle w:val="Ttulo2"/>
      </w:pPr>
      <w:bookmarkStart w:id="20" w:name="_Toc145052893"/>
      <w:bookmarkStart w:id="21" w:name="_Toc145055787"/>
      <w:bookmarkStart w:id="22" w:name="_Toc145056156"/>
      <w:bookmarkStart w:id="23" w:name="_Toc145061271"/>
      <w:bookmarkStart w:id="24" w:name="_Toc146469225"/>
      <w:bookmarkStart w:id="25" w:name="_Toc164265489"/>
      <w:r w:rsidRPr="00507544">
        <w:t>Validation</w:t>
      </w:r>
      <w:r w:rsidR="000C7780">
        <w:t xml:space="preserve"> and verification</w:t>
      </w:r>
      <w:r w:rsidRPr="00507544">
        <w:t xml:space="preserve"> </w:t>
      </w:r>
      <w:bookmarkEnd w:id="20"/>
      <w:bookmarkEnd w:id="21"/>
      <w:bookmarkEnd w:id="22"/>
      <w:bookmarkEnd w:id="23"/>
      <w:r w:rsidR="00395147" w:rsidRPr="00507544">
        <w:t>plan</w:t>
      </w:r>
      <w:bookmarkEnd w:id="24"/>
      <w:bookmarkEnd w:id="25"/>
    </w:p>
    <w:p w14:paraId="3FAC0B16" w14:textId="7A392EEE" w:rsidR="009B1EB0" w:rsidRDefault="00B86F57" w:rsidP="007F2566">
      <w:r w:rsidRPr="00E4383C">
        <w:t xml:space="preserve">Describe in detail the </w:t>
      </w:r>
      <w:r w:rsidR="00B6171D">
        <w:t>validation</w:t>
      </w:r>
      <w:r w:rsidR="000C7780">
        <w:t xml:space="preserve"> and verification</w:t>
      </w:r>
      <w:r w:rsidR="00B6171D">
        <w:t xml:space="preserve"> </w:t>
      </w:r>
      <w:r w:rsidR="00395147">
        <w:t>plan</w:t>
      </w:r>
      <w:r w:rsidR="00B6171D">
        <w:t xml:space="preserve">, </w:t>
      </w:r>
      <w:r w:rsidR="00B6171D" w:rsidRPr="00B6171D">
        <w:t>including a documented sampling plan addressing the aspects detailed in ISO 1406</w:t>
      </w:r>
      <w:r w:rsidR="006E2AC8">
        <w:t>4-3</w:t>
      </w:r>
      <w:r w:rsidR="00B6171D" w:rsidRPr="00B6171D">
        <w:t xml:space="preserve"> and considering the requirements specified by the BCR Standard</w:t>
      </w:r>
      <w:r w:rsidR="00B6171D">
        <w:t>.</w:t>
      </w:r>
    </w:p>
    <w:p w14:paraId="2E941D88" w14:textId="75F8F332" w:rsidR="00FC3B3D" w:rsidRPr="00B86F57" w:rsidRDefault="00F22F76" w:rsidP="007F2566">
      <w:r w:rsidRPr="00B86F57">
        <w:t>Describe the schedule and duration of the validation</w:t>
      </w:r>
      <w:r w:rsidR="000C7780">
        <w:t>/verification</w:t>
      </w:r>
      <w:r w:rsidRPr="00B86F57">
        <w:t xml:space="preserve"> activities.</w:t>
      </w:r>
    </w:p>
    <w:p w14:paraId="4C7E052C" w14:textId="07801C46" w:rsidR="00FC3B3D" w:rsidRDefault="00E330ED">
      <w:pPr>
        <w:pStyle w:val="Ttulo2"/>
      </w:pPr>
      <w:bookmarkStart w:id="26" w:name="_Toc146469226"/>
      <w:bookmarkStart w:id="27" w:name="_Toc164265490"/>
      <w:r>
        <w:t>Audit</w:t>
      </w:r>
      <w:r w:rsidR="00FC3B3D">
        <w:t xml:space="preserve"> team</w:t>
      </w:r>
      <w:bookmarkEnd w:id="26"/>
      <w:bookmarkEnd w:id="27"/>
    </w:p>
    <w:p w14:paraId="100C5495" w14:textId="11E05ED6" w:rsidR="009B1EB0" w:rsidRDefault="00FC3B3D" w:rsidP="007F2566">
      <w:r>
        <w:t>Provide details of the validation</w:t>
      </w:r>
      <w:r w:rsidR="00CE6CEE">
        <w:t>/verification</w:t>
      </w:r>
      <w:r>
        <w:t xml:space="preserve"> team, </w:t>
      </w:r>
      <w:r w:rsidR="00E330ED">
        <w:t xml:space="preserve">including </w:t>
      </w:r>
      <w:r>
        <w:t>technical reviewer and approver. Describe the profile of the professionals in charge of validation</w:t>
      </w:r>
      <w:r w:rsidR="00CE6CEE">
        <w:t xml:space="preserve">/verification, </w:t>
      </w:r>
      <w:r>
        <w:t>and the activities to be carried out by each one of them, specifying if it is a documentation review, on-site visit, report, technical review, etc.</w:t>
      </w:r>
    </w:p>
    <w:p w14:paraId="26F8F216" w14:textId="774715F4" w:rsidR="00FC3B3D" w:rsidRPr="00981C6E" w:rsidRDefault="00FC3B3D" w:rsidP="007F2566">
      <w:r w:rsidRPr="00981C6E">
        <w:t xml:space="preserve">In </w:t>
      </w:r>
      <w:r w:rsidRPr="009F1D84">
        <w:fldChar w:fldCharType="begin"/>
      </w:r>
      <w:r w:rsidRPr="00981C6E">
        <w:instrText xml:space="preserve"> REF _Ref145060921 \h </w:instrText>
      </w:r>
      <w:r w:rsidRPr="009F1D84">
        <w:instrText xml:space="preserve"> \* MERGEFORMAT </w:instrText>
      </w:r>
      <w:r w:rsidRPr="009F1D84">
        <w:fldChar w:fldCharType="separate"/>
      </w:r>
      <w:r w:rsidRPr="00981C6E">
        <w:t xml:space="preserve">Annex </w:t>
      </w:r>
      <w:r w:rsidRPr="00981C6E">
        <w:rPr>
          <w:noProof/>
        </w:rPr>
        <w:t>1</w:t>
      </w:r>
      <w:r w:rsidRPr="009F1D84">
        <w:fldChar w:fldCharType="end"/>
      </w:r>
      <w:r w:rsidRPr="00981C6E">
        <w:t>,</w:t>
      </w:r>
      <w:r w:rsidRPr="009F1D84">
        <w:t xml:space="preserve"> demonstrate h</w:t>
      </w:r>
      <w:r w:rsidR="005B6CA7">
        <w:t>o</w:t>
      </w:r>
      <w:r w:rsidRPr="009F1D84">
        <w:t>w the team meets the compliance required for the validation</w:t>
      </w:r>
      <w:r w:rsidR="00CE6CEE">
        <w:t>/verification</w:t>
      </w:r>
      <w:r w:rsidRPr="009F1D84">
        <w:t xml:space="preserve">, and </w:t>
      </w:r>
      <w:r w:rsidRPr="00981C6E">
        <w:t xml:space="preserve">list the documentation that supports the competencies of the </w:t>
      </w:r>
      <w:r>
        <w:t>v</w:t>
      </w:r>
      <w:r w:rsidRPr="00981C6E">
        <w:t>alidation</w:t>
      </w:r>
      <w:r w:rsidR="00CE6CEE">
        <w:t>/verification</w:t>
      </w:r>
      <w:r w:rsidRPr="00981C6E">
        <w:t xml:space="preserve"> team</w:t>
      </w:r>
      <w:r w:rsidRPr="009F1D84">
        <w:t>,</w:t>
      </w:r>
      <w:r w:rsidRPr="00981C6E">
        <w:t xml:space="preserve"> required in the BCR Validation and Verification Manual</w:t>
      </w:r>
      <w:r w:rsidR="00CE6CEE">
        <w:t xml:space="preserve"> (VVM)</w:t>
      </w:r>
      <w:r w:rsidRPr="00981C6E">
        <w:t>.</w:t>
      </w:r>
    </w:p>
    <w:p w14:paraId="376BFA1A" w14:textId="099E2A01" w:rsidR="00FC3B3D" w:rsidRDefault="00FC3B3D" w:rsidP="007F2566">
      <w:r w:rsidRPr="00981C6E">
        <w:lastRenderedPageBreak/>
        <w:t>In addition, describe the compliance of the validation</w:t>
      </w:r>
      <w:r w:rsidR="00CE6CEE">
        <w:t>/v</w:t>
      </w:r>
      <w:r w:rsidR="00E330ED">
        <w:t>erificat</w:t>
      </w:r>
      <w:r w:rsidR="00CE6CEE">
        <w:t>ion</w:t>
      </w:r>
      <w:r w:rsidRPr="00981C6E">
        <w:t xml:space="preserve"> team with the requirements of BCR Antibribery policy detailed in section 8.2.4 of the BCR Validation and Verification Manual.</w:t>
      </w:r>
    </w:p>
    <w:p w14:paraId="70F986EB" w14:textId="36C9CCB7" w:rsidR="00F22F76" w:rsidRDefault="00770760">
      <w:pPr>
        <w:pStyle w:val="Ttulo2"/>
      </w:pPr>
      <w:bookmarkStart w:id="28" w:name="_Toc146469227"/>
      <w:bookmarkStart w:id="29" w:name="_Toc164265491"/>
      <w:r>
        <w:t>Level of assurance</w:t>
      </w:r>
      <w:r w:rsidR="00634DE9">
        <w:t xml:space="preserve"> and materiality</w:t>
      </w:r>
      <w:bookmarkEnd w:id="28"/>
      <w:bookmarkEnd w:id="29"/>
    </w:p>
    <w:p w14:paraId="51016B10" w14:textId="3514D58D" w:rsidR="00411B30" w:rsidRDefault="00411B30" w:rsidP="007F2566">
      <w:pPr>
        <w:rPr>
          <w:highlight w:val="lightGray"/>
        </w:rPr>
      </w:pPr>
      <w:r>
        <w:t xml:space="preserve">Explain the assessment of the </w:t>
      </w:r>
      <w:r w:rsidRPr="00411B30">
        <w:t>GHG data and information</w:t>
      </w:r>
      <w:r>
        <w:t>,</w:t>
      </w:r>
      <w:r w:rsidRPr="00411B30">
        <w:t xml:space="preserve"> to </w:t>
      </w:r>
      <w:r>
        <w:t>enhance</w:t>
      </w:r>
      <w:r w:rsidRPr="00411B30">
        <w:t xml:space="preserve"> evidence to evaluate the project's </w:t>
      </w:r>
      <w:r w:rsidR="00E330ED">
        <w:t>mitigation results</w:t>
      </w:r>
      <w:r>
        <w:t xml:space="preserve">, </w:t>
      </w:r>
      <w:r w:rsidRPr="00411B30">
        <w:t>based on a sampling plan</w:t>
      </w:r>
      <w:r w:rsidR="00E330ED">
        <w:t>,</w:t>
      </w:r>
      <w:r w:rsidRPr="00411B30">
        <w:t xml:space="preserve"> selecting data and information that provide a reasonable assurance level and ensure compliance with materiality requirements.</w:t>
      </w:r>
    </w:p>
    <w:p w14:paraId="20D309A7" w14:textId="75C40369" w:rsidR="009B1EB0" w:rsidRPr="007F2566" w:rsidRDefault="00315E5C" w:rsidP="007F2566">
      <w:r w:rsidRPr="00411B30">
        <w:t>Establish the relative importance</w:t>
      </w:r>
      <w:r w:rsidR="00634DE9" w:rsidRPr="00F36926">
        <w:t xml:space="preserve"> (materiality)</w:t>
      </w:r>
      <w:r w:rsidR="002753A5" w:rsidRPr="00F36926">
        <w:t>,</w:t>
      </w:r>
      <w:r w:rsidRPr="00411B30">
        <w:t xml:space="preserve"> considering the objectives, assurance level, criteria </w:t>
      </w:r>
      <w:r w:rsidR="00C84940" w:rsidRPr="00411B30">
        <w:t>and</w:t>
      </w:r>
      <w:r w:rsidRPr="00411B30">
        <w:t xml:space="preserve"> scope of validation</w:t>
      </w:r>
      <w:r w:rsidR="00CE6CEE">
        <w:t>/verification</w:t>
      </w:r>
      <w:r w:rsidRPr="00411B30">
        <w:t>.</w:t>
      </w:r>
    </w:p>
    <w:p w14:paraId="6866D87B" w14:textId="652AC409" w:rsidR="002753A5" w:rsidRDefault="002753A5" w:rsidP="007F2566">
      <w:pPr>
        <w:rPr>
          <w:highlight w:val="lightGray"/>
        </w:rPr>
      </w:pPr>
      <w:r>
        <w:t>Provide a complete description of the assessment concerning the individual or the aggregation of errors or omissions that would significantly misrepresent a GHG assertion and could influence the conclusions about GHG emissions reductions/removals.</w:t>
      </w:r>
    </w:p>
    <w:p w14:paraId="22BCCFF3" w14:textId="4445B508" w:rsidR="00770760" w:rsidRDefault="00315E5C" w:rsidP="007F2566">
      <w:r w:rsidRPr="00411B30">
        <w:t xml:space="preserve">Provide </w:t>
      </w:r>
      <w:r w:rsidR="00166F6D" w:rsidRPr="00411B30">
        <w:t xml:space="preserve">the </w:t>
      </w:r>
      <w:r w:rsidR="00634DE9" w:rsidRPr="00F36926">
        <w:t xml:space="preserve">level of </w:t>
      </w:r>
      <w:r w:rsidR="00166F6D" w:rsidRPr="00411B30">
        <w:t xml:space="preserve">assurance </w:t>
      </w:r>
      <w:r w:rsidR="00634DE9" w:rsidRPr="00F36926">
        <w:t>(</w:t>
      </w:r>
      <w:r w:rsidR="00634DE9" w:rsidRPr="00411B30">
        <w:t xml:space="preserve">degree of confidence in the </w:t>
      </w:r>
      <w:r w:rsidR="00E330ED">
        <w:t>mitigation results</w:t>
      </w:r>
      <w:r w:rsidR="00634DE9" w:rsidRPr="00F36926">
        <w:t>)</w:t>
      </w:r>
      <w:r w:rsidR="00166F6D" w:rsidRPr="00411B30">
        <w:t xml:space="preserve"> achieved, and evidence collected accordingly, used in the validation</w:t>
      </w:r>
      <w:r w:rsidR="00CE6CEE">
        <w:t>/verification</w:t>
      </w:r>
      <w:r w:rsidRPr="00411B30">
        <w:t xml:space="preserve"> </w:t>
      </w:r>
      <w:r w:rsidR="00166F6D" w:rsidRPr="00411B30">
        <w:t>process</w:t>
      </w:r>
      <w:r w:rsidRPr="00411B30">
        <w:t xml:space="preserve">. </w:t>
      </w:r>
    </w:p>
    <w:p w14:paraId="18051992" w14:textId="1871CC3C" w:rsidR="00165DA0" w:rsidRDefault="00165DA0">
      <w:pPr>
        <w:pStyle w:val="Ttulo2"/>
      </w:pPr>
      <w:bookmarkStart w:id="30" w:name="_Toc145052895"/>
      <w:bookmarkStart w:id="31" w:name="_Toc145055789"/>
      <w:bookmarkStart w:id="32" w:name="_Toc145056158"/>
      <w:bookmarkStart w:id="33" w:name="_Toc145061273"/>
      <w:bookmarkStart w:id="34" w:name="_Toc146469228"/>
      <w:bookmarkStart w:id="35" w:name="_Toc164265492"/>
      <w:r>
        <w:t>Sampling plan</w:t>
      </w:r>
      <w:bookmarkEnd w:id="30"/>
      <w:bookmarkEnd w:id="31"/>
      <w:bookmarkEnd w:id="32"/>
      <w:bookmarkEnd w:id="33"/>
      <w:bookmarkEnd w:id="34"/>
      <w:bookmarkEnd w:id="35"/>
    </w:p>
    <w:p w14:paraId="66A8606B" w14:textId="22A9ADD8" w:rsidR="00AD5B21" w:rsidRDefault="00DC21B9" w:rsidP="007F2566">
      <w:r>
        <w:t>Provide a complete description of</w:t>
      </w:r>
      <w:r w:rsidR="00F1678A" w:rsidRPr="00E4383C">
        <w:t xml:space="preserve"> </w:t>
      </w:r>
      <w:r w:rsidR="00B86F57" w:rsidRPr="00E4383C">
        <w:t xml:space="preserve">the sampling </w:t>
      </w:r>
      <w:r>
        <w:t>plan, considering the level of assurance, the scope of validation</w:t>
      </w:r>
      <w:r w:rsidR="00214991">
        <w:t>/verification</w:t>
      </w:r>
      <w:r>
        <w:t>, the validation</w:t>
      </w:r>
      <w:r w:rsidR="00214991">
        <w:t>/verification</w:t>
      </w:r>
      <w:r>
        <w:t xml:space="preserve"> criteria, the quality and type of evidence (qualitative and quantitative) required to achieve the </w:t>
      </w:r>
      <w:r w:rsidR="00A16B9E">
        <w:t xml:space="preserve">required </w:t>
      </w:r>
      <w:r>
        <w:t xml:space="preserve">level of assurance, the methodologies for determining representative samples, </w:t>
      </w:r>
      <w:r w:rsidR="00C84940">
        <w:t>and</w:t>
      </w:r>
      <w:r>
        <w:t xml:space="preserve"> the risks of potential errors, omissions, or misinterpretations.</w:t>
      </w:r>
    </w:p>
    <w:p w14:paraId="6159BA9D" w14:textId="7D7E5EE7" w:rsidR="00165DA0" w:rsidRDefault="00165DA0">
      <w:pPr>
        <w:pStyle w:val="Ttulo1"/>
      </w:pPr>
      <w:bookmarkStart w:id="36" w:name="_Toc145052897"/>
      <w:bookmarkStart w:id="37" w:name="_Toc145055791"/>
      <w:bookmarkStart w:id="38" w:name="_Toc145056160"/>
      <w:bookmarkStart w:id="39" w:name="_Toc145061275"/>
      <w:bookmarkStart w:id="40" w:name="_Toc146469229"/>
      <w:bookmarkStart w:id="41" w:name="_Toc164265493"/>
      <w:r>
        <w:t xml:space="preserve">Validation </w:t>
      </w:r>
      <w:r w:rsidR="00214991">
        <w:t xml:space="preserve">and verification </w:t>
      </w:r>
      <w:r w:rsidR="00770760">
        <w:t>procedures and means</w:t>
      </w:r>
      <w:bookmarkEnd w:id="36"/>
      <w:bookmarkEnd w:id="37"/>
      <w:bookmarkEnd w:id="38"/>
      <w:bookmarkEnd w:id="39"/>
      <w:bookmarkEnd w:id="40"/>
      <w:bookmarkEnd w:id="41"/>
    </w:p>
    <w:p w14:paraId="36AC5BF3" w14:textId="389A0E83" w:rsidR="00165DA0" w:rsidRDefault="002F7585">
      <w:pPr>
        <w:pStyle w:val="Ttulo2"/>
      </w:pPr>
      <w:bookmarkStart w:id="42" w:name="_Toc146469230"/>
      <w:bookmarkStart w:id="43" w:name="_Toc164265494"/>
      <w:r>
        <w:t xml:space="preserve">Preliminary </w:t>
      </w:r>
      <w:bookmarkEnd w:id="42"/>
      <w:r w:rsidR="000E5B2C">
        <w:t>assessment</w:t>
      </w:r>
      <w:bookmarkEnd w:id="43"/>
    </w:p>
    <w:p w14:paraId="21184ECF" w14:textId="4B09B528" w:rsidR="002F7585" w:rsidRDefault="002F7585" w:rsidP="007F2566">
      <w:r>
        <w:t xml:space="preserve">Provide a description concerning </w:t>
      </w:r>
      <w:r w:rsidRPr="002F7585">
        <w:t>th</w:t>
      </w:r>
      <w:r>
        <w:t>e</w:t>
      </w:r>
      <w:r w:rsidRPr="002F7585">
        <w:t xml:space="preserve"> preliminary evaluation, </w:t>
      </w:r>
      <w:r>
        <w:t>including the assessment of the</w:t>
      </w:r>
      <w:r w:rsidRPr="002F7585">
        <w:t xml:space="preserve"> sufficient information to determine the purpose and scope of the validation</w:t>
      </w:r>
      <w:r w:rsidR="00575A83">
        <w:t>/verification</w:t>
      </w:r>
      <w:r>
        <w:t>.</w:t>
      </w:r>
    </w:p>
    <w:p w14:paraId="783C2643" w14:textId="41D1D44B" w:rsidR="00FD4F3E" w:rsidRDefault="00FD4F3E">
      <w:pPr>
        <w:pStyle w:val="Ttulo2"/>
      </w:pPr>
      <w:bookmarkStart w:id="44" w:name="_Toc146469231"/>
      <w:bookmarkStart w:id="45" w:name="_Toc164265495"/>
      <w:r>
        <w:t>Document review</w:t>
      </w:r>
      <w:bookmarkEnd w:id="44"/>
      <w:bookmarkEnd w:id="45"/>
    </w:p>
    <w:p w14:paraId="57C56EBD" w14:textId="78BE79E4" w:rsidR="002F7585" w:rsidRDefault="00D37574" w:rsidP="007F2566">
      <w:r>
        <w:t>L</w:t>
      </w:r>
      <w:r w:rsidR="00E623A3">
        <w:t xml:space="preserve">ist </w:t>
      </w:r>
      <w:r>
        <w:t>all</w:t>
      </w:r>
      <w:r w:rsidR="00E623A3">
        <w:t xml:space="preserve"> documents reviewed</w:t>
      </w:r>
      <w:r>
        <w:t xml:space="preserve"> or referenced</w:t>
      </w:r>
      <w:r w:rsidR="00E623A3">
        <w:t xml:space="preserve"> during validation</w:t>
      </w:r>
      <w:r w:rsidR="00F64F91">
        <w:t>/verification</w:t>
      </w:r>
      <w:r w:rsidR="00E623A3">
        <w:t xml:space="preserve"> process, include at least:</w:t>
      </w:r>
      <w:r>
        <w:t xml:space="preserve"> </w:t>
      </w:r>
      <w:r w:rsidR="00A421E3">
        <w:t>d</w:t>
      </w:r>
      <w:r w:rsidR="00E623A3">
        <w:t>ocument title, version (if applicable), author(s), organization name, reference (if applicable), document provider, if they are from the project or from other documentary sources used.</w:t>
      </w:r>
    </w:p>
    <w:p w14:paraId="3E570BCD" w14:textId="5948EEE6" w:rsidR="001252D5" w:rsidRDefault="001252D5" w:rsidP="007F2566">
      <w:r w:rsidRPr="001252D5">
        <w:lastRenderedPageBreak/>
        <w:t>The report shall include the means for assessment applied and the information related to cross-checking applied.</w:t>
      </w:r>
    </w:p>
    <w:p w14:paraId="7AC67F80" w14:textId="5A8FB48E" w:rsidR="00E623A3" w:rsidRDefault="00E623A3" w:rsidP="007F2566">
      <w:r>
        <w:t xml:space="preserve">Use the table in </w:t>
      </w:r>
      <w:r w:rsidR="00D3787D">
        <w:rPr>
          <w:highlight w:val="yellow"/>
        </w:rPr>
        <w:fldChar w:fldCharType="begin"/>
      </w:r>
      <w:r w:rsidR="00D3787D">
        <w:instrText xml:space="preserve"> REF _Ref145061052 \h </w:instrText>
      </w:r>
      <w:r w:rsidR="007F2566">
        <w:rPr>
          <w:highlight w:val="yellow"/>
        </w:rPr>
        <w:instrText xml:space="preserve"> \* MERGEFORMAT </w:instrText>
      </w:r>
      <w:r w:rsidR="00D3787D">
        <w:rPr>
          <w:highlight w:val="yellow"/>
        </w:rPr>
      </w:r>
      <w:r w:rsidR="00D3787D">
        <w:rPr>
          <w:highlight w:val="yellow"/>
        </w:rPr>
        <w:fldChar w:fldCharType="separate"/>
      </w:r>
      <w:r w:rsidR="00465A33">
        <w:t xml:space="preserve">Annex </w:t>
      </w:r>
      <w:r w:rsidR="00465A33">
        <w:rPr>
          <w:noProof/>
        </w:rPr>
        <w:t>3</w:t>
      </w:r>
      <w:r w:rsidR="00D3787D">
        <w:rPr>
          <w:highlight w:val="yellow"/>
        </w:rPr>
        <w:fldChar w:fldCharType="end"/>
      </w:r>
      <w:r w:rsidR="00D37574">
        <w:t>, below.</w:t>
      </w:r>
    </w:p>
    <w:p w14:paraId="1E811D3A" w14:textId="5C72DFD7" w:rsidR="00165DA0" w:rsidRDefault="00165DA0">
      <w:pPr>
        <w:pStyle w:val="Ttulo2"/>
      </w:pPr>
      <w:bookmarkStart w:id="46" w:name="_Toc145052899"/>
      <w:bookmarkStart w:id="47" w:name="_Toc145055793"/>
      <w:bookmarkStart w:id="48" w:name="_Toc145056162"/>
      <w:bookmarkStart w:id="49" w:name="_Toc145061277"/>
      <w:bookmarkStart w:id="50" w:name="_Toc146469232"/>
      <w:bookmarkStart w:id="51" w:name="_Toc164265496"/>
      <w:r>
        <w:t>Interviews</w:t>
      </w:r>
      <w:bookmarkEnd w:id="46"/>
      <w:bookmarkEnd w:id="47"/>
      <w:bookmarkEnd w:id="48"/>
      <w:bookmarkEnd w:id="49"/>
      <w:bookmarkEnd w:id="50"/>
      <w:bookmarkEnd w:id="51"/>
      <w:r>
        <w:t xml:space="preserve"> </w:t>
      </w:r>
    </w:p>
    <w:p w14:paraId="13C7F122" w14:textId="0ABFB638" w:rsidR="00AD5B21" w:rsidRPr="00E623A3" w:rsidRDefault="001D5271" w:rsidP="007F2566">
      <w:r>
        <w:t>S</w:t>
      </w:r>
      <w:r w:rsidR="00E623A3" w:rsidRPr="00E623A3">
        <w:t xml:space="preserve">ummarize </w:t>
      </w:r>
      <w:r>
        <w:t xml:space="preserve">all </w:t>
      </w:r>
      <w:r w:rsidR="00E623A3" w:rsidRPr="00E623A3">
        <w:t>the interviews carried out with relevant stakeholders</w:t>
      </w:r>
      <w:r w:rsidR="00A421E3">
        <w:t xml:space="preserve">, </w:t>
      </w:r>
      <w:r w:rsidR="00A421E3" w:rsidRPr="00E623A3">
        <w:t>that took place during validation</w:t>
      </w:r>
      <w:r w:rsidR="00FB66AF">
        <w:t>/verification</w:t>
      </w:r>
      <w:r w:rsidR="00A421E3" w:rsidRPr="00E623A3">
        <w:t xml:space="preserve"> activities</w:t>
      </w:r>
      <w:r w:rsidR="00E623A3" w:rsidRPr="00E623A3">
        <w:t>. Specify if they were conducted in person, via telephone or video conference.</w:t>
      </w:r>
      <w:r w:rsidR="001A70C2">
        <w:t xml:space="preserve"> Include a description about the consulted aspects and the results of the interviews.</w:t>
      </w:r>
    </w:p>
    <w:p w14:paraId="533F82AF" w14:textId="00F45E35" w:rsidR="00165DA0" w:rsidRDefault="00AD5B21">
      <w:pPr>
        <w:pStyle w:val="Ttulo2"/>
      </w:pPr>
      <w:bookmarkStart w:id="52" w:name="_Toc145052900"/>
      <w:bookmarkStart w:id="53" w:name="_Toc145055794"/>
      <w:bookmarkStart w:id="54" w:name="_Toc145056163"/>
      <w:bookmarkStart w:id="55" w:name="_Toc145061278"/>
      <w:bookmarkStart w:id="56" w:name="_Toc146469233"/>
      <w:bookmarkStart w:id="57" w:name="_Toc164265497"/>
      <w:r>
        <w:t xml:space="preserve">On-site </w:t>
      </w:r>
      <w:r w:rsidR="009372D1">
        <w:t>visit</w:t>
      </w:r>
      <w:bookmarkEnd w:id="52"/>
      <w:bookmarkEnd w:id="53"/>
      <w:bookmarkEnd w:id="54"/>
      <w:bookmarkEnd w:id="55"/>
      <w:bookmarkEnd w:id="56"/>
      <w:bookmarkEnd w:id="57"/>
    </w:p>
    <w:p w14:paraId="38C60F88" w14:textId="54E90C4B" w:rsidR="00AD5B21" w:rsidRPr="00E623A3" w:rsidRDefault="00FB55BA" w:rsidP="007F2566">
      <w:r>
        <w:t>Describe</w:t>
      </w:r>
      <w:r w:rsidR="00E623A3" w:rsidRPr="00E623A3">
        <w:t xml:space="preserve"> the activities carried out during the on-site </w:t>
      </w:r>
      <w:r w:rsidR="009372D1">
        <w:t>visit</w:t>
      </w:r>
      <w:r w:rsidR="00E623A3" w:rsidRPr="00E623A3">
        <w:t>, as part of the validation</w:t>
      </w:r>
      <w:r w:rsidR="00FB66AF">
        <w:t>/verification</w:t>
      </w:r>
      <w:r w:rsidR="00E623A3" w:rsidRPr="00E623A3">
        <w:t xml:space="preserve"> process</w:t>
      </w:r>
      <w:r w:rsidR="009372D1">
        <w:t>. C</w:t>
      </w:r>
      <w:r w:rsidR="00E623A3" w:rsidRPr="00E623A3">
        <w:t>onsider the characteristics of the project, specifications of the applied methodology, sectoral scope, complexity of information, data and parameters used by the project.</w:t>
      </w:r>
    </w:p>
    <w:p w14:paraId="55852630" w14:textId="4D2E441E" w:rsidR="00165DA0" w:rsidRDefault="00AD5B21">
      <w:pPr>
        <w:pStyle w:val="Ttulo2"/>
      </w:pPr>
      <w:bookmarkStart w:id="58" w:name="_Toc145052901"/>
      <w:bookmarkStart w:id="59" w:name="_Toc145055795"/>
      <w:bookmarkStart w:id="60" w:name="_Toc145056164"/>
      <w:bookmarkStart w:id="61" w:name="_Toc145061279"/>
      <w:bookmarkStart w:id="62" w:name="_Toc146469234"/>
      <w:bookmarkStart w:id="63" w:name="_Toc164265498"/>
      <w:r w:rsidRPr="00AD5B21">
        <w:t>Clarification, corrective and forward action</w:t>
      </w:r>
      <w:r w:rsidR="00015622">
        <w:t>s</w:t>
      </w:r>
      <w:r w:rsidRPr="00AD5B21">
        <w:t xml:space="preserve"> request</w:t>
      </w:r>
      <w:bookmarkEnd w:id="58"/>
      <w:bookmarkEnd w:id="59"/>
      <w:bookmarkEnd w:id="60"/>
      <w:bookmarkEnd w:id="61"/>
      <w:bookmarkEnd w:id="62"/>
      <w:bookmarkEnd w:id="63"/>
    </w:p>
    <w:p w14:paraId="2914E4BF" w14:textId="49C3DC9F" w:rsidR="009372D1" w:rsidRDefault="00FB55BA" w:rsidP="007F2566">
      <w:r>
        <w:t>Summarize</w:t>
      </w:r>
      <w:r w:rsidR="00E623A3" w:rsidRPr="0093345D">
        <w:t>, as appropriate (</w:t>
      </w:r>
      <w:r w:rsidR="00E623A3" w:rsidRPr="00D17AA7">
        <w:t>clarification</w:t>
      </w:r>
      <w:r w:rsidR="00E623A3">
        <w:t>,</w:t>
      </w:r>
      <w:r w:rsidR="00E623A3" w:rsidRPr="00D17AA7">
        <w:t xml:space="preserve"> correction</w:t>
      </w:r>
      <w:r w:rsidR="00E623A3">
        <w:t xml:space="preserve"> or forward actions</w:t>
      </w:r>
      <w:r w:rsidR="00E623A3" w:rsidRPr="0093345D">
        <w:t xml:space="preserve">), </w:t>
      </w:r>
      <w:r w:rsidR="009372D1">
        <w:t>in</w:t>
      </w:r>
      <w:r w:rsidR="00E623A3" w:rsidRPr="0093345D">
        <w:t xml:space="preserve"> compliance with GHG mitigation objective</w:t>
      </w:r>
      <w:r w:rsidR="00E623A3">
        <w:t>s</w:t>
      </w:r>
      <w:r w:rsidR="00E623A3" w:rsidRPr="0093345D">
        <w:t xml:space="preserve">, </w:t>
      </w:r>
      <w:r w:rsidR="00E623A3">
        <w:t>applicability</w:t>
      </w:r>
      <w:r w:rsidR="00E623A3" w:rsidRPr="0093345D">
        <w:t xml:space="preserve"> of methodology, uncertainty assessment</w:t>
      </w:r>
      <w:r w:rsidR="00BF6DD9">
        <w:t xml:space="preserve">, </w:t>
      </w:r>
      <w:r w:rsidR="00E623A3" w:rsidRPr="0093345D">
        <w:t xml:space="preserve">conservative approach, baseline, project mitigation </w:t>
      </w:r>
      <w:r w:rsidR="00E53443">
        <w:t>results</w:t>
      </w:r>
      <w:r w:rsidR="00E623A3" w:rsidRPr="0093345D">
        <w:t>, additional</w:t>
      </w:r>
      <w:r w:rsidR="00E53443">
        <w:t>it</w:t>
      </w:r>
      <w:r w:rsidR="00E623A3" w:rsidRPr="0093345D">
        <w:t>y criteria, carbon rights ownership, environmental and social assessment, co-benefit criteria and indicators (if applicable)</w:t>
      </w:r>
      <w:r w:rsidR="00E53443">
        <w:t>, among others</w:t>
      </w:r>
      <w:r w:rsidR="009372D1">
        <w:t>.</w:t>
      </w:r>
    </w:p>
    <w:p w14:paraId="423FD881" w14:textId="77AB3189" w:rsidR="00585903" w:rsidRDefault="009372D1" w:rsidP="007F2566">
      <w:r>
        <w:t>Include the assessment of the</w:t>
      </w:r>
      <w:r w:rsidR="00E623A3" w:rsidRPr="0093345D">
        <w:t xml:space="preserve"> project contribution to sustainable development objectives, </w:t>
      </w:r>
      <w:r w:rsidR="00786A64" w:rsidRPr="0093345D">
        <w:t>stakeholder</w:t>
      </w:r>
      <w:r w:rsidR="00786A64">
        <w:t>s’</w:t>
      </w:r>
      <w:r w:rsidR="00E623A3" w:rsidRPr="0093345D">
        <w:t xml:space="preserve"> consultation and compliance with national legislation, and the monitoring plan.</w:t>
      </w:r>
    </w:p>
    <w:p w14:paraId="0B5887C6" w14:textId="32926A5B" w:rsidR="000F3441" w:rsidRDefault="00FB55BA" w:rsidP="007F2566">
      <w:r>
        <w:t>Abridge</w:t>
      </w:r>
      <w:r w:rsidR="000F3441" w:rsidRPr="009E57E3">
        <w:t xml:space="preserve"> the process for the resolution of any findings raised by the </w:t>
      </w:r>
      <w:r w:rsidR="000F3441">
        <w:t>validation</w:t>
      </w:r>
      <w:r w:rsidR="00E46F8C">
        <w:t xml:space="preserve"> and verification</w:t>
      </w:r>
      <w:r w:rsidR="000F3441" w:rsidRPr="009E57E3">
        <w:t xml:space="preserve"> team.</w:t>
      </w:r>
    </w:p>
    <w:p w14:paraId="41B931DA" w14:textId="595BA10A" w:rsidR="00200497" w:rsidRDefault="00C251AF">
      <w:pPr>
        <w:pStyle w:val="Ttulo3"/>
      </w:pPr>
      <w:bookmarkStart w:id="64" w:name="_Toc146469235"/>
      <w:bookmarkStart w:id="65" w:name="_Toc164265499"/>
      <w:r>
        <w:t>Clarification requests</w:t>
      </w:r>
      <w:r w:rsidR="00004F71">
        <w:t xml:space="preserve"> (CL</w:t>
      </w:r>
      <w:r w:rsidR="00DF0B5E">
        <w:t>s</w:t>
      </w:r>
      <w:r w:rsidR="00004F71">
        <w:t>)</w:t>
      </w:r>
      <w:bookmarkEnd w:id="64"/>
      <w:bookmarkEnd w:id="65"/>
    </w:p>
    <w:p w14:paraId="1CDBB4FF" w14:textId="7D984E86" w:rsidR="00E623A3" w:rsidRPr="00E623A3" w:rsidRDefault="00E623A3" w:rsidP="007F2566">
      <w:r w:rsidRPr="00D17AA7">
        <w:t>If applicable, briefly describe the issues and the total number of findings that correspond to clarification</w:t>
      </w:r>
      <w:r w:rsidR="003C3BBC">
        <w:t xml:space="preserve"> request</w:t>
      </w:r>
      <w:r w:rsidRPr="00D17AA7">
        <w:t>.</w:t>
      </w:r>
    </w:p>
    <w:p w14:paraId="443233FA" w14:textId="2B3DD6D9" w:rsidR="00200497" w:rsidRDefault="00200497">
      <w:pPr>
        <w:pStyle w:val="Ttulo3"/>
      </w:pPr>
      <w:bookmarkStart w:id="66" w:name="_Toc145052903"/>
      <w:bookmarkStart w:id="67" w:name="_Toc145055797"/>
      <w:bookmarkStart w:id="68" w:name="_Toc145056166"/>
      <w:bookmarkStart w:id="69" w:name="_Toc145061281"/>
      <w:bookmarkStart w:id="70" w:name="_Toc146469236"/>
      <w:bookmarkStart w:id="71" w:name="_Toc164265500"/>
      <w:r>
        <w:t>Corrective actions request</w:t>
      </w:r>
      <w:r w:rsidR="00004F71">
        <w:t xml:space="preserve"> (CAR</w:t>
      </w:r>
      <w:r w:rsidR="00DF0B5E">
        <w:t>s</w:t>
      </w:r>
      <w:r w:rsidR="00004F71">
        <w:t>)</w:t>
      </w:r>
      <w:bookmarkEnd w:id="66"/>
      <w:bookmarkEnd w:id="67"/>
      <w:bookmarkEnd w:id="68"/>
      <w:bookmarkEnd w:id="69"/>
      <w:bookmarkEnd w:id="70"/>
      <w:bookmarkEnd w:id="71"/>
    </w:p>
    <w:p w14:paraId="558B8F23" w14:textId="79605854" w:rsidR="00E623A3" w:rsidRPr="00E623A3" w:rsidRDefault="00E623A3" w:rsidP="007F2566">
      <w:r w:rsidRPr="00D17AA7">
        <w:t xml:space="preserve">If applicable, briefly describe the issues and the total number of findings that correspond to </w:t>
      </w:r>
      <w:r w:rsidR="003C3BBC">
        <w:t>corrective actions request</w:t>
      </w:r>
      <w:r w:rsidRPr="00D17AA7">
        <w:t>.</w:t>
      </w:r>
    </w:p>
    <w:p w14:paraId="5500D509" w14:textId="00298522" w:rsidR="00200497" w:rsidRDefault="00200497">
      <w:pPr>
        <w:pStyle w:val="Ttulo3"/>
      </w:pPr>
      <w:bookmarkStart w:id="72" w:name="_Toc145052904"/>
      <w:bookmarkStart w:id="73" w:name="_Toc145055798"/>
      <w:bookmarkStart w:id="74" w:name="_Toc145056167"/>
      <w:bookmarkStart w:id="75" w:name="_Toc145061282"/>
      <w:bookmarkStart w:id="76" w:name="_Toc146469237"/>
      <w:bookmarkStart w:id="77" w:name="_Toc164265501"/>
      <w:r>
        <w:lastRenderedPageBreak/>
        <w:t>Forward action request</w:t>
      </w:r>
      <w:r w:rsidR="00004F71">
        <w:t xml:space="preserve"> (FAR</w:t>
      </w:r>
      <w:r w:rsidR="00DF0B5E">
        <w:t>s</w:t>
      </w:r>
      <w:r w:rsidR="00004F71">
        <w:t>)</w:t>
      </w:r>
      <w:bookmarkEnd w:id="72"/>
      <w:bookmarkEnd w:id="73"/>
      <w:bookmarkEnd w:id="74"/>
      <w:bookmarkEnd w:id="75"/>
      <w:bookmarkEnd w:id="76"/>
      <w:bookmarkEnd w:id="77"/>
    </w:p>
    <w:p w14:paraId="6A55B64E" w14:textId="4D8E40F8" w:rsidR="001E5185" w:rsidRDefault="00E623A3" w:rsidP="007F2566">
      <w:r w:rsidRPr="00E623A3">
        <w:t>If applicable, briefly describe the issues and the total number of findings that correspond to forward actions, that is, findings raised during the validation</w:t>
      </w:r>
      <w:r w:rsidR="00E46F8C">
        <w:t>/verification</w:t>
      </w:r>
      <w:r w:rsidRPr="00E623A3">
        <w:t xml:space="preserve">, for the subsequent project </w:t>
      </w:r>
      <w:r w:rsidR="00CF3E2A">
        <w:t>verifications</w:t>
      </w:r>
      <w:r w:rsidRPr="00E623A3">
        <w:t>.</w:t>
      </w:r>
    </w:p>
    <w:p w14:paraId="2FA77DDC" w14:textId="38299631" w:rsidR="001E5185" w:rsidRDefault="001E5185" w:rsidP="007F2566">
      <w:r>
        <w:t>Remark the total number of corrective action requests, clarification requests, forward action requests and other findings raised during the validation</w:t>
      </w:r>
      <w:r w:rsidR="00E46F8C">
        <w:t xml:space="preserve"> and verification</w:t>
      </w:r>
      <w:r>
        <w:t>.</w:t>
      </w:r>
    </w:p>
    <w:p w14:paraId="3C31272D" w14:textId="77BE415B" w:rsidR="0069535F" w:rsidRPr="00E623A3" w:rsidRDefault="00837E31" w:rsidP="007F2566">
      <w:r w:rsidRPr="00585903">
        <w:t xml:space="preserve">In Annex 2, below, </w:t>
      </w:r>
      <w:r w:rsidR="001E5185">
        <w:t>provide a summary of</w:t>
      </w:r>
      <w:r w:rsidRPr="00585903">
        <w:t xml:space="preserve"> any CLs, CARs and FARs</w:t>
      </w:r>
      <w:r>
        <w:t xml:space="preserve"> </w:t>
      </w:r>
      <w:r w:rsidRPr="00585903">
        <w:t>raised</w:t>
      </w:r>
      <w:r w:rsidR="001E5185">
        <w:t>, including the response provided by the project holder, any resulting changes to the project documents and the final conclusion</w:t>
      </w:r>
      <w:r w:rsidRPr="00585903">
        <w:t>.</w:t>
      </w:r>
    </w:p>
    <w:p w14:paraId="1BF9A498" w14:textId="0D17EB12" w:rsidR="00200497" w:rsidRDefault="0069535F">
      <w:pPr>
        <w:pStyle w:val="Ttulo1"/>
      </w:pPr>
      <w:bookmarkStart w:id="78" w:name="_Toc146469238"/>
      <w:bookmarkStart w:id="79" w:name="_Toc164265502"/>
      <w:r>
        <w:t>Validation findings</w:t>
      </w:r>
      <w:bookmarkEnd w:id="78"/>
      <w:bookmarkEnd w:id="79"/>
    </w:p>
    <w:p w14:paraId="6546023A" w14:textId="5E2EFD57" w:rsidR="004E27B7" w:rsidRPr="00F36926" w:rsidRDefault="004E27B7" w:rsidP="007F2566">
      <w:bookmarkStart w:id="80" w:name="_Toc145052906"/>
      <w:bookmarkStart w:id="81" w:name="_Toc145055800"/>
      <w:bookmarkStart w:id="82" w:name="_Toc145056169"/>
      <w:bookmarkStart w:id="83" w:name="_Toc145061284"/>
      <w:r w:rsidRPr="00F36926">
        <w:t>Summarize the compliance</w:t>
      </w:r>
      <w:r w:rsidR="001A70C2">
        <w:t>,</w:t>
      </w:r>
      <w:r w:rsidRPr="00F36926">
        <w:t xml:space="preserve"> in accordance with applicable validation requirements in the </w:t>
      </w:r>
      <w:r w:rsidR="00A41C0D">
        <w:t xml:space="preserve">BCR Standard and the </w:t>
      </w:r>
      <w:r w:rsidRPr="00F36926">
        <w:t>VVM, describing means of validation and a brief description of findings.</w:t>
      </w:r>
    </w:p>
    <w:p w14:paraId="72B0FDC9" w14:textId="25107727" w:rsidR="004033B3" w:rsidRDefault="004033B3">
      <w:pPr>
        <w:pStyle w:val="Ttulo2"/>
      </w:pPr>
      <w:bookmarkStart w:id="84" w:name="_Toc146469239"/>
      <w:bookmarkStart w:id="85" w:name="_Toc164265503"/>
      <w:r>
        <w:t>Project description</w:t>
      </w:r>
      <w:bookmarkEnd w:id="84"/>
      <w:bookmarkEnd w:id="85"/>
    </w:p>
    <w:p w14:paraId="601877D5" w14:textId="79E2A05E" w:rsidR="00152923" w:rsidRPr="00F36926" w:rsidRDefault="00507AAF" w:rsidP="007F2566">
      <w:bookmarkStart w:id="86" w:name="_Ref496822549"/>
      <w:r w:rsidRPr="00F36926">
        <w:t>Explain how</w:t>
      </w:r>
      <w:r>
        <w:t xml:space="preserve"> the project description was assessed</w:t>
      </w:r>
      <w:r w:rsidR="001A70C2">
        <w:t>,</w:t>
      </w:r>
      <w:r>
        <w:t xml:space="preserve"> in accordance with the applicable validation requirements. </w:t>
      </w:r>
    </w:p>
    <w:p w14:paraId="532C2B64" w14:textId="383F07C9" w:rsidR="00200497" w:rsidRDefault="00200497">
      <w:pPr>
        <w:pStyle w:val="Ttulo2"/>
      </w:pPr>
      <w:bookmarkStart w:id="87" w:name="_Toc146469240"/>
      <w:bookmarkStart w:id="88" w:name="_Toc164265504"/>
      <w:bookmarkEnd w:id="86"/>
      <w:r>
        <w:t xml:space="preserve">Project </w:t>
      </w:r>
      <w:r w:rsidR="00DD6DD6">
        <w:t>type and e</w:t>
      </w:r>
      <w:r>
        <w:t>ligibility</w:t>
      </w:r>
      <w:bookmarkEnd w:id="80"/>
      <w:bookmarkEnd w:id="81"/>
      <w:bookmarkEnd w:id="82"/>
      <w:bookmarkEnd w:id="83"/>
      <w:bookmarkEnd w:id="87"/>
      <w:bookmarkEnd w:id="88"/>
    </w:p>
    <w:p w14:paraId="3FE82457" w14:textId="0180BF5C" w:rsidR="00DD6DD6" w:rsidRPr="00E4383C" w:rsidRDefault="006175FD" w:rsidP="007F2566">
      <w:r>
        <w:t>Provide the steps carried out to assess</w:t>
      </w:r>
      <w:r w:rsidRPr="00E4383C">
        <w:t xml:space="preserve"> </w:t>
      </w:r>
      <w:r w:rsidR="00E623A3" w:rsidRPr="00E4383C">
        <w:t>if the information presented by the GHG project</w:t>
      </w:r>
      <w:r w:rsidR="00A7110D">
        <w:t xml:space="preserve"> holder</w:t>
      </w:r>
      <w:r w:rsidR="00E623A3" w:rsidRPr="00E4383C">
        <w:t xml:space="preserve"> complies with the conditions established in the BCR </w:t>
      </w:r>
      <w:r w:rsidR="00A7110D">
        <w:t>S</w:t>
      </w:r>
      <w:r w:rsidR="00E623A3" w:rsidRPr="00E4383C">
        <w:t>tandard</w:t>
      </w:r>
      <w:r>
        <w:t xml:space="preserve"> and VVM</w:t>
      </w:r>
      <w:r w:rsidR="00E623A3" w:rsidRPr="00E4383C">
        <w:t>.</w:t>
      </w:r>
      <w:r>
        <w:t xml:space="preserve"> Explain whether the project holder identified the scope, the project type, the project activities and the project scale, in accordance with the BCR Standard.</w:t>
      </w:r>
    </w:p>
    <w:p w14:paraId="1877561B" w14:textId="39C23A8D" w:rsidR="004B058E" w:rsidRPr="00786A64" w:rsidRDefault="004B058E" w:rsidP="005C7A2C">
      <w:pPr>
        <w:pStyle w:val="Descripcin"/>
        <w:rPr>
          <w:color w:val="000000"/>
          <w14:textFill>
            <w14:solidFill>
              <w14:srgbClr w14:val="000000">
                <w14:lumMod w14:val="50000"/>
                <w14:lumOff w14:val="50000"/>
                <w14:lumMod w14:val="50000"/>
                <w14:lumOff w14:val="50000"/>
              </w14:srgbClr>
            </w14:solidFill>
          </w14:textFill>
        </w:rPr>
      </w:pPr>
      <w:r w:rsidRPr="00786A64">
        <w:rPr>
          <w:color w:val="000000"/>
          <w14:textFill>
            <w14:solidFill>
              <w14:srgbClr w14:val="000000">
                <w14:lumMod w14:val="50000"/>
                <w14:lumOff w14:val="50000"/>
                <w14:lumMod w14:val="50000"/>
                <w14:lumOff w14:val="50000"/>
              </w14:srgbClr>
            </w14:solidFill>
          </w14:textFill>
        </w:rPr>
        <w:t xml:space="preserve">Table </w:t>
      </w:r>
      <w:r w:rsidRPr="00786A64">
        <w:rPr>
          <w:color w:val="000000"/>
          <w14:textFill>
            <w14:solidFill>
              <w14:srgbClr w14:val="000000">
                <w14:lumMod w14:val="50000"/>
                <w14:lumOff w14:val="50000"/>
                <w14:lumMod w14:val="50000"/>
                <w14:lumOff w14:val="50000"/>
              </w14:srgbClr>
            </w14:solidFill>
          </w14:textFill>
        </w:rPr>
        <w:fldChar w:fldCharType="begin"/>
      </w:r>
      <w:r w:rsidRPr="00786A64">
        <w:rPr>
          <w:color w:val="000000"/>
          <w14:textFill>
            <w14:solidFill>
              <w14:srgbClr w14:val="000000">
                <w14:lumMod w14:val="50000"/>
                <w14:lumOff w14:val="50000"/>
                <w14:lumMod w14:val="50000"/>
                <w14:lumOff w14:val="50000"/>
              </w14:srgbClr>
            </w14:solidFill>
          </w14:textFill>
        </w:rPr>
        <w:instrText xml:space="preserve"> SEQ Table \* ARABIC </w:instrText>
      </w:r>
      <w:r w:rsidRPr="00786A64">
        <w:rPr>
          <w:color w:val="000000"/>
          <w14:textFill>
            <w14:solidFill>
              <w14:srgbClr w14:val="000000">
                <w14:lumMod w14:val="50000"/>
                <w14:lumOff w14:val="50000"/>
                <w14:lumMod w14:val="50000"/>
                <w14:lumOff w14:val="50000"/>
              </w14:srgbClr>
            </w14:solidFill>
          </w14:textFill>
        </w:rPr>
        <w:fldChar w:fldCharType="separate"/>
      </w:r>
      <w:r w:rsidR="00465A33" w:rsidRPr="00786A64">
        <w:rPr>
          <w:noProof/>
          <w:color w:val="000000"/>
          <w14:textFill>
            <w14:solidFill>
              <w14:srgbClr w14:val="000000">
                <w14:lumMod w14:val="50000"/>
                <w14:lumOff w14:val="50000"/>
                <w14:lumMod w14:val="50000"/>
                <w14:lumOff w14:val="50000"/>
              </w14:srgbClr>
            </w14:solidFill>
          </w14:textFill>
        </w:rPr>
        <w:t>1</w:t>
      </w:r>
      <w:r w:rsidRPr="00786A64">
        <w:rPr>
          <w:color w:val="000000"/>
          <w14:textFill>
            <w14:solidFill>
              <w14:srgbClr w14:val="000000">
                <w14:lumMod w14:val="50000"/>
                <w14:lumOff w14:val="50000"/>
                <w14:lumMod w14:val="50000"/>
                <w14:lumOff w14:val="50000"/>
              </w14:srgbClr>
            </w14:solidFill>
          </w14:textFill>
        </w:rPr>
        <w:fldChar w:fldCharType="end"/>
      </w:r>
      <w:r w:rsidRPr="00786A64">
        <w:rPr>
          <w:color w:val="000000"/>
          <w14:textFill>
            <w14:solidFill>
              <w14:srgbClr w14:val="000000">
                <w14:lumMod w14:val="50000"/>
                <w14:lumOff w14:val="50000"/>
                <w14:lumMod w14:val="50000"/>
                <w14:lumOff w14:val="50000"/>
              </w14:srgbClr>
            </w14:solidFill>
          </w14:textFill>
        </w:rPr>
        <w:t>.</w:t>
      </w:r>
      <w:r w:rsidR="00BE374E" w:rsidRPr="00786A64">
        <w:rPr>
          <w:color w:val="000000"/>
          <w14:textFill>
            <w14:solidFill>
              <w14:srgbClr w14:val="000000">
                <w14:lumMod w14:val="50000"/>
                <w14:lumOff w14:val="50000"/>
                <w14:lumMod w14:val="50000"/>
                <w14:lumOff w14:val="50000"/>
              </w14:srgbClr>
            </w14:solidFill>
          </w14:textFill>
        </w:rPr>
        <w:t xml:space="preserve"> Project type and eligibility</w:t>
      </w:r>
    </w:p>
    <w:tbl>
      <w:tblPr>
        <w:tblStyle w:val="Tablaconcuadrcula1clara-nfasis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680"/>
        <w:gridCol w:w="4808"/>
      </w:tblGrid>
      <w:tr w:rsidR="002C2A48" w:rsidRPr="00AA14CA" w14:paraId="407F4696" w14:textId="77777777" w:rsidTr="002C2A48">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2168" w:type="pct"/>
            <w:tcBorders>
              <w:bottom w:val="none" w:sz="0" w:space="0" w:color="auto"/>
            </w:tcBorders>
            <w:shd w:val="clear" w:color="auto" w:fill="D9D9D9" w:themeFill="background1" w:themeFillShade="D9"/>
            <w:vAlign w:val="center"/>
            <w:hideMark/>
          </w:tcPr>
          <w:p w14:paraId="2A6FCBB7" w14:textId="77777777" w:rsidR="00E623A3" w:rsidRPr="002C2A48" w:rsidRDefault="00E623A3" w:rsidP="005C7A2C">
            <w:pPr>
              <w:rPr>
                <w:color w:val="auto"/>
                <w:sz w:val="21"/>
                <w:szCs w:val="21"/>
              </w:rPr>
            </w:pPr>
            <w:r w:rsidRPr="002C2A48">
              <w:rPr>
                <w:color w:val="auto"/>
                <w:sz w:val="21"/>
                <w:szCs w:val="21"/>
              </w:rPr>
              <w:t>Eligibility criteria</w:t>
            </w:r>
          </w:p>
        </w:tc>
        <w:tc>
          <w:tcPr>
            <w:tcW w:w="2832" w:type="pct"/>
            <w:tcBorders>
              <w:bottom w:val="none" w:sz="0" w:space="0" w:color="auto"/>
            </w:tcBorders>
            <w:shd w:val="clear" w:color="auto" w:fill="D9D9D9" w:themeFill="background1" w:themeFillShade="D9"/>
            <w:noWrap/>
            <w:vAlign w:val="center"/>
            <w:hideMark/>
          </w:tcPr>
          <w:p w14:paraId="1DE6F630" w14:textId="77777777" w:rsidR="00E623A3" w:rsidRPr="00AA14CA" w:rsidRDefault="00E623A3" w:rsidP="005C7A2C">
            <w:pPr>
              <w:cnfStyle w:val="100000000000" w:firstRow="1" w:lastRow="0" w:firstColumn="0" w:lastColumn="0" w:oddVBand="0" w:evenVBand="0" w:oddHBand="0" w:evenHBand="0" w:firstRowFirstColumn="0" w:firstRowLastColumn="0" w:lastRowFirstColumn="0" w:lastRowLastColumn="0"/>
              <w:rPr>
                <w:sz w:val="21"/>
                <w:szCs w:val="21"/>
              </w:rPr>
            </w:pPr>
            <w:r w:rsidRPr="002C2A48">
              <w:rPr>
                <w:color w:val="auto"/>
                <w:sz w:val="21"/>
                <w:szCs w:val="21"/>
              </w:rPr>
              <w:t>Evaluation by validation body</w:t>
            </w:r>
          </w:p>
        </w:tc>
      </w:tr>
      <w:tr w:rsidR="002C2A48" w:rsidRPr="00AA14CA" w14:paraId="4569B441" w14:textId="77777777" w:rsidTr="002C2A48">
        <w:trPr>
          <w:trHeight w:val="304"/>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vAlign w:val="center"/>
          </w:tcPr>
          <w:p w14:paraId="6DC3B657" w14:textId="77777777" w:rsidR="00E623A3" w:rsidRPr="002C2A48" w:rsidRDefault="00E623A3" w:rsidP="005C7A2C">
            <w:pPr>
              <w:rPr>
                <w:color w:val="auto"/>
                <w:sz w:val="21"/>
                <w:szCs w:val="21"/>
              </w:rPr>
            </w:pPr>
            <w:r w:rsidRPr="002C2A48">
              <w:rPr>
                <w:color w:val="auto"/>
                <w:sz w:val="21"/>
                <w:szCs w:val="21"/>
              </w:rPr>
              <w:t>Scope of the BCR Standard</w:t>
            </w:r>
          </w:p>
        </w:tc>
        <w:tc>
          <w:tcPr>
            <w:tcW w:w="2832" w:type="pct"/>
            <w:shd w:val="clear" w:color="auto" w:fill="auto"/>
            <w:noWrap/>
            <w:vAlign w:val="center"/>
          </w:tcPr>
          <w:p w14:paraId="08371D3F" w14:textId="223EB274"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2FC21913" w14:textId="77777777" w:rsidTr="002C2A48">
        <w:trPr>
          <w:trHeight w:val="558"/>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03350E90" w14:textId="77777777" w:rsidR="00E623A3" w:rsidRPr="002C2A48" w:rsidRDefault="00E623A3" w:rsidP="005C7A2C">
            <w:pPr>
              <w:rPr>
                <w:color w:val="auto"/>
                <w:sz w:val="21"/>
                <w:szCs w:val="21"/>
              </w:rPr>
            </w:pPr>
            <w:r w:rsidRPr="002C2A48">
              <w:rPr>
                <w:color w:val="auto"/>
                <w:sz w:val="21"/>
                <w:szCs w:val="21"/>
              </w:rPr>
              <w:t>Project type</w:t>
            </w:r>
          </w:p>
        </w:tc>
        <w:tc>
          <w:tcPr>
            <w:tcW w:w="2832" w:type="pct"/>
            <w:shd w:val="clear" w:color="auto" w:fill="auto"/>
            <w:noWrap/>
            <w:vAlign w:val="center"/>
            <w:hideMark/>
          </w:tcPr>
          <w:p w14:paraId="257C61D6" w14:textId="7C20B9F1"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773790F8" w14:textId="77777777" w:rsidTr="002C2A48">
        <w:trPr>
          <w:trHeight w:val="327"/>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4448BF93" w14:textId="4339CBBE" w:rsidR="00E623A3" w:rsidRPr="002C2A48" w:rsidRDefault="00A23A93" w:rsidP="005C7A2C">
            <w:pPr>
              <w:rPr>
                <w:color w:val="auto"/>
                <w:sz w:val="21"/>
                <w:szCs w:val="21"/>
              </w:rPr>
            </w:pPr>
            <w:r w:rsidRPr="002C2A48">
              <w:rPr>
                <w:color w:val="auto"/>
                <w:sz w:val="21"/>
                <w:szCs w:val="21"/>
              </w:rPr>
              <w:t>Project activity(es)</w:t>
            </w:r>
          </w:p>
        </w:tc>
        <w:tc>
          <w:tcPr>
            <w:tcW w:w="2832" w:type="pct"/>
            <w:shd w:val="clear" w:color="auto" w:fill="auto"/>
            <w:noWrap/>
            <w:vAlign w:val="center"/>
            <w:hideMark/>
          </w:tcPr>
          <w:p w14:paraId="35EA43CB" w14:textId="4C8A423C"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3508CAF9" w14:textId="77777777" w:rsidTr="002C2A48">
        <w:trPr>
          <w:trHeight w:val="520"/>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29C16C36" w14:textId="3A53D0C3" w:rsidR="00E623A3" w:rsidRPr="002C2A48" w:rsidRDefault="00A23A93" w:rsidP="005C7A2C">
            <w:pPr>
              <w:rPr>
                <w:color w:val="auto"/>
                <w:sz w:val="21"/>
                <w:szCs w:val="21"/>
              </w:rPr>
            </w:pPr>
            <w:r w:rsidRPr="002C2A48">
              <w:rPr>
                <w:color w:val="auto"/>
                <w:sz w:val="21"/>
                <w:szCs w:val="21"/>
              </w:rPr>
              <w:t>Project scale (if applicable)</w:t>
            </w:r>
          </w:p>
        </w:tc>
        <w:tc>
          <w:tcPr>
            <w:tcW w:w="2832" w:type="pct"/>
            <w:shd w:val="clear" w:color="auto" w:fill="auto"/>
            <w:noWrap/>
            <w:vAlign w:val="center"/>
            <w:hideMark/>
          </w:tcPr>
          <w:p w14:paraId="7C611FAB" w14:textId="2F3C0D74" w:rsidR="00E623A3" w:rsidRPr="00AA14CA" w:rsidRDefault="00E623A3"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 </w:t>
            </w:r>
            <w:r w:rsidR="00181E57" w:rsidRPr="00AA14CA">
              <w:rPr>
                <w:sz w:val="21"/>
              </w:rPr>
              <w:t>Text</w:t>
            </w:r>
          </w:p>
        </w:tc>
      </w:tr>
    </w:tbl>
    <w:p w14:paraId="166BECC2" w14:textId="75E07BFF" w:rsidR="00200497" w:rsidRDefault="00200497">
      <w:pPr>
        <w:pStyle w:val="Ttulo2"/>
      </w:pPr>
      <w:bookmarkStart w:id="89" w:name="_Toc145052908"/>
      <w:bookmarkStart w:id="90" w:name="_Toc145055802"/>
      <w:bookmarkStart w:id="91" w:name="_Toc145056171"/>
      <w:bookmarkStart w:id="92" w:name="_Toc145061286"/>
      <w:bookmarkStart w:id="93" w:name="_Toc146469241"/>
      <w:bookmarkStart w:id="94" w:name="_Toc164265505"/>
      <w:r>
        <w:lastRenderedPageBreak/>
        <w:t>G</w:t>
      </w:r>
      <w:r w:rsidR="00FC76E9">
        <w:t>rouped project (if applicable)</w:t>
      </w:r>
      <w:bookmarkEnd w:id="89"/>
      <w:bookmarkEnd w:id="90"/>
      <w:bookmarkEnd w:id="91"/>
      <w:bookmarkEnd w:id="92"/>
      <w:bookmarkEnd w:id="93"/>
      <w:bookmarkEnd w:id="94"/>
    </w:p>
    <w:p w14:paraId="5B77D052" w14:textId="0E048CF6" w:rsidR="004B058E" w:rsidRDefault="00D34313" w:rsidP="00AA14CA">
      <w:r>
        <w:t>Explain how was assessed the</w:t>
      </w:r>
      <w:r w:rsidRPr="00E4383C">
        <w:t xml:space="preserve"> </w:t>
      </w:r>
      <w:r w:rsidR="004B058E" w:rsidRPr="00E4383C">
        <w:t>compliance with the requirements and conditions to develop a grouped project in accordance with the BCR standard and the applied methodology.</w:t>
      </w:r>
    </w:p>
    <w:p w14:paraId="5FA06E57" w14:textId="4A48D5AC" w:rsidR="00CF436E" w:rsidRDefault="00CF436E" w:rsidP="00AA14CA">
      <w:r>
        <w:t>For AFOLU projects, this explanation should include the assessment regarding (among others), how the project holder identifies the expansion area of the Project and define the criteria for the addition of the new areas.</w:t>
      </w:r>
    </w:p>
    <w:p w14:paraId="0BA5B5CB" w14:textId="50681E3A" w:rsidR="00BE374E" w:rsidRPr="00181E57" w:rsidRDefault="00BE374E">
      <w:pPr>
        <w:pStyle w:val="Ttulo2"/>
      </w:pPr>
      <w:bookmarkStart w:id="95" w:name="_Toc146469242"/>
      <w:bookmarkStart w:id="96" w:name="_Toc164265506"/>
      <w:r w:rsidRPr="00181E57">
        <w:t>Other GHG program</w:t>
      </w:r>
      <w:bookmarkEnd w:id="95"/>
      <w:bookmarkEnd w:id="96"/>
    </w:p>
    <w:p w14:paraId="6F3BDBA6" w14:textId="0E853BB0" w:rsidR="00BE374E" w:rsidRDefault="00DD6E52" w:rsidP="000B1811">
      <w:r>
        <w:t>Confirm</w:t>
      </w:r>
      <w:r w:rsidR="00BE374E">
        <w:t xml:space="preserve"> </w:t>
      </w:r>
      <w:r>
        <w:t>whether</w:t>
      </w:r>
      <w:r w:rsidR="00BE374E">
        <w:t xml:space="preserve"> the project</w:t>
      </w:r>
      <w:r w:rsidR="003D65AD">
        <w:t xml:space="preserve"> (or project areas, in the AFOLU sector)</w:t>
      </w:r>
      <w:r w:rsidR="00BE374E">
        <w:t xml:space="preserve"> is participating</w:t>
      </w:r>
      <w:r>
        <w:t xml:space="preserve"> or participated</w:t>
      </w:r>
      <w:r w:rsidR="00BE374E">
        <w:t xml:space="preserve"> under other GHG program. </w:t>
      </w:r>
      <w:r>
        <w:t>Explain how was assessed</w:t>
      </w:r>
      <w:r w:rsidR="00BE374E">
        <w:t xml:space="preserve"> the compliance of the conditions in section </w:t>
      </w:r>
      <w:r w:rsidR="00EB2F75">
        <w:t xml:space="preserve">24 </w:t>
      </w:r>
      <w:r w:rsidR="00BE374E">
        <w:t>of BRC Standard</w:t>
      </w:r>
      <w:r w:rsidR="001D5552">
        <w:t>, as follows:</w:t>
      </w:r>
    </w:p>
    <w:p w14:paraId="6C8ECAEE" w14:textId="3C913922" w:rsidR="000B1811" w:rsidRDefault="000B1811" w:rsidP="00AA14CA">
      <w:r w:rsidRPr="000B1811">
        <w:t>Confirm if the project is registered under any other GHG program. In this case, include the reasons which the project holder decided to registry the project under BCR Standard. Provide evidence related the registry in another program.</w:t>
      </w:r>
    </w:p>
    <w:p w14:paraId="3A5E24AC" w14:textId="77777777" w:rsidR="001D5552" w:rsidRDefault="001D5552" w:rsidP="001D5552">
      <w:r w:rsidRPr="00BB5A04">
        <w:t>State whether the project has been rejected by any other GHG program. Provide the program name and the reasons and date for rejection, including any other relevant information.</w:t>
      </w:r>
    </w:p>
    <w:p w14:paraId="074932CA" w14:textId="2A499FED" w:rsidR="001D5552" w:rsidRDefault="001D5552" w:rsidP="001D5552">
      <w:pPr>
        <w:rPr>
          <w:i w:val="0"/>
          <w:iCs w:val="0"/>
        </w:rPr>
      </w:pPr>
      <w:r>
        <w:t>Present a complete assessment of potential overlapping of the project areas in AFOLU projects. Provide a conclusion regarding the compliance of the related requirement.</w:t>
      </w:r>
    </w:p>
    <w:p w14:paraId="4169ECEC" w14:textId="739157A5" w:rsidR="00881589" w:rsidRPr="00850C4D" w:rsidRDefault="00CF649C">
      <w:pPr>
        <w:pStyle w:val="Ttulo2"/>
      </w:pPr>
      <w:bookmarkStart w:id="97" w:name="_Toc146469243"/>
      <w:bookmarkStart w:id="98" w:name="_Toc164265507"/>
      <w:r w:rsidRPr="00850C4D">
        <w:t>Quantification of GHG emission reductions and removals</w:t>
      </w:r>
      <w:bookmarkEnd w:id="97"/>
      <w:bookmarkEnd w:id="98"/>
      <w:r w:rsidRPr="00850C4D" w:rsidDel="00CF649C">
        <w:t xml:space="preserve"> </w:t>
      </w:r>
    </w:p>
    <w:p w14:paraId="4C91337F" w14:textId="5B69DD18" w:rsidR="00881589" w:rsidRPr="000D663E" w:rsidRDefault="00881589" w:rsidP="00AA14CA">
      <w:r w:rsidRPr="000D663E">
        <w:t xml:space="preserve">Explain the steps taken </w:t>
      </w:r>
      <w:r w:rsidR="001A3180">
        <w:t>to assess</w:t>
      </w:r>
      <w:r w:rsidRPr="000D663E">
        <w:t xml:space="preserve"> the emission reductions </w:t>
      </w:r>
      <w:r w:rsidRPr="0077523E">
        <w:t xml:space="preserve">or removals </w:t>
      </w:r>
      <w:r w:rsidR="001A3180">
        <w:t xml:space="preserve">quantification </w:t>
      </w:r>
      <w:r w:rsidRPr="000D663E">
        <w:t xml:space="preserve">in accordance with </w:t>
      </w:r>
      <w:r>
        <w:t xml:space="preserve">the </w:t>
      </w:r>
      <w:r w:rsidRPr="000D663E">
        <w:t xml:space="preserve">applicable requirements in the </w:t>
      </w:r>
      <w:r w:rsidR="00275EF1">
        <w:t>applied methodology and the</w:t>
      </w:r>
      <w:r w:rsidR="00E3455E">
        <w:t xml:space="preserve"> </w:t>
      </w:r>
      <w:r w:rsidRPr="000D663E">
        <w:t>VV</w:t>
      </w:r>
      <w:r w:rsidR="00275EF1">
        <w:t>M</w:t>
      </w:r>
      <w:r w:rsidRPr="000D663E">
        <w:t>.</w:t>
      </w:r>
    </w:p>
    <w:p w14:paraId="0B8455D6" w14:textId="0F0E42B5" w:rsidR="00881589" w:rsidRPr="007431AC" w:rsidRDefault="00881589">
      <w:pPr>
        <w:pStyle w:val="Ttulo3"/>
      </w:pPr>
      <w:bookmarkStart w:id="99" w:name="_Toc146469244"/>
      <w:bookmarkStart w:id="100" w:name="_Toc164265508"/>
      <w:r w:rsidRPr="007431AC">
        <w:t>Start date</w:t>
      </w:r>
      <w:r w:rsidR="00425414">
        <w:t xml:space="preserve"> and</w:t>
      </w:r>
      <w:r w:rsidRPr="007431AC">
        <w:t xml:space="preserve"> </w:t>
      </w:r>
      <w:r w:rsidR="00201021">
        <w:t>quantification period</w:t>
      </w:r>
      <w:bookmarkEnd w:id="99"/>
      <w:bookmarkEnd w:id="100"/>
    </w:p>
    <w:p w14:paraId="3DA6C434" w14:textId="3FE25F72" w:rsidR="00881589" w:rsidRDefault="00144422" w:rsidP="00AA14CA">
      <w:r>
        <w:t>Provide an assessment regarding</w:t>
      </w:r>
      <w:r w:rsidR="006420D6" w:rsidRPr="00FD755A">
        <w:t xml:space="preserve"> compliance with the start date, expected </w:t>
      </w:r>
      <w:r w:rsidR="00E343BB" w:rsidRPr="00F36926">
        <w:t>quantification perio</w:t>
      </w:r>
      <w:r w:rsidR="00FD755A">
        <w:t>d</w:t>
      </w:r>
      <w:r w:rsidR="00EB2F75">
        <w:t>,</w:t>
      </w:r>
      <w:r w:rsidR="006420D6" w:rsidRPr="00FD755A">
        <w:t xml:space="preserve"> </w:t>
      </w:r>
      <w:r w:rsidR="00E343BB" w:rsidRPr="00F36926">
        <w:t xml:space="preserve">project </w:t>
      </w:r>
      <w:r w:rsidR="00EB2F75">
        <w:t>operational time and lifespan</w:t>
      </w:r>
      <w:r>
        <w:t xml:space="preserve">, </w:t>
      </w:r>
      <w:r w:rsidR="006420D6" w:rsidRPr="00FD755A">
        <w:t>in accordance with the applicable validation requirements in the VV</w:t>
      </w:r>
      <w:r w:rsidR="00E343BB" w:rsidRPr="00F36926">
        <w:t>M</w:t>
      </w:r>
      <w:r w:rsidR="006420D6" w:rsidRPr="00FD755A">
        <w:t>.</w:t>
      </w:r>
    </w:p>
    <w:p w14:paraId="5FF0CD00" w14:textId="4A4F5915" w:rsidR="004A2668" w:rsidRPr="00BE374E" w:rsidRDefault="004A2668">
      <w:pPr>
        <w:pStyle w:val="Ttulo3"/>
      </w:pPr>
      <w:bookmarkStart w:id="101" w:name="_Toc146469245"/>
      <w:bookmarkStart w:id="102" w:name="_Toc164265509"/>
      <w:r>
        <w:t>Application of the</w:t>
      </w:r>
      <w:r w:rsidRPr="00BE374E">
        <w:t xml:space="preserve"> select</w:t>
      </w:r>
      <w:r>
        <w:t>ed</w:t>
      </w:r>
      <w:r w:rsidRPr="00BE374E">
        <w:t xml:space="preserve"> methodolog</w:t>
      </w:r>
      <w:r>
        <w:t>y</w:t>
      </w:r>
      <w:r w:rsidR="00F97F9E">
        <w:t xml:space="preserve"> and tools</w:t>
      </w:r>
      <w:bookmarkEnd w:id="101"/>
      <w:bookmarkEnd w:id="102"/>
    </w:p>
    <w:p w14:paraId="33F55324" w14:textId="77777777" w:rsidR="004A2668" w:rsidRPr="004A2668" w:rsidRDefault="004A2668">
      <w:pPr>
        <w:pStyle w:val="Ttulo4"/>
      </w:pPr>
      <w:bookmarkStart w:id="103" w:name="_Toc146469246"/>
      <w:bookmarkStart w:id="104" w:name="_Toc164265510"/>
      <w:r w:rsidRPr="004A2668">
        <w:t>Title and Reference</w:t>
      </w:r>
      <w:bookmarkEnd w:id="103"/>
      <w:bookmarkEnd w:id="104"/>
    </w:p>
    <w:p w14:paraId="65835342" w14:textId="3430C75A" w:rsidR="004A2668" w:rsidRDefault="004A2668" w:rsidP="00AA14CA">
      <w:r>
        <w:t>Provide the title and reference of the methodology and the applicable tools. Confirm that the applied methodology and tools, and their specific versions are valid at the time of submission of the project registration.</w:t>
      </w:r>
    </w:p>
    <w:p w14:paraId="2DECC267" w14:textId="0DBDD0F8" w:rsidR="006F0F1D" w:rsidRDefault="006F0F1D" w:rsidP="00AA14CA">
      <w:r w:rsidRPr="006F0F1D">
        <w:t>Projects holders shall apply methodologies eligible under this Standard. Methodologies shall be applied in full, including the full application of any tools or parameters/data referred to by a methodology.</w:t>
      </w:r>
    </w:p>
    <w:p w14:paraId="7A1DFA3E" w14:textId="77777777" w:rsidR="004A2668" w:rsidRDefault="004A2668" w:rsidP="00AA14CA">
      <w:r>
        <w:lastRenderedPageBreak/>
        <w:t>Explain how the application of methodology and tools were assessed in accordance with applicable validation requirements.</w:t>
      </w:r>
    </w:p>
    <w:p w14:paraId="6B16129C" w14:textId="77777777" w:rsidR="004A2668" w:rsidRDefault="004A2668">
      <w:pPr>
        <w:pStyle w:val="Ttulo4"/>
      </w:pPr>
      <w:bookmarkStart w:id="105" w:name="_Toc146469247"/>
      <w:bookmarkStart w:id="106" w:name="_Toc164265511"/>
      <w:r w:rsidRPr="00C75AA3">
        <w:t>Applicability</w:t>
      </w:r>
      <w:bookmarkEnd w:id="105"/>
      <w:bookmarkEnd w:id="106"/>
    </w:p>
    <w:p w14:paraId="48D4CEB3" w14:textId="673D0381" w:rsidR="004A2668" w:rsidRDefault="004A2668" w:rsidP="00AA14CA">
      <w:r>
        <w:t>D</w:t>
      </w:r>
      <w:r w:rsidRPr="00576CEE">
        <w:t xml:space="preserve">escribe the steps </w:t>
      </w:r>
      <w:r>
        <w:t>carried out</w:t>
      </w:r>
      <w:r w:rsidRPr="00576CEE">
        <w:t xml:space="preserve"> to </w:t>
      </w:r>
      <w:r w:rsidR="00D44288" w:rsidRPr="00576CEE">
        <w:t>evaluate</w:t>
      </w:r>
      <w:r w:rsidRPr="00576CEE">
        <w:t xml:space="preserve"> conformance </w:t>
      </w:r>
      <w:r>
        <w:t>o</w:t>
      </w:r>
      <w:r w:rsidRPr="00E4383C">
        <w:t>f the project</w:t>
      </w:r>
      <w:r>
        <w:t xml:space="preserve"> with all </w:t>
      </w:r>
      <w:r w:rsidRPr="00E4383C">
        <w:t xml:space="preserve">the </w:t>
      </w:r>
      <w:r>
        <w:t xml:space="preserve">applicability </w:t>
      </w:r>
      <w:r w:rsidRPr="00E4383C">
        <w:t>conditions</w:t>
      </w:r>
      <w:r>
        <w:t xml:space="preserve"> </w:t>
      </w:r>
      <w:r w:rsidRPr="00E4383C">
        <w:t>of the methodology</w:t>
      </w:r>
      <w:r>
        <w:t xml:space="preserve"> and</w:t>
      </w:r>
      <w:r w:rsidRPr="00E4383C">
        <w:t xml:space="preserve"> </w:t>
      </w:r>
      <w:r>
        <w:t>tools</w:t>
      </w:r>
      <w:r w:rsidRPr="00E4383C">
        <w:t xml:space="preserve"> applied to quantify</w:t>
      </w:r>
      <w:r>
        <w:t xml:space="preserve"> the</w:t>
      </w:r>
      <w:r w:rsidRPr="00E4383C">
        <w:t xml:space="preserve"> </w:t>
      </w:r>
      <w:r w:rsidRPr="00807F4A">
        <w:t>GHG emissions reductions/removals.</w:t>
      </w:r>
    </w:p>
    <w:p w14:paraId="270A95C0" w14:textId="58DE370B" w:rsidR="004A2668" w:rsidRPr="00C75AA3" w:rsidRDefault="004A2668" w:rsidP="00AA14CA">
      <w:r w:rsidRPr="009A079B">
        <w:t>Provide a</w:t>
      </w:r>
      <w:r>
        <w:t xml:space="preserve"> clear</w:t>
      </w:r>
      <w:r w:rsidRPr="009A079B">
        <w:t xml:space="preserve"> conclusion regarding </w:t>
      </w:r>
      <w:r>
        <w:t>each</w:t>
      </w:r>
      <w:r w:rsidRPr="009A079B">
        <w:t xml:space="preserve"> applicability </w:t>
      </w:r>
      <w:r>
        <w:t xml:space="preserve">condition </w:t>
      </w:r>
      <w:r w:rsidRPr="009A079B">
        <w:t xml:space="preserve">of the methodology and any tools </w:t>
      </w:r>
      <w:r>
        <w:t>applied</w:t>
      </w:r>
      <w:r w:rsidRPr="009A079B">
        <w:t xml:space="preserve"> by the project </w:t>
      </w:r>
      <w:r>
        <w:t>holder</w:t>
      </w:r>
      <w:r w:rsidRPr="009A079B">
        <w:t>.</w:t>
      </w:r>
    </w:p>
    <w:p w14:paraId="5C1FAFBB" w14:textId="77777777" w:rsidR="004A2668" w:rsidRDefault="004A2668">
      <w:pPr>
        <w:pStyle w:val="Ttulo4"/>
      </w:pPr>
      <w:bookmarkStart w:id="107" w:name="_Toc146469248"/>
      <w:bookmarkStart w:id="108" w:name="_Toc164265512"/>
      <w:r>
        <w:t>Methodology deviations (if applicable)</w:t>
      </w:r>
      <w:bookmarkEnd w:id="107"/>
      <w:bookmarkEnd w:id="108"/>
    </w:p>
    <w:p w14:paraId="22CBF99E" w14:textId="0F754CBB" w:rsidR="004A2668" w:rsidRDefault="004A2668" w:rsidP="00AA14CA">
      <w:r w:rsidRPr="000D663E">
        <w:t>Confirm whether any deviation from the selected methodology</w:t>
      </w:r>
      <w:r>
        <w:t xml:space="preserve"> </w:t>
      </w:r>
      <w:r w:rsidRPr="000D663E">
        <w:t xml:space="preserve">has been approved by the </w:t>
      </w:r>
      <w:r>
        <w:t>Technical Committee of BioCarbon</w:t>
      </w:r>
      <w:r w:rsidRPr="000D663E">
        <w:t>.</w:t>
      </w:r>
      <w:r>
        <w:t xml:space="preserve"> Describe the assessment of the deviation applied, and the conformance with the deviation approv</w:t>
      </w:r>
      <w:r w:rsidR="00BB2ADC">
        <w:t>al</w:t>
      </w:r>
      <w:r>
        <w:t xml:space="preserve"> (if applicable).</w:t>
      </w:r>
    </w:p>
    <w:p w14:paraId="4599009D" w14:textId="3D7149BB" w:rsidR="00A334C3" w:rsidRDefault="00A334C3">
      <w:pPr>
        <w:pStyle w:val="Ttulo3"/>
      </w:pPr>
      <w:bookmarkStart w:id="109" w:name="_Toc146469249"/>
      <w:bookmarkStart w:id="110" w:name="_Toc164265513"/>
      <w:r>
        <w:t>Project boundar</w:t>
      </w:r>
      <w:r w:rsidR="00B648F4">
        <w:t>y</w:t>
      </w:r>
      <w:r>
        <w:t>, sources and GHGs</w:t>
      </w:r>
      <w:bookmarkEnd w:id="109"/>
      <w:bookmarkEnd w:id="110"/>
    </w:p>
    <w:p w14:paraId="19B9709D" w14:textId="74FE9FA2" w:rsidR="00A334C3" w:rsidRDefault="001A68D5" w:rsidP="00AA14CA">
      <w:r>
        <w:t>Describe the steps taken to evaluate</w:t>
      </w:r>
      <w:r w:rsidR="00A334C3" w:rsidRPr="00E4383C">
        <w:t xml:space="preserve"> if the project complies with all the information regarding the project</w:t>
      </w:r>
      <w:r w:rsidR="00F02E74">
        <w:t xml:space="preserve"> boundar</w:t>
      </w:r>
      <w:r w:rsidR="00B648F4">
        <w:t>y</w:t>
      </w:r>
      <w:r w:rsidR="00A334C3">
        <w:t>. Include details of the documentation assessed and the aspects reviewed during the site visit.</w:t>
      </w:r>
    </w:p>
    <w:p w14:paraId="7A21E7E3" w14:textId="77777777" w:rsidR="00A334C3" w:rsidRDefault="00A334C3" w:rsidP="00AA14CA">
      <w:r>
        <w:t>Explain how the project boundary, selected sources and gases were assessed in accordance with applicable validation requirements related to the project boundary in the VVM.</w:t>
      </w:r>
    </w:p>
    <w:p w14:paraId="232D45E3" w14:textId="5DB2A60B" w:rsidR="004A2668" w:rsidRDefault="00A334C3" w:rsidP="00AA14CA">
      <w:r w:rsidRPr="009A079B">
        <w:t>Provide a</w:t>
      </w:r>
      <w:r>
        <w:t xml:space="preserve"> </w:t>
      </w:r>
      <w:r w:rsidRPr="009A079B">
        <w:t>conclusion regarding whether the project boundary</w:t>
      </w:r>
      <w:r w:rsidR="00786A64">
        <w:t>,</w:t>
      </w:r>
      <w:r w:rsidRPr="009A079B">
        <w:t xml:space="preserve"> selected sources, and reservoirs are </w:t>
      </w:r>
      <w:r>
        <w:t xml:space="preserve">duly </w:t>
      </w:r>
      <w:r w:rsidRPr="009A079B">
        <w:t>justified for the project</w:t>
      </w:r>
      <w:r>
        <w:t xml:space="preserve"> holder</w:t>
      </w:r>
      <w:r w:rsidRPr="009A079B">
        <w:t>.</w:t>
      </w:r>
    </w:p>
    <w:p w14:paraId="3C8633B8" w14:textId="1C40FDA0" w:rsidR="001A68D5" w:rsidRPr="00B018BF" w:rsidRDefault="001A68D5">
      <w:pPr>
        <w:pStyle w:val="Ttulo4"/>
      </w:pPr>
      <w:bookmarkStart w:id="111" w:name="_Toc146469250"/>
      <w:bookmarkStart w:id="112" w:name="_Toc164265514"/>
      <w:r w:rsidRPr="00B018BF">
        <w:t>Eligible areas in the GHG project boundar</w:t>
      </w:r>
      <w:r w:rsidR="00EF6E5F" w:rsidRPr="00B018BF">
        <w:t>ies</w:t>
      </w:r>
      <w:r w:rsidRPr="00B018BF">
        <w:t xml:space="preserve"> (for AFOLU projects)</w:t>
      </w:r>
      <w:bookmarkEnd w:id="111"/>
      <w:bookmarkEnd w:id="112"/>
    </w:p>
    <w:p w14:paraId="648C8623" w14:textId="6A672AF4" w:rsidR="001A68D5" w:rsidRDefault="001A68D5" w:rsidP="00AA14CA">
      <w:r>
        <w:t xml:space="preserve">Provide a </w:t>
      </w:r>
      <w:r w:rsidR="008C2FC0">
        <w:t xml:space="preserve">complete </w:t>
      </w:r>
      <w:r>
        <w:t>description</w:t>
      </w:r>
      <w:r w:rsidRPr="00E4383C">
        <w:t xml:space="preserve"> </w:t>
      </w:r>
      <w:r w:rsidR="008C2FC0">
        <w:t>of the compliance assessment with</w:t>
      </w:r>
      <w:r w:rsidRPr="00E4383C">
        <w:t xml:space="preserve"> the areas in the geographical limits of the project correspond</w:t>
      </w:r>
      <w:r w:rsidR="008C2FC0">
        <w:t>ing</w:t>
      </w:r>
      <w:r w:rsidRPr="00E4383C">
        <w:t xml:space="preserve"> to the categories of land cover/use, </w:t>
      </w:r>
      <w:r w:rsidR="00153353" w:rsidRPr="00E4383C">
        <w:t>conforming</w:t>
      </w:r>
      <w:r w:rsidRPr="00E4383C">
        <w:t xml:space="preserve"> the requirements set forth in the</w:t>
      </w:r>
      <w:r>
        <w:t xml:space="preserve"> BCR Standard and the</w:t>
      </w:r>
      <w:r w:rsidRPr="00E4383C">
        <w:t xml:space="preserve"> applied methodology.</w:t>
      </w:r>
    </w:p>
    <w:p w14:paraId="6C51682B" w14:textId="77777777" w:rsidR="00A334C3" w:rsidRPr="00B018BF" w:rsidRDefault="00A334C3">
      <w:pPr>
        <w:pStyle w:val="Ttulo3"/>
      </w:pPr>
      <w:bookmarkStart w:id="113" w:name="_Toc146469251"/>
      <w:bookmarkStart w:id="114" w:name="_Toc164265515"/>
      <w:r w:rsidRPr="00B018BF">
        <w:t>Baseline or reference scenario</w:t>
      </w:r>
      <w:bookmarkEnd w:id="113"/>
      <w:bookmarkEnd w:id="114"/>
    </w:p>
    <w:p w14:paraId="0A1623CC" w14:textId="580C250E" w:rsidR="00A334C3" w:rsidRDefault="00A334C3" w:rsidP="00AA14CA">
      <w:r w:rsidRPr="000D663E">
        <w:t xml:space="preserve">Explain how the baseline scenario identified for </w:t>
      </w:r>
      <w:r>
        <w:t>the</w:t>
      </w:r>
      <w:r w:rsidRPr="000D663E">
        <w:t xml:space="preserve"> project </w:t>
      </w:r>
      <w:r>
        <w:t xml:space="preserve">holder </w:t>
      </w:r>
      <w:r w:rsidRPr="000D663E">
        <w:t xml:space="preserve">was assessed in accordance with </w:t>
      </w:r>
      <w:r>
        <w:t xml:space="preserve">the </w:t>
      </w:r>
      <w:r w:rsidRPr="000D663E">
        <w:t xml:space="preserve">applicable validation requirements related to the establishment of the baseline scenario in the </w:t>
      </w:r>
      <w:r w:rsidR="007C3CF9">
        <w:t>applied methodology</w:t>
      </w:r>
      <w:r>
        <w:t xml:space="preserve"> and the </w:t>
      </w:r>
      <w:r w:rsidRPr="000D663E">
        <w:t>VV</w:t>
      </w:r>
      <w:r>
        <w:t>M</w:t>
      </w:r>
      <w:r w:rsidRPr="000D663E">
        <w:rPr>
          <w:rFonts w:hint="eastAsia"/>
        </w:rPr>
        <w:t>.</w:t>
      </w:r>
    </w:p>
    <w:p w14:paraId="0E680B6D" w14:textId="5C5F0FA5" w:rsidR="00A334C3" w:rsidRDefault="00A334C3" w:rsidP="00AA14CA">
      <w:r>
        <w:t>Describe the steps taken to assess baseline or reference scenario, including (as applicable) whether:</w:t>
      </w:r>
    </w:p>
    <w:p w14:paraId="488AFE8F" w14:textId="3A2A9609" w:rsidR="00A334C3" w:rsidRDefault="00A334C3">
      <w:pPr>
        <w:pStyle w:val="Prrafodelista"/>
        <w:numPr>
          <w:ilvl w:val="0"/>
          <w:numId w:val="9"/>
        </w:numPr>
      </w:pPr>
      <w:r>
        <w:t xml:space="preserve">assumptions, methods, parameters, data sources, and factors are </w:t>
      </w:r>
      <w:r w:rsidRPr="00961B9A">
        <w:t xml:space="preserve">transparently </w:t>
      </w:r>
      <w:r>
        <w:t xml:space="preserve">applied, justified appropriately </w:t>
      </w:r>
      <w:r w:rsidR="00C84940">
        <w:t>and</w:t>
      </w:r>
      <w:r>
        <w:t xml:space="preserve"> supported by adequate evidence;</w:t>
      </w:r>
    </w:p>
    <w:p w14:paraId="17548300" w14:textId="77777777" w:rsidR="00A334C3" w:rsidRDefault="00A334C3">
      <w:pPr>
        <w:pStyle w:val="Prrafodelista"/>
        <w:numPr>
          <w:ilvl w:val="0"/>
          <w:numId w:val="9"/>
        </w:numPr>
      </w:pPr>
      <w:r>
        <w:t>uncertainty is considered and there was used prudential assumptions;</w:t>
      </w:r>
    </w:p>
    <w:p w14:paraId="203262AE" w14:textId="54718DA4" w:rsidR="00A334C3" w:rsidRDefault="00A334C3">
      <w:pPr>
        <w:pStyle w:val="Prrafodelista"/>
        <w:numPr>
          <w:ilvl w:val="0"/>
          <w:numId w:val="9"/>
        </w:numPr>
      </w:pPr>
      <w:r>
        <w:lastRenderedPageBreak/>
        <w:t>relevant national as also when applicable to sectoral policies and circumstances was considered and are listed in the project d</w:t>
      </w:r>
      <w:r w:rsidR="002E4A75">
        <w:t>ocument</w:t>
      </w:r>
      <w:r>
        <w:t>;</w:t>
      </w:r>
    </w:p>
    <w:p w14:paraId="48007238" w14:textId="77777777" w:rsidR="00A334C3" w:rsidRDefault="00A334C3">
      <w:pPr>
        <w:pStyle w:val="Prrafodelista"/>
        <w:numPr>
          <w:ilvl w:val="0"/>
          <w:numId w:val="9"/>
        </w:numPr>
      </w:pPr>
      <w:r>
        <w:t>the procedures for identifying the baseline scenario maintain consistency with the emission factors, activity data, projection variables of GHG emissions, and the other relevant parameters;</w:t>
      </w:r>
    </w:p>
    <w:p w14:paraId="542AB359" w14:textId="00C24CD4" w:rsidR="00A334C3" w:rsidRDefault="00A334C3">
      <w:pPr>
        <w:pStyle w:val="Prrafodelista"/>
        <w:numPr>
          <w:ilvl w:val="0"/>
          <w:numId w:val="9"/>
        </w:numPr>
      </w:pPr>
      <w:r>
        <w:t>the implementation of procedures to ensure data quality under ISO 14064-2 and the requirements of the applied methodology</w:t>
      </w:r>
      <w:r w:rsidR="00207D01">
        <w:t>.</w:t>
      </w:r>
    </w:p>
    <w:p w14:paraId="052F317B" w14:textId="59324490" w:rsidR="00A334C3" w:rsidRDefault="00A334C3" w:rsidP="00AA14CA">
      <w:r w:rsidRPr="00080B7B">
        <w:t xml:space="preserve">Provide details, </w:t>
      </w:r>
      <w:bookmarkStart w:id="115" w:name="_Hlk164258143"/>
      <w:r w:rsidR="00124F37" w:rsidRPr="009F1D84">
        <w:t>undertaking</w:t>
      </w:r>
      <w:r w:rsidRPr="009F1D84">
        <w:t xml:space="preserve"> consideration to the</w:t>
      </w:r>
      <w:r w:rsidRPr="00080B7B">
        <w:t xml:space="preserve"> sources of information, about the baseline</w:t>
      </w:r>
      <w:r>
        <w:t xml:space="preserve"> identification assessment and cross-check data used in the </w:t>
      </w:r>
      <w:r w:rsidR="002E4A75">
        <w:t>identified</w:t>
      </w:r>
      <w:r>
        <w:t xml:space="preserve"> baseline scenario. Provide a conclusion confirming that the documentary evidence used in determining the baseline scenario is relevant, and correctly justified</w:t>
      </w:r>
      <w:bookmarkEnd w:id="115"/>
      <w:r>
        <w:t>.</w:t>
      </w:r>
    </w:p>
    <w:p w14:paraId="5780DB91" w14:textId="194574B0" w:rsidR="00EB2F75" w:rsidRDefault="003508D8" w:rsidP="003508D8">
      <w:pPr>
        <w:rPr>
          <w:i w:val="0"/>
          <w:iCs w:val="0"/>
        </w:rPr>
      </w:pPr>
      <w:r>
        <w:rPr>
          <w:i w:val="0"/>
          <w:iCs w:val="0"/>
        </w:rPr>
        <w:t xml:space="preserve">In accordance with section 11.2 of the BioCarbon Standard, </w:t>
      </w:r>
      <w:r w:rsidRPr="003508D8">
        <w:rPr>
          <w:i w:val="0"/>
          <w:iCs w:val="0"/>
        </w:rPr>
        <w:t>for all types of A</w:t>
      </w:r>
      <w:r>
        <w:rPr>
          <w:i w:val="0"/>
          <w:iCs w:val="0"/>
        </w:rPr>
        <w:t>FOLU</w:t>
      </w:r>
      <w:r w:rsidRPr="003508D8">
        <w:rPr>
          <w:i w:val="0"/>
          <w:iCs w:val="0"/>
        </w:rPr>
        <w:t xml:space="preserve"> projects, the project holder shall, for the duration of the project, reassess the baseline every 10 years and submit it for validation with subsequent verification.</w:t>
      </w:r>
    </w:p>
    <w:p w14:paraId="5FA7305A" w14:textId="628F2306" w:rsidR="001C72FB" w:rsidRPr="00E42283" w:rsidRDefault="001C72FB" w:rsidP="003508D8">
      <w:pPr>
        <w:rPr>
          <w:i w:val="0"/>
          <w:iCs w:val="0"/>
        </w:rPr>
      </w:pPr>
      <w:r w:rsidRPr="001C72FB">
        <w:rPr>
          <w:i w:val="0"/>
          <w:iCs w:val="0"/>
        </w:rPr>
        <w:t xml:space="preserve">Where appropriate, provide details, </w:t>
      </w:r>
      <w:proofErr w:type="gramStart"/>
      <w:r w:rsidRPr="001C72FB">
        <w:rPr>
          <w:i w:val="0"/>
          <w:iCs w:val="0"/>
        </w:rPr>
        <w:t>taking into account</w:t>
      </w:r>
      <w:proofErr w:type="gramEnd"/>
      <w:r w:rsidRPr="001C72FB">
        <w:rPr>
          <w:i w:val="0"/>
          <w:iCs w:val="0"/>
        </w:rPr>
        <w:t xml:space="preserve"> the sources of information, of the baseline reassessment and cross-checking data used in the established baseline scenario. Provide a conclusion confirming that the evidence used to establish the baseline scenario is relevant and properly justified.</w:t>
      </w:r>
    </w:p>
    <w:p w14:paraId="7E89EE7B" w14:textId="613172B4" w:rsidR="00A334C3" w:rsidRPr="00C01654" w:rsidRDefault="00A334C3">
      <w:pPr>
        <w:pStyle w:val="Ttulo3"/>
      </w:pPr>
      <w:bookmarkStart w:id="116" w:name="_Toc146469252"/>
      <w:bookmarkStart w:id="117" w:name="_Toc164265516"/>
      <w:r>
        <w:t>A</w:t>
      </w:r>
      <w:r w:rsidRPr="00C01654">
        <w:t>dditionality</w:t>
      </w:r>
      <w:bookmarkEnd w:id="116"/>
      <w:bookmarkEnd w:id="117"/>
    </w:p>
    <w:p w14:paraId="0C8EEABC" w14:textId="5FF28BEB" w:rsidR="00A334C3" w:rsidRDefault="00A334C3" w:rsidP="00AA14CA">
      <w:r>
        <w:t xml:space="preserve">Explain how the additionality was assessed in accordance with the applicable validation requirements, related to the demonstration of additionality in the BCR Standard and the </w:t>
      </w:r>
      <w:r w:rsidRPr="00DF763D">
        <w:t>Baseline and Additionality Guidance</w:t>
      </w:r>
      <w:r>
        <w:rPr>
          <w:rStyle w:val="Refdenotaalpie"/>
        </w:rPr>
        <w:footnoteReference w:id="1"/>
      </w:r>
      <w:r>
        <w:t>.</w:t>
      </w:r>
    </w:p>
    <w:p w14:paraId="61CFE01F" w14:textId="647E089E" w:rsidR="00A334C3" w:rsidRDefault="00A334C3" w:rsidP="00AA14CA">
      <w:r>
        <w:t xml:space="preserve">Summarize an assessment concerning the demonstration </w:t>
      </w:r>
      <w:r w:rsidRPr="00DF763D">
        <w:t>that emission reductions</w:t>
      </w:r>
      <w:r>
        <w:t>/removals</w:t>
      </w:r>
      <w:r w:rsidRPr="00DF763D">
        <w:t xml:space="preserve"> do not correspond to emission reductions attributable to the implementation of legally required actions.</w:t>
      </w:r>
    </w:p>
    <w:p w14:paraId="521D9347" w14:textId="18FBC9A9" w:rsidR="00FB7772" w:rsidRDefault="00FB7772" w:rsidP="00AA14CA">
      <w:r>
        <w:t>If applicable, explain how the actual additionality conditions were assessed in accordance with the applicable verification requirements. Review the pertinence of the information and evidence related to additionality.</w:t>
      </w:r>
    </w:p>
    <w:p w14:paraId="7BB850A8" w14:textId="0E741863" w:rsidR="00FB7772" w:rsidRDefault="00A334C3" w:rsidP="00AA14CA">
      <w:r w:rsidRPr="001372B8">
        <w:t xml:space="preserve">Provide </w:t>
      </w:r>
      <w:r>
        <w:t xml:space="preserve">a detailed description, </w:t>
      </w:r>
      <w:r w:rsidRPr="001372B8">
        <w:t>including sources of information</w:t>
      </w:r>
      <w:r>
        <w:t>, and</w:t>
      </w:r>
      <w:r w:rsidRPr="001372B8">
        <w:t xml:space="preserve"> cross-check data used in the additionality demonstration. </w:t>
      </w:r>
      <w:r>
        <w:t>Afford</w:t>
      </w:r>
      <w:r w:rsidRPr="001372B8">
        <w:t xml:space="preserve"> an overall conclusion regarding whether additionality is justified for the project</w:t>
      </w:r>
      <w:r>
        <w:t xml:space="preserve"> holder.</w:t>
      </w:r>
    </w:p>
    <w:p w14:paraId="0D002975" w14:textId="7A869DE9" w:rsidR="00F311ED" w:rsidRDefault="00F311ED">
      <w:pPr>
        <w:pStyle w:val="Ttulo3"/>
      </w:pPr>
      <w:bookmarkStart w:id="119" w:name="_Toc146469253"/>
      <w:bookmarkStart w:id="120" w:name="_Toc164265517"/>
      <w:r>
        <w:lastRenderedPageBreak/>
        <w:t>Conservative approach and uncertainty management</w:t>
      </w:r>
      <w:bookmarkEnd w:id="119"/>
      <w:bookmarkEnd w:id="120"/>
    </w:p>
    <w:p w14:paraId="79BFF216" w14:textId="0D440F96" w:rsidR="00331F1E" w:rsidRPr="00A307B8" w:rsidRDefault="004D7B7D" w:rsidP="002C2A48">
      <w:r w:rsidRPr="004D7B7D">
        <w:t>Provide a description regarding how the GHG Project Holder applied the mechanisms for</w:t>
      </w:r>
      <w:r w:rsidRPr="00A307B8">
        <w:t xml:space="preserve"> managing uncertainty in the baseline quantification and mitigation results.</w:t>
      </w:r>
    </w:p>
    <w:p w14:paraId="34E37B9B" w14:textId="39EDF4A1" w:rsidR="006427CC" w:rsidRDefault="00F42A10" w:rsidP="002C2A48">
      <w:r w:rsidRPr="00A307B8">
        <w:t xml:space="preserve">Evaluate whether the project </w:t>
      </w:r>
      <w:r w:rsidR="00331F1E" w:rsidRPr="00F36926">
        <w:t>adequately</w:t>
      </w:r>
      <w:r w:rsidRPr="00A307B8">
        <w:t xml:space="preserve"> demonstrates and justifies </w:t>
      </w:r>
      <w:r w:rsidR="00331F1E" w:rsidRPr="00F36926">
        <w:t xml:space="preserve">if </w:t>
      </w:r>
      <w:r w:rsidRPr="00A307B8">
        <w:t>the use</w:t>
      </w:r>
      <w:r w:rsidR="00331F1E" w:rsidRPr="00F36926">
        <w:t xml:space="preserve"> of</w:t>
      </w:r>
      <w:r w:rsidRPr="00A307B8">
        <w:t xml:space="preserve"> </w:t>
      </w:r>
      <w:r w:rsidR="00331F1E" w:rsidRPr="00A307B8">
        <w:t>data and parameters to estimate the reduction or removal of GHG emissions are consistent with the</w:t>
      </w:r>
      <w:r w:rsidR="00331F1E" w:rsidRPr="003D2D3F">
        <w:t xml:space="preserve"> emission factors, activity data, projection of GHG emissions, and the other parameters used to construct the inventory national of GHG and the national reference scenario. If this is the case, then it is unnecessary to apply the percentages defined for the discount factor provided in the guidelines for managing uncertainty</w:t>
      </w:r>
      <w:r w:rsidR="00042505">
        <w:t>.</w:t>
      </w:r>
    </w:p>
    <w:p w14:paraId="781F61F2" w14:textId="77777777" w:rsidR="004D7B7D" w:rsidRDefault="004D7B7D" w:rsidP="004D7B7D">
      <w:r w:rsidRPr="00665582">
        <w:t xml:space="preserve">If </w:t>
      </w:r>
      <w:r>
        <w:t>applicable, provide a conclusion about the use of</w:t>
      </w:r>
      <w:r w:rsidRPr="00665582">
        <w:t xml:space="preserve"> percentages defined for the discount factor provided in the guidelines for managing uncertainty.</w:t>
      </w:r>
    </w:p>
    <w:p w14:paraId="78CE9808" w14:textId="07169A27" w:rsidR="004D7B7D" w:rsidRPr="00E4383C" w:rsidRDefault="004D7B7D" w:rsidP="002C2A48">
      <w:r>
        <w:t>Provide an overall conclusion regarding the conservative approach and uncertainty management and include an explanation concerning how reached out this conclusion.</w:t>
      </w:r>
    </w:p>
    <w:p w14:paraId="343CEA31" w14:textId="7469D30D" w:rsidR="00DD67CB" w:rsidRDefault="00F42A10" w:rsidP="002C2A48">
      <w:pPr>
        <w:pStyle w:val="Ttulo3"/>
      </w:pPr>
      <w:bookmarkStart w:id="121" w:name="_Toc146469254"/>
      <w:bookmarkStart w:id="122" w:name="_Toc164265518"/>
      <w:r>
        <w:t>Leakage and n</w:t>
      </w:r>
      <w:bookmarkStart w:id="123" w:name="_Toc145052915"/>
      <w:bookmarkStart w:id="124" w:name="_Toc145055809"/>
      <w:bookmarkStart w:id="125" w:name="_Toc145056178"/>
      <w:bookmarkStart w:id="126" w:name="_Toc145061293"/>
      <w:r w:rsidR="00F26825">
        <w:t>on-</w:t>
      </w:r>
      <w:r w:rsidR="00FC76E9">
        <w:t xml:space="preserve"> permanence</w:t>
      </w:r>
      <w:bookmarkEnd w:id="121"/>
      <w:bookmarkEnd w:id="122"/>
      <w:bookmarkEnd w:id="123"/>
      <w:bookmarkEnd w:id="124"/>
      <w:bookmarkEnd w:id="125"/>
      <w:bookmarkEnd w:id="126"/>
    </w:p>
    <w:p w14:paraId="2BFA3580" w14:textId="77777777" w:rsidR="00DD67CB" w:rsidRDefault="00DD67CB" w:rsidP="00DD67CB">
      <w:r w:rsidRPr="00F26825">
        <w:t xml:space="preserve">Where relevant, describe the steps taken to assess the </w:t>
      </w:r>
      <w:r>
        <w:t xml:space="preserve">application of the leakage and </w:t>
      </w:r>
      <w:r w:rsidRPr="00F26825">
        <w:t>non-permanence risk</w:t>
      </w:r>
      <w:r>
        <w:t>.</w:t>
      </w:r>
      <w:r w:rsidRPr="00F26825">
        <w:t xml:space="preserve"> </w:t>
      </w:r>
      <w:r>
        <w:t xml:space="preserve">Provide an assessment concerning the applied </w:t>
      </w:r>
      <w:r w:rsidRPr="009D7F47">
        <w:t>mechanisms for managing the risk of leakage, taking account the established in the methodological documents.</w:t>
      </w:r>
    </w:p>
    <w:p w14:paraId="0393550A" w14:textId="1AD29655" w:rsidR="00DD67CB" w:rsidRDefault="00DD67CB" w:rsidP="002C2A48">
      <w:r>
        <w:t xml:space="preserve">Provide a description regarding how the project holder ensures the permanence of the project activities, following the conditions set forth by the BCR Standard. In the same way, summarize the assessment of the actions to ensure the project benefits are maintained over </w:t>
      </w:r>
      <w:r w:rsidRPr="0018385E">
        <w:t xml:space="preserve">time. For this, describe how was assessed the use by the </w:t>
      </w:r>
      <w:r w:rsidRPr="00110EE0">
        <w:t>GHG Project Holder</w:t>
      </w:r>
      <w:r w:rsidRPr="0018385E">
        <w:t xml:space="preserve"> of the BCR Tool</w:t>
      </w:r>
      <w:r>
        <w:t xml:space="preserve"> “Permanence and Risk Management”. </w:t>
      </w:r>
      <w:r w:rsidRPr="0018385E">
        <w:t>The tool is available at the BCR website, make sure you are using the latest version.</w:t>
      </w:r>
    </w:p>
    <w:p w14:paraId="74155C7F" w14:textId="77777777" w:rsidR="008F21D8" w:rsidRDefault="008F21D8">
      <w:pPr>
        <w:pStyle w:val="Ttulo2"/>
      </w:pPr>
      <w:bookmarkStart w:id="127" w:name="_Toc146469258"/>
      <w:bookmarkStart w:id="128" w:name="_Toc164265519"/>
      <w:r>
        <w:t>Monitoring plan</w:t>
      </w:r>
      <w:bookmarkEnd w:id="127"/>
      <w:bookmarkEnd w:id="128"/>
    </w:p>
    <w:p w14:paraId="38A9831C" w14:textId="77777777" w:rsidR="00C85BAB" w:rsidRDefault="008F21D8" w:rsidP="002C2A48">
      <w:r w:rsidRPr="00F955FE">
        <w:t>Explain how the description of the monitoring plan was assessed in accordance with the applicable validation requirements related to the monitoring plan in the VV</w:t>
      </w:r>
      <w:r>
        <w:t>M</w:t>
      </w:r>
      <w:r w:rsidRPr="00F955FE">
        <w:t>.</w:t>
      </w:r>
      <w:r>
        <w:t xml:space="preserve"> </w:t>
      </w:r>
      <w:r w:rsidRPr="009A079B">
        <w:t>Describe the process for the</w:t>
      </w:r>
      <w:r>
        <w:t xml:space="preserve"> assessment of the monitoring plan.</w:t>
      </w:r>
    </w:p>
    <w:p w14:paraId="728A6F64" w14:textId="152E9F7F" w:rsidR="008F21D8" w:rsidRDefault="008F21D8" w:rsidP="002C2A48">
      <w:r w:rsidRPr="00624D44">
        <w:t xml:space="preserve">Provide a summary of </w:t>
      </w:r>
      <w:r>
        <w:t>the compliance of follows:</w:t>
      </w:r>
    </w:p>
    <w:p w14:paraId="43E047E3" w14:textId="77777777" w:rsidR="008F21D8" w:rsidRDefault="008F21D8">
      <w:pPr>
        <w:pStyle w:val="Prrafodelista"/>
        <w:numPr>
          <w:ilvl w:val="0"/>
          <w:numId w:val="10"/>
        </w:numPr>
      </w:pPr>
      <w:r>
        <w:t>necessary data and information to estimate GHG reductions or removals during the quantification period;</w:t>
      </w:r>
    </w:p>
    <w:p w14:paraId="0E32B359" w14:textId="77777777" w:rsidR="008F21D8" w:rsidRDefault="008F21D8">
      <w:pPr>
        <w:pStyle w:val="Prrafodelista"/>
        <w:numPr>
          <w:ilvl w:val="0"/>
          <w:numId w:val="10"/>
        </w:numPr>
      </w:pPr>
      <w:r>
        <w:t>data and supplementary information for determining the baseline or reference scenario;</w:t>
      </w:r>
    </w:p>
    <w:p w14:paraId="4A1715AE" w14:textId="77777777" w:rsidR="008F21D8" w:rsidRDefault="008F21D8">
      <w:pPr>
        <w:pStyle w:val="Prrafodelista"/>
        <w:numPr>
          <w:ilvl w:val="0"/>
          <w:numId w:val="10"/>
        </w:numPr>
      </w:pPr>
      <w:r>
        <w:t>specification of all potential emissions that occur outside the project boundaries, attributable to the activities of the GHG Project (leakage);</w:t>
      </w:r>
    </w:p>
    <w:p w14:paraId="72A77E76" w14:textId="77777777" w:rsidR="008F21D8" w:rsidRDefault="008F21D8">
      <w:pPr>
        <w:pStyle w:val="Prrafodelista"/>
        <w:numPr>
          <w:ilvl w:val="0"/>
          <w:numId w:val="10"/>
        </w:numPr>
      </w:pPr>
      <w:r>
        <w:lastRenderedPageBreak/>
        <w:t>information related to the assessment of environmental and social effects of the project activities;</w:t>
      </w:r>
    </w:p>
    <w:p w14:paraId="1EAB754C" w14:textId="77777777" w:rsidR="008F21D8" w:rsidRDefault="008F21D8">
      <w:pPr>
        <w:pStyle w:val="Prrafodelista"/>
        <w:numPr>
          <w:ilvl w:val="0"/>
          <w:numId w:val="10"/>
        </w:numPr>
      </w:pPr>
      <w:r>
        <w:t>procedures established for the management of GHG reductions or removals and related quality control for monitoring activities;</w:t>
      </w:r>
    </w:p>
    <w:p w14:paraId="32BFA4F9" w14:textId="77777777" w:rsidR="008F21D8" w:rsidRDefault="008F21D8">
      <w:pPr>
        <w:pStyle w:val="Prrafodelista"/>
        <w:numPr>
          <w:ilvl w:val="0"/>
          <w:numId w:val="10"/>
        </w:numPr>
      </w:pPr>
      <w:r>
        <w:t>description of the methods defined for the periodic calculation of GHG reductions or removals and leakage;</w:t>
      </w:r>
    </w:p>
    <w:p w14:paraId="7D28BF6B" w14:textId="77777777" w:rsidR="008F21D8" w:rsidRDefault="008F21D8">
      <w:pPr>
        <w:pStyle w:val="Prrafodelista"/>
        <w:numPr>
          <w:ilvl w:val="0"/>
          <w:numId w:val="10"/>
        </w:numPr>
      </w:pPr>
      <w:r>
        <w:t>the assignment of roles and responsibilities for monitoring and reporting the variables relevant to the calculation of reductions or removals;</w:t>
      </w:r>
    </w:p>
    <w:p w14:paraId="1F445958" w14:textId="77777777" w:rsidR="008F21D8" w:rsidRDefault="008F21D8">
      <w:pPr>
        <w:pStyle w:val="Prrafodelista"/>
        <w:numPr>
          <w:ilvl w:val="0"/>
          <w:numId w:val="10"/>
        </w:numPr>
      </w:pPr>
      <w:r>
        <w:t>the related procedures whit the assessment of the project contribution whit the Sustainable Development Goals (SDGs);</w:t>
      </w:r>
    </w:p>
    <w:p w14:paraId="1C2446FC" w14:textId="77777777" w:rsidR="008F21D8" w:rsidRDefault="008F21D8">
      <w:pPr>
        <w:pStyle w:val="Prrafodelista"/>
        <w:numPr>
          <w:ilvl w:val="0"/>
          <w:numId w:val="10"/>
        </w:numPr>
      </w:pPr>
      <w:r>
        <w:t>criteria and indicators related to the contribution of the project to sustainable development objectives;</w:t>
      </w:r>
    </w:p>
    <w:p w14:paraId="36C3E5FF" w14:textId="77777777" w:rsidR="008F21D8" w:rsidRDefault="008F21D8">
      <w:pPr>
        <w:pStyle w:val="Prrafodelista"/>
        <w:numPr>
          <w:ilvl w:val="0"/>
          <w:numId w:val="10"/>
        </w:numPr>
      </w:pPr>
      <w:r>
        <w:t>procedures associated with the monitoring of co-benefits of the special category, as applicable;</w:t>
      </w:r>
    </w:p>
    <w:p w14:paraId="145B472C" w14:textId="77777777" w:rsidR="008F21D8" w:rsidRDefault="008F21D8">
      <w:pPr>
        <w:pStyle w:val="Prrafodelista"/>
        <w:numPr>
          <w:ilvl w:val="0"/>
          <w:numId w:val="10"/>
        </w:numPr>
      </w:pPr>
      <w:r>
        <w:t>criteria and indicators defined to demonstrate the additional benefits and measurement of co-benefits and the specific category, as applicable.</w:t>
      </w:r>
    </w:p>
    <w:p w14:paraId="0CC62D2B" w14:textId="77777777" w:rsidR="008F21D8" w:rsidRDefault="008F21D8" w:rsidP="002C2A48">
      <w:r>
        <w:t>Provide a description of the steps taken for evaluate if the monitoring plan is based on a monitoring methodology approved within the framework of the methods referred to in section 8 of the BCR Standard and the following:</w:t>
      </w:r>
    </w:p>
    <w:p w14:paraId="29BF775B" w14:textId="77777777" w:rsidR="008F21D8" w:rsidRDefault="008F21D8">
      <w:pPr>
        <w:pStyle w:val="Prrafodelista"/>
        <w:numPr>
          <w:ilvl w:val="0"/>
          <w:numId w:val="11"/>
        </w:numPr>
      </w:pPr>
      <w:r>
        <w:t>national circumstances and the context of the GHG Project;</w:t>
      </w:r>
    </w:p>
    <w:p w14:paraId="3152A265" w14:textId="77777777" w:rsidR="008F21D8" w:rsidRDefault="008F21D8">
      <w:pPr>
        <w:pStyle w:val="Prrafodelista"/>
        <w:numPr>
          <w:ilvl w:val="0"/>
          <w:numId w:val="11"/>
        </w:numPr>
      </w:pPr>
      <w:r>
        <w:t>monitoring good practices, adequate for the follow-up, and control of the activities of the GHG mitigation effort;</w:t>
      </w:r>
    </w:p>
    <w:p w14:paraId="4A2CC958" w14:textId="77777777" w:rsidR="008F21D8" w:rsidRDefault="008F21D8">
      <w:pPr>
        <w:pStyle w:val="Prrafodelista"/>
        <w:numPr>
          <w:ilvl w:val="0"/>
          <w:numId w:val="11"/>
        </w:numPr>
      </w:pPr>
      <w:r>
        <w:t>procedures to ensure data quality under ISO 14064-2.</w:t>
      </w:r>
    </w:p>
    <w:p w14:paraId="333507D7" w14:textId="4CBF722D" w:rsidR="008F21D8" w:rsidRDefault="008F21D8" w:rsidP="002C2A48">
      <w:r w:rsidRPr="00D6390D">
        <w:t xml:space="preserve">Provide an overall conclusion regarding the </w:t>
      </w:r>
      <w:r>
        <w:t>compliance</w:t>
      </w:r>
      <w:r w:rsidRPr="00D6390D">
        <w:t xml:space="preserve"> of the monitoring plan to the requirements of the applied methodology and any referenced tools</w:t>
      </w:r>
      <w:r>
        <w:t>.</w:t>
      </w:r>
    </w:p>
    <w:p w14:paraId="00B07510" w14:textId="3270E207" w:rsidR="00200497" w:rsidRDefault="00640EEC">
      <w:pPr>
        <w:pStyle w:val="Ttulo2"/>
      </w:pPr>
      <w:bookmarkStart w:id="129" w:name="_Toc145052923"/>
      <w:bookmarkStart w:id="130" w:name="_Toc145055817"/>
      <w:bookmarkStart w:id="131" w:name="_Toc145056186"/>
      <w:bookmarkStart w:id="132" w:name="_Toc145061301"/>
      <w:bookmarkStart w:id="133" w:name="_Toc146469260"/>
      <w:bookmarkStart w:id="134" w:name="_Toc164265520"/>
      <w:r w:rsidRPr="00640EEC">
        <w:t>Compliance with Laws, Statutes and Other Regulatory Frameworks</w:t>
      </w:r>
      <w:bookmarkEnd w:id="129"/>
      <w:bookmarkEnd w:id="130"/>
      <w:bookmarkEnd w:id="131"/>
      <w:bookmarkEnd w:id="132"/>
      <w:bookmarkEnd w:id="133"/>
      <w:bookmarkEnd w:id="134"/>
    </w:p>
    <w:p w14:paraId="05D7832F" w14:textId="53B00B0F" w:rsidR="00950A61" w:rsidRDefault="00950A61" w:rsidP="00640EEC">
      <w:r w:rsidRPr="00950A61">
        <w:t>Provide a description of the assessment of the project's compliance with all relevant local, regional and national laws, statutes and regulatory frameworks. In addition, compliance with laws related to GHG mitigation activities.</w:t>
      </w:r>
    </w:p>
    <w:p w14:paraId="7D49E235" w14:textId="406F6B9F" w:rsidR="00640EEC" w:rsidRDefault="00640EEC" w:rsidP="00640EEC">
      <w:r>
        <w:t>Legal compliance includes, but is not limited to, laws related to the protection of human rights and the rights of indigenous peoples, in accordance with international regulations such as the United Nations Declaration on the Rights of Indigenous Peoples and ILO Convention 169 on Indigenous Peoples.</w:t>
      </w:r>
    </w:p>
    <w:p w14:paraId="051F2849" w14:textId="613304BE" w:rsidR="00B24176" w:rsidRPr="000848CC" w:rsidRDefault="009E3196" w:rsidP="00A208BB">
      <w:r>
        <w:t xml:space="preserve">Provide </w:t>
      </w:r>
      <w:r w:rsidR="00823767">
        <w:t>a</w:t>
      </w:r>
      <w:r>
        <w:t xml:space="preserve"> description </w:t>
      </w:r>
      <w:r w:rsidR="008F21D8">
        <w:t>whether</w:t>
      </w:r>
      <w:r>
        <w:t xml:space="preserve"> the project holder have implemented a documented procedure </w:t>
      </w:r>
      <w:r w:rsidRPr="009E3196">
        <w:t xml:space="preserve">(Document Management System) in which </w:t>
      </w:r>
      <w:r w:rsidR="008F21D8">
        <w:t xml:space="preserve">to </w:t>
      </w:r>
      <w:r w:rsidRPr="009E3196">
        <w:t>identify and have access, on an ongoing basis, to relevant legislation and regulations, demonstrating that have a procedure in place to periodically review compliance with them.</w:t>
      </w:r>
    </w:p>
    <w:p w14:paraId="0C879AE4" w14:textId="2FCF5F4B" w:rsidR="00200497" w:rsidRDefault="00FC76E9">
      <w:pPr>
        <w:pStyle w:val="Ttulo2"/>
      </w:pPr>
      <w:bookmarkStart w:id="135" w:name="_Toc145052924"/>
      <w:bookmarkStart w:id="136" w:name="_Toc145055818"/>
      <w:bookmarkStart w:id="137" w:name="_Toc145056187"/>
      <w:bookmarkStart w:id="138" w:name="_Toc145061302"/>
      <w:bookmarkStart w:id="139" w:name="_Toc146469261"/>
      <w:bookmarkStart w:id="140" w:name="_Toc164265521"/>
      <w:r>
        <w:lastRenderedPageBreak/>
        <w:t>Carbon ownership and rights</w:t>
      </w:r>
      <w:bookmarkEnd w:id="135"/>
      <w:bookmarkEnd w:id="136"/>
      <w:bookmarkEnd w:id="137"/>
      <w:bookmarkEnd w:id="138"/>
      <w:bookmarkEnd w:id="139"/>
      <w:bookmarkEnd w:id="140"/>
    </w:p>
    <w:p w14:paraId="327FE6FC" w14:textId="11FA27F0" w:rsidR="00FC6245" w:rsidRDefault="00FC6245" w:rsidP="00A208BB">
      <w:r>
        <w:t xml:space="preserve">Provide an assessment with respect to the </w:t>
      </w:r>
      <w:r w:rsidRPr="00823767">
        <w:t xml:space="preserve">carbon rights, </w:t>
      </w:r>
      <w:r>
        <w:t xml:space="preserve">including the evaluation of the </w:t>
      </w:r>
      <w:r w:rsidRPr="00823767">
        <w:t>agreements and documents that ensure th</w:t>
      </w:r>
      <w:r>
        <w:t>e</w:t>
      </w:r>
      <w:r w:rsidRPr="00823767">
        <w:t xml:space="preserve"> requirement is met</w:t>
      </w:r>
      <w:r>
        <w:t xml:space="preserve">. </w:t>
      </w:r>
    </w:p>
    <w:p w14:paraId="0DE45CB3" w14:textId="7350814D" w:rsidR="007224C4" w:rsidRDefault="007224C4" w:rsidP="007224C4">
      <w:r>
        <w:t>Describe the full assessment of the carbon rights, and the evidence that support a process based on free, prior, and informed consent. Include an explanation about the compliance about the respect of interested parties’ rights to participate in and consent to consultation as part of project design and implementation.</w:t>
      </w:r>
    </w:p>
    <w:p w14:paraId="0CC5011E" w14:textId="133A9608" w:rsidR="007224C4" w:rsidRDefault="007224C4" w:rsidP="007224C4">
      <w:r>
        <w:t>In cases where the project involves activities in the territories of ethnic groups and/or local traditional communities, evaluate how the project holder guarantee respect for their rights and carry out the procedures provided for in the applicable legislation.</w:t>
      </w:r>
    </w:p>
    <w:p w14:paraId="60567FF7" w14:textId="3231CFB7" w:rsidR="007224C4" w:rsidRDefault="007224C4" w:rsidP="007224C4">
      <w:r>
        <w:t>Especially when the ethnic groups and/or local traditional communities are not project participants, i.e. when the project participants are a person or organization other than the ethnic groups or local traditional communities, require certification from the corresponding authority to determine if there are any Ethnic Communities in the area of the project. If there are then the Fundamental Right to Prior Consultation shall be guaranteed, when applicable.</w:t>
      </w:r>
    </w:p>
    <w:p w14:paraId="0AC72050" w14:textId="71D18D29" w:rsidR="00A43F5C" w:rsidRPr="00C242EA" w:rsidRDefault="00A43F5C" w:rsidP="00A43F5C">
      <w:pPr>
        <w:rPr>
          <w:i w:val="0"/>
          <w:iCs w:val="0"/>
        </w:rPr>
      </w:pPr>
      <w:r w:rsidRPr="00A43F5C">
        <w:t>Evaluate the implementation of transparent agreements that include fair and equitable compensation provisions in all cases</w:t>
      </w:r>
      <w:r w:rsidRPr="00C242EA">
        <w:t>.</w:t>
      </w:r>
    </w:p>
    <w:p w14:paraId="142F5470" w14:textId="44DAD00B" w:rsidR="00A43F5C" w:rsidRDefault="00A43F5C" w:rsidP="00A43F5C">
      <w:pPr>
        <w:rPr>
          <w:i w:val="0"/>
          <w:iCs w:val="0"/>
        </w:rPr>
      </w:pPr>
      <w:r>
        <w:t>Review the evidence/document</w:t>
      </w:r>
      <w:r w:rsidR="003D0882">
        <w:t>ation</w:t>
      </w:r>
      <w:r w:rsidRPr="00A367FE">
        <w:t xml:space="preserve"> that the agreements outline the responsibilities and obligations of all parties involved in the project. Also, </w:t>
      </w:r>
      <w:r>
        <w:t>the</w:t>
      </w:r>
      <w:r w:rsidRPr="00A367FE">
        <w:t xml:space="preserve"> transparency and that stakeholders have a clear understanding of the project's objectives, timelines, and potential impacts</w:t>
      </w:r>
      <w:r w:rsidRPr="00C242EA">
        <w:t>.</w:t>
      </w:r>
    </w:p>
    <w:p w14:paraId="0D614C33" w14:textId="196C1622" w:rsidR="007224C4" w:rsidRDefault="007224C4" w:rsidP="007224C4">
      <w:r>
        <w:t xml:space="preserve">Include an overall </w:t>
      </w:r>
      <w:r w:rsidRPr="006F75E5">
        <w:t>conclusion regarding whether ownership and rights are adequately justified by the project</w:t>
      </w:r>
      <w:r>
        <w:t xml:space="preserve"> holder</w:t>
      </w:r>
      <w:r w:rsidRPr="004A39CF">
        <w:t>.</w:t>
      </w:r>
    </w:p>
    <w:p w14:paraId="494DD985" w14:textId="2B05CD0D" w:rsidR="00200497" w:rsidRDefault="00FC76E9">
      <w:pPr>
        <w:pStyle w:val="Ttulo2"/>
      </w:pPr>
      <w:bookmarkStart w:id="141" w:name="_Toc145052925"/>
      <w:bookmarkStart w:id="142" w:name="_Toc145055819"/>
      <w:bookmarkStart w:id="143" w:name="_Toc145056188"/>
      <w:bookmarkStart w:id="144" w:name="_Toc145061303"/>
      <w:bookmarkStart w:id="145" w:name="_Toc146469262"/>
      <w:bookmarkStart w:id="146" w:name="_Toc164265522"/>
      <w:r>
        <w:t>Risk management</w:t>
      </w:r>
      <w:bookmarkEnd w:id="141"/>
      <w:bookmarkEnd w:id="142"/>
      <w:bookmarkEnd w:id="143"/>
      <w:bookmarkEnd w:id="144"/>
      <w:bookmarkEnd w:id="145"/>
      <w:bookmarkEnd w:id="146"/>
    </w:p>
    <w:p w14:paraId="5E7D78CE" w14:textId="77777777" w:rsidR="00556B7A" w:rsidRDefault="00FC6245" w:rsidP="00A208BB">
      <w:r>
        <w:t xml:space="preserve">Summarize the evaluation whether the project holder </w:t>
      </w:r>
      <w:r w:rsidRPr="00E4383C">
        <w:t xml:space="preserve">has carried out a risk assessment and management, </w:t>
      </w:r>
      <w:r>
        <w:t>including</w:t>
      </w:r>
      <w:r w:rsidRPr="00E4383C">
        <w:t xml:space="preserve"> the risks related to the project activities, in the environmental, financial, and social </w:t>
      </w:r>
      <w:r>
        <w:t>dimensions</w:t>
      </w:r>
      <w:r w:rsidRPr="00E4383C">
        <w:t>, as well as the measures designed to manage the risks by the project.</w:t>
      </w:r>
    </w:p>
    <w:p w14:paraId="7543FB9B" w14:textId="1634E755" w:rsidR="00FC6245" w:rsidRPr="000848CC" w:rsidRDefault="00FC6245" w:rsidP="00A208BB">
      <w:r w:rsidRPr="00E4383C">
        <w:t>Likewise,</w:t>
      </w:r>
      <w:r>
        <w:t xml:space="preserve"> describe t</w:t>
      </w:r>
      <w:r w:rsidR="005C55ED">
        <w:t>he</w:t>
      </w:r>
      <w:r>
        <w:t xml:space="preserve"> </w:t>
      </w:r>
      <w:r w:rsidRPr="00686AA4">
        <w:t xml:space="preserve">steps to evaluate the use of the </w:t>
      </w:r>
      <w:r w:rsidRPr="00686AA4">
        <w:rPr>
          <w:b/>
          <w:bCs/>
        </w:rPr>
        <w:t>“</w:t>
      </w:r>
      <w:r w:rsidRPr="00556B7A">
        <w:t>Risk and permanence</w:t>
      </w:r>
      <w:r w:rsidRPr="00686AA4">
        <w:rPr>
          <w:b/>
          <w:bCs/>
        </w:rPr>
        <w:t xml:space="preserve">” </w:t>
      </w:r>
      <w:r w:rsidRPr="00686AA4">
        <w:t xml:space="preserve">tool by the project holder. Present a conclusion and describe how you reached that conclusion. The tool is available </w:t>
      </w:r>
      <w:r w:rsidRPr="00E4383C">
        <w:t xml:space="preserve">at the </w:t>
      </w:r>
      <w:r>
        <w:t xml:space="preserve">BCR website, </w:t>
      </w:r>
      <w:r w:rsidRPr="00025AA7">
        <w:t>make sure you are using the latest version</w:t>
      </w:r>
      <w:r>
        <w:t>.</w:t>
      </w:r>
    </w:p>
    <w:p w14:paraId="4A9EAD9A" w14:textId="0FBC32DD" w:rsidR="00200497" w:rsidRDefault="00652137">
      <w:pPr>
        <w:pStyle w:val="Ttulo2"/>
      </w:pPr>
      <w:bookmarkStart w:id="147" w:name="_Toc164265523"/>
      <w:r>
        <w:t>Sustainable development safeguards (SDSs)</w:t>
      </w:r>
      <w:bookmarkEnd w:id="147"/>
    </w:p>
    <w:p w14:paraId="55457F04" w14:textId="258E6496" w:rsidR="00E559A0" w:rsidRDefault="00E559A0" w:rsidP="00A208BB">
      <w:r>
        <w:t xml:space="preserve">Provide an assessment </w:t>
      </w:r>
      <w:r w:rsidR="000848CC" w:rsidRPr="00E4383C">
        <w:t>whether the project</w:t>
      </w:r>
      <w:r>
        <w:t xml:space="preserve"> holder</w:t>
      </w:r>
      <w:r w:rsidR="000848CC" w:rsidRPr="00E4383C">
        <w:t xml:space="preserve"> has carried out an environmental </w:t>
      </w:r>
      <w:r w:rsidR="00BE45D8">
        <w:t xml:space="preserve">and social </w:t>
      </w:r>
      <w:r w:rsidR="000848CC" w:rsidRPr="00E4383C">
        <w:t>assessment,</w:t>
      </w:r>
      <w:r w:rsidRPr="00E559A0">
        <w:t xml:space="preserve"> analyzing the probable effects on biodiversity</w:t>
      </w:r>
      <w:r w:rsidR="00BE45D8">
        <w:t xml:space="preserve">, </w:t>
      </w:r>
      <w:r w:rsidRPr="00E559A0">
        <w:t>ecosystems</w:t>
      </w:r>
      <w:r w:rsidR="00BE45D8">
        <w:t xml:space="preserve"> and </w:t>
      </w:r>
      <w:r w:rsidR="00BE45D8">
        <w:lastRenderedPageBreak/>
        <w:t>communities</w:t>
      </w:r>
      <w:r w:rsidRPr="00E559A0">
        <w:t xml:space="preserve"> within the limits of the project. </w:t>
      </w:r>
      <w:r>
        <w:t xml:space="preserve">Present a conclusion concerning that the </w:t>
      </w:r>
      <w:r w:rsidRPr="00E559A0">
        <w:t xml:space="preserve">analysis </w:t>
      </w:r>
      <w:r>
        <w:t>is</w:t>
      </w:r>
      <w:r w:rsidRPr="00E559A0">
        <w:t xml:space="preserve"> supported with reliable and recent references</w:t>
      </w:r>
      <w:r>
        <w:t>.</w:t>
      </w:r>
    </w:p>
    <w:p w14:paraId="19DEF6AF" w14:textId="3DB1CB6B" w:rsidR="005C55ED" w:rsidRDefault="005C55ED" w:rsidP="005C55ED">
      <w:r>
        <w:t>Summarize the evaluation whether the project holder demonstrate</w:t>
      </w:r>
      <w:r w:rsidR="00635724">
        <w:t>s</w:t>
      </w:r>
      <w:r>
        <w:t xml:space="preserve"> that the project activities do not cause any net harm to the communities and/or environment. To support this, the describe the steps to evaluate the use of BCR Tool. Sustainable Development Safeguards, SDSs.</w:t>
      </w:r>
    </w:p>
    <w:p w14:paraId="19AA4848" w14:textId="62B5A51C" w:rsidR="005C55ED" w:rsidRDefault="00635724" w:rsidP="005C55ED">
      <w:r>
        <w:t xml:space="preserve">Describe the </w:t>
      </w:r>
      <w:r w:rsidR="005C55ED">
        <w:t>conformance with social and environmental safeguards. These safeguards comprise a series of measures to ensure that the rights of communities are respected and that ecosystems and the environment in general are protected.</w:t>
      </w:r>
    </w:p>
    <w:p w14:paraId="7C802CF9" w14:textId="6D8BFC1C" w:rsidR="00652137" w:rsidRDefault="00635724" w:rsidP="005C55ED">
      <w:r>
        <w:t>Provide an assessment about the</w:t>
      </w:r>
      <w:r w:rsidR="005C55ED">
        <w:t xml:space="preserve"> process of social and environmental due diligence as outlined in the BCR Standard.</w:t>
      </w:r>
    </w:p>
    <w:p w14:paraId="068E0629" w14:textId="729AE24F" w:rsidR="00E559A0" w:rsidRDefault="000848CC" w:rsidP="00A208BB">
      <w:r w:rsidRPr="00E4383C">
        <w:t>Likewise,</w:t>
      </w:r>
      <w:r>
        <w:t xml:space="preserve"> describe </w:t>
      </w:r>
      <w:r w:rsidR="001040EC">
        <w:t>the</w:t>
      </w:r>
      <w:r>
        <w:t xml:space="preserve"> steps to</w:t>
      </w:r>
      <w:r w:rsidRPr="00E4383C">
        <w:t xml:space="preserve"> evaluate the use of the </w:t>
      </w:r>
      <w:r w:rsidRPr="000B32D1">
        <w:rPr>
          <w:b/>
          <w:bCs/>
        </w:rPr>
        <w:t>“</w:t>
      </w:r>
      <w:r w:rsidR="00635724">
        <w:t>Sustainable Development Safeguards, SDSs</w:t>
      </w:r>
      <w:r w:rsidRPr="00E4383C">
        <w:rPr>
          <w:b/>
          <w:bCs/>
        </w:rPr>
        <w:t xml:space="preserve">” </w:t>
      </w:r>
      <w:r w:rsidRPr="00E4383C">
        <w:t xml:space="preserve">tool by the project holder. Present </w:t>
      </w:r>
      <w:r w:rsidRPr="00686AA4">
        <w:t>a conclusion and describe how you reached that conclusion. The tool is available at the</w:t>
      </w:r>
      <w:r w:rsidR="009E01E0">
        <w:t xml:space="preserve"> BCR website, </w:t>
      </w:r>
      <w:r w:rsidR="009E01E0" w:rsidRPr="009E01E0">
        <w:t>make sure you are using the latest version</w:t>
      </w:r>
      <w:r w:rsidR="009E01E0">
        <w:t>.</w:t>
      </w:r>
    </w:p>
    <w:p w14:paraId="07078CC7" w14:textId="77777777" w:rsidR="00E6090F" w:rsidRPr="004A1F20" w:rsidRDefault="00E6090F" w:rsidP="00E42283">
      <w:pPr>
        <w:pStyle w:val="Ttulo2"/>
      </w:pPr>
      <w:bookmarkStart w:id="148" w:name="_Toc164178240"/>
      <w:bookmarkStart w:id="149" w:name="_Toc164265524"/>
      <w:r w:rsidRPr="004A1F20">
        <w:t>Stakeholder engagement and consultation</w:t>
      </w:r>
      <w:bookmarkEnd w:id="148"/>
      <w:bookmarkEnd w:id="149"/>
    </w:p>
    <w:p w14:paraId="47B0678A" w14:textId="480170C9" w:rsidR="00E6090F" w:rsidRDefault="00E6090F" w:rsidP="00E6090F">
      <w:pPr>
        <w:rPr>
          <w:i w:val="0"/>
          <w:iCs w:val="0"/>
        </w:rPr>
      </w:pPr>
      <w:r>
        <w:t>Summarize the sta</w:t>
      </w:r>
      <w:r w:rsidRPr="00BB5A04">
        <w:t>keholder consultation</w:t>
      </w:r>
      <w:r>
        <w:t xml:space="preserve"> and explain whether</w:t>
      </w:r>
      <w:r w:rsidRPr="00BB5A04">
        <w:t xml:space="preserve"> </w:t>
      </w:r>
      <w:r>
        <w:t xml:space="preserve">the consultation </w:t>
      </w:r>
      <w:r w:rsidRPr="00BB5A04">
        <w:t xml:space="preserve">has been </w:t>
      </w:r>
      <w:r>
        <w:t>conducted through</w:t>
      </w:r>
      <w:r w:rsidRPr="00237D30">
        <w:t xml:space="preserve"> a comprehensive assessment and understand the various individuals, groups, and organizations that will be impacted by the project activities.</w:t>
      </w:r>
    </w:p>
    <w:p w14:paraId="5580EA47" w14:textId="23353724" w:rsidR="00E6090F" w:rsidRPr="00237D30" w:rsidRDefault="00B63A65" w:rsidP="00E6090F">
      <w:pPr>
        <w:rPr>
          <w:i w:val="0"/>
          <w:iCs w:val="0"/>
        </w:rPr>
      </w:pPr>
      <w:r w:rsidRPr="00B63A65">
        <w:t>Provide a description of how stakeholder interests have been considered, potential risks identified, and appropriate mitigation measures put in place. Review whether the documentation provides appropriate mechanisms for stakeholders to comment on the project and demonstrates how stakeholders are appropriately involved</w:t>
      </w:r>
      <w:r w:rsidR="00E6090F" w:rsidRPr="00237D30">
        <w:t>.</w:t>
      </w:r>
    </w:p>
    <w:p w14:paraId="1A1102C6" w14:textId="1AA1BDFD" w:rsidR="00E6090F" w:rsidRPr="00BB5A04" w:rsidRDefault="00B63A65" w:rsidP="00E6090F">
      <w:pPr>
        <w:rPr>
          <w:i w:val="0"/>
          <w:iCs w:val="0"/>
        </w:rPr>
      </w:pPr>
      <w:r w:rsidRPr="00B63A65">
        <w:t>Evaluate documentary (or other) evidence to ensure that invitations to comment have been sent to relevant stakeholders</w:t>
      </w:r>
      <w:r w:rsidR="00E6090F" w:rsidRPr="00BB5A04">
        <w:t>.</w:t>
      </w:r>
    </w:p>
    <w:p w14:paraId="1BA67E9F" w14:textId="308D8CE2" w:rsidR="00291311" w:rsidRPr="00BB5A04" w:rsidRDefault="004B72A8" w:rsidP="00416B75">
      <w:pPr>
        <w:rPr>
          <w:i w:val="0"/>
          <w:iCs w:val="0"/>
        </w:rPr>
      </w:pPr>
      <w:r w:rsidRPr="004B72A8">
        <w:t>Prepare and document a report on the comments received during the stakeholder consultation. Provide a complete list of comments, including contact information for the stakeholder who made the comment</w:t>
      </w:r>
      <w:r w:rsidR="00E6090F" w:rsidRPr="00BB5A04">
        <w:t>.</w:t>
      </w:r>
      <w:r>
        <w:t xml:space="preserve"> </w:t>
      </w:r>
      <w:r w:rsidR="00416B75" w:rsidRPr="00416B75">
        <w:t>Also assess whether the comments were considered. If there have been stakeholder complaints or grievances, provide a full explanation of how they were addressed and whether they were satisfactorily resolved</w:t>
      </w:r>
      <w:r w:rsidR="00E6090F" w:rsidRPr="00BB5A04">
        <w:t>.</w:t>
      </w:r>
    </w:p>
    <w:p w14:paraId="3463E6A0" w14:textId="6C51D352" w:rsidR="006852F0" w:rsidRPr="000311A6" w:rsidRDefault="006852F0" w:rsidP="006852F0">
      <w:pPr>
        <w:pStyle w:val="Ttulo1"/>
      </w:pPr>
      <w:bookmarkStart w:id="150" w:name="_Toc164265525"/>
      <w:r w:rsidRPr="000311A6">
        <w:t>Verification findings</w:t>
      </w:r>
      <w:bookmarkEnd w:id="150"/>
    </w:p>
    <w:p w14:paraId="6CD5A4FD" w14:textId="77777777" w:rsidR="00A65F70" w:rsidRPr="00F36926" w:rsidRDefault="00A65F70" w:rsidP="00A65F70">
      <w:r w:rsidRPr="00F36926">
        <w:t>Summarize the compliance</w:t>
      </w:r>
      <w:r>
        <w:t>,</w:t>
      </w:r>
      <w:r w:rsidRPr="00F36926">
        <w:t xml:space="preserve"> in accordance with applicable </w:t>
      </w:r>
      <w:r>
        <w:t>verification</w:t>
      </w:r>
      <w:r w:rsidRPr="00F36926">
        <w:t xml:space="preserve"> requirements in the </w:t>
      </w:r>
      <w:r w:rsidRPr="00FD0B8C">
        <w:t xml:space="preserve">BCR Standard and the </w:t>
      </w:r>
      <w:r w:rsidRPr="00110EE0">
        <w:t>Validation and Verification Manual (VVM),</w:t>
      </w:r>
      <w:r w:rsidRPr="00FD0B8C">
        <w:t xml:space="preserve"> describing means of</w:t>
      </w:r>
      <w:r w:rsidRPr="00F36926">
        <w:t xml:space="preserve"> </w:t>
      </w:r>
      <w:r>
        <w:t>verification</w:t>
      </w:r>
      <w:r w:rsidRPr="00F36926">
        <w:t xml:space="preserve"> and a brief description of findings.</w:t>
      </w:r>
    </w:p>
    <w:p w14:paraId="5B277798" w14:textId="77777777" w:rsidR="00A65F70" w:rsidRDefault="00A65F70" w:rsidP="00A65F70">
      <w:pPr>
        <w:pStyle w:val="Ttulo2"/>
      </w:pPr>
      <w:bookmarkStart w:id="151" w:name="_Toc146469338"/>
      <w:bookmarkStart w:id="152" w:name="_Toc146612049"/>
      <w:bookmarkStart w:id="153" w:name="_Toc164265526"/>
      <w:r>
        <w:lastRenderedPageBreak/>
        <w:t>Project and monitoring plan implementation</w:t>
      </w:r>
      <w:bookmarkEnd w:id="151"/>
      <w:bookmarkEnd w:id="152"/>
      <w:bookmarkEnd w:id="153"/>
    </w:p>
    <w:p w14:paraId="1423DB76" w14:textId="77777777" w:rsidR="00A65F70" w:rsidRPr="00A36A5A" w:rsidRDefault="00A65F70" w:rsidP="00A65F70">
      <w:pPr>
        <w:pStyle w:val="Ttulo3"/>
      </w:pPr>
      <w:bookmarkStart w:id="154" w:name="_Toc146469339"/>
      <w:bookmarkStart w:id="155" w:name="_Toc146612050"/>
      <w:bookmarkStart w:id="156" w:name="_Toc164265527"/>
      <w:r w:rsidRPr="00A36A5A">
        <w:t>Project activities implementation</w:t>
      </w:r>
      <w:bookmarkEnd w:id="154"/>
      <w:bookmarkEnd w:id="155"/>
      <w:bookmarkEnd w:id="156"/>
    </w:p>
    <w:p w14:paraId="3EA6FE28" w14:textId="77777777" w:rsidR="00A65F70" w:rsidRDefault="00A65F70" w:rsidP="00A65F70">
      <w:r>
        <w:t xml:space="preserve">Provide a description regarding the assessment of the implementation and operational status of the project as of this monitoring period, </w:t>
      </w:r>
      <w:r w:rsidRPr="00F955FE">
        <w:t>in accordance with the</w:t>
      </w:r>
      <w:r>
        <w:t xml:space="preserve"> document project and the monitoring plan validated, and the</w:t>
      </w:r>
      <w:r w:rsidRPr="00F955FE">
        <w:t xml:space="preserve"> applicable </w:t>
      </w:r>
      <w:r>
        <w:t>verification</w:t>
      </w:r>
      <w:r w:rsidRPr="00F955FE">
        <w:t xml:space="preserve"> requirements</w:t>
      </w:r>
      <w:r>
        <w:t>.</w:t>
      </w:r>
    </w:p>
    <w:p w14:paraId="27711887" w14:textId="4A5E4C99" w:rsidR="00A65F70" w:rsidRDefault="00A65F70" w:rsidP="00A65F70">
      <w:r w:rsidRPr="003F5C34">
        <w:t>Provide an explanation concerning the process to assess the existence of any dissimilarities between project implementation and the project description, including a conclusion about the accuracy of the assessment.</w:t>
      </w:r>
    </w:p>
    <w:p w14:paraId="38C6BE46" w14:textId="76EE97ED" w:rsidR="00A65F70" w:rsidRDefault="00A65F70" w:rsidP="00A65F70">
      <w:r>
        <w:t xml:space="preserve">Include an exhaustive description about the information assessed and the cross check carried out. </w:t>
      </w:r>
      <w:r w:rsidRPr="007545FC">
        <w:t>Provide an overall conclusion regarding the compliance of the project activities implementation to the validated activitie</w:t>
      </w:r>
      <w:r>
        <w:t>s and</w:t>
      </w:r>
      <w:r w:rsidRPr="00686AA4">
        <w:t xml:space="preserve"> describe how you reached</w:t>
      </w:r>
      <w:r>
        <w:t xml:space="preserve"> out</w:t>
      </w:r>
      <w:r w:rsidRPr="00686AA4">
        <w:t xml:space="preserve"> that conclusion</w:t>
      </w:r>
      <w:r>
        <w:t>.</w:t>
      </w:r>
      <w:r w:rsidRPr="007545FC" w:rsidDel="00E01664">
        <w:t xml:space="preserve"> </w:t>
      </w:r>
    </w:p>
    <w:p w14:paraId="3B7E44FE" w14:textId="6B7134DB" w:rsidR="00A65F70" w:rsidRPr="00C97767" w:rsidRDefault="00A65F70" w:rsidP="00A65F70">
      <w:pPr>
        <w:pStyle w:val="Ttulo3"/>
      </w:pPr>
      <w:bookmarkStart w:id="157" w:name="_Toc143949809"/>
      <w:bookmarkStart w:id="158" w:name="_Toc145080270"/>
      <w:bookmarkStart w:id="159" w:name="_Toc146469340"/>
      <w:bookmarkStart w:id="160" w:name="_Toc146612051"/>
      <w:bookmarkStart w:id="161" w:name="_Toc164265528"/>
      <w:r w:rsidRPr="00C97767">
        <w:t>Monitoring plan implementation</w:t>
      </w:r>
      <w:bookmarkEnd w:id="157"/>
      <w:bookmarkEnd w:id="158"/>
      <w:bookmarkEnd w:id="159"/>
      <w:bookmarkEnd w:id="160"/>
      <w:r w:rsidR="00F658E4">
        <w:t xml:space="preserve"> and monitoring report</w:t>
      </w:r>
      <w:bookmarkEnd w:id="161"/>
    </w:p>
    <w:p w14:paraId="76299BA3" w14:textId="26204ACF" w:rsidR="00A65F70" w:rsidRDefault="00A65F70" w:rsidP="00A65F70">
      <w:r w:rsidRPr="00F955FE">
        <w:t xml:space="preserve">Explain how </w:t>
      </w:r>
      <w:r>
        <w:t xml:space="preserve">was assessed </w:t>
      </w:r>
      <w:r w:rsidRPr="00F955FE">
        <w:t xml:space="preserve">the </w:t>
      </w:r>
      <w:r>
        <w:t>monitoring</w:t>
      </w:r>
      <w:r w:rsidR="00137BEA">
        <w:t xml:space="preserve"> plan implementation</w:t>
      </w:r>
      <w:r>
        <w:t xml:space="preserve">, </w:t>
      </w:r>
      <w:r w:rsidRPr="00F955FE">
        <w:t>in accordance with the</w:t>
      </w:r>
      <w:r>
        <w:t xml:space="preserve"> monitoring plan validated and the</w:t>
      </w:r>
      <w:r w:rsidRPr="00F955FE">
        <w:t xml:space="preserve"> applicable </w:t>
      </w:r>
      <w:r>
        <w:t>verification</w:t>
      </w:r>
      <w:r w:rsidRPr="00F955FE">
        <w:t xml:space="preserve"> requirements.</w:t>
      </w:r>
    </w:p>
    <w:p w14:paraId="3544B47A" w14:textId="1EAD6140" w:rsidR="00A65F70" w:rsidRDefault="00A65F70" w:rsidP="00A65F70">
      <w:r w:rsidRPr="009A079B">
        <w:t>Describe the process for the</w:t>
      </w:r>
      <w:r>
        <w:t xml:space="preserve"> assessment of the monitoring report. The assessment shall include the project boundary, the project activities, the quality control procedures, the data and parameters verification, among others.</w:t>
      </w:r>
    </w:p>
    <w:p w14:paraId="7C789BA7" w14:textId="722A882B" w:rsidR="003F5C34" w:rsidRDefault="003F5C34" w:rsidP="00A65F70">
      <w:r w:rsidRPr="003F5C34">
        <w:t>Explain the GHG project holder's compliance with the application of the BCR tool "Monitoring, Reporting and Verification (MRV)".</w:t>
      </w:r>
    </w:p>
    <w:p w14:paraId="27CC7454" w14:textId="77777777" w:rsidR="00A65F70" w:rsidRPr="00C97767" w:rsidRDefault="00A65F70" w:rsidP="00A65F70">
      <w:pPr>
        <w:pStyle w:val="Ttulo4"/>
      </w:pPr>
      <w:bookmarkStart w:id="162" w:name="_Toc143949810"/>
      <w:bookmarkStart w:id="163" w:name="_Toc146469341"/>
      <w:bookmarkStart w:id="164" w:name="_Toc146612052"/>
      <w:bookmarkStart w:id="165" w:name="_Toc164265529"/>
      <w:r w:rsidRPr="00C97767">
        <w:t>Data and parameters</w:t>
      </w:r>
      <w:bookmarkEnd w:id="162"/>
      <w:bookmarkEnd w:id="163"/>
      <w:bookmarkEnd w:id="164"/>
      <w:bookmarkEnd w:id="165"/>
    </w:p>
    <w:p w14:paraId="7496B616" w14:textId="7FBA8215" w:rsidR="00A65F70" w:rsidRPr="00415A42" w:rsidRDefault="00A65F70" w:rsidP="00A65F70">
      <w:pPr>
        <w:pStyle w:val="Templatetabletext"/>
        <w:rPr>
          <w:i/>
          <w:iCs/>
          <w:color w:val="000000"/>
          <w14:textFill>
            <w14:solidFill>
              <w14:srgbClr w14:val="000000">
                <w14:lumMod w14:val="50000"/>
                <w14:lumMod w14:val="50000"/>
                <w14:lumOff w14:val="50000"/>
              </w14:srgbClr>
            </w14:solidFill>
          </w14:textFill>
        </w:rPr>
      </w:pPr>
      <w:r w:rsidRPr="00EC2CD4">
        <w:rPr>
          <w:i/>
          <w:iCs/>
          <w:color w:val="000000"/>
          <w14:textFill>
            <w14:solidFill>
              <w14:srgbClr w14:val="000000">
                <w14:lumMod w14:val="50000"/>
                <w14:lumMod w14:val="50000"/>
                <w14:lumOff w14:val="50000"/>
              </w14:srgbClr>
            </w14:solidFill>
          </w14:textFill>
        </w:rPr>
        <w:t>Describe the appraisal of the data and parameters monitored. Provide for each parameter the following information:</w:t>
      </w:r>
    </w:p>
    <w:p w14:paraId="54D45224" w14:textId="77777777" w:rsidR="00A65F70" w:rsidRDefault="00A65F70" w:rsidP="00A65F70">
      <w:pPr>
        <w:pStyle w:val="Prrafodelista"/>
        <w:numPr>
          <w:ilvl w:val="0"/>
          <w:numId w:val="15"/>
        </w:numPr>
      </w:pPr>
      <w:r w:rsidRPr="00EC2CD4">
        <w:t>value of monitored parameter in the period for the purpose of calculating emission</w:t>
      </w:r>
      <w:r>
        <w:t xml:space="preserve"> reductions/removals. Whether the </w:t>
      </w:r>
      <w:r w:rsidRPr="00E13181">
        <w:t xml:space="preserve">report </w:t>
      </w:r>
      <w:r>
        <w:t xml:space="preserve">includes </w:t>
      </w:r>
      <w:r w:rsidRPr="00E13181">
        <w:t xml:space="preserve">multiple values, a table may be used and included in the </w:t>
      </w:r>
      <w:r>
        <w:t>verification</w:t>
      </w:r>
      <w:r w:rsidRPr="00E13181">
        <w:t xml:space="preserve"> report or include references to spreadsheet. For default value (such as an IPCC value), where it is ex-post confirmed, the most recent value shall be applied</w:t>
      </w:r>
      <w:r>
        <w:t xml:space="preserve"> for the assessment;</w:t>
      </w:r>
    </w:p>
    <w:p w14:paraId="70601B7F" w14:textId="77777777" w:rsidR="00A65F70" w:rsidRDefault="00A65F70" w:rsidP="00A65F70">
      <w:pPr>
        <w:pStyle w:val="Prrafodelista"/>
        <w:numPr>
          <w:ilvl w:val="0"/>
          <w:numId w:val="15"/>
        </w:numPr>
      </w:pPr>
      <w:r w:rsidRPr="00E13181">
        <w:t>the equipment used to monitor each parameter, including details on accuracy class, and calibration information (frequency, date of calibration and validity), if applicable as per monitoring plan</w:t>
      </w:r>
      <w:r>
        <w:t>;</w:t>
      </w:r>
    </w:p>
    <w:p w14:paraId="320BD0F9" w14:textId="77777777" w:rsidR="00A65F70" w:rsidRDefault="00A65F70" w:rsidP="00A65F70">
      <w:pPr>
        <w:pStyle w:val="Prrafodelista"/>
        <w:numPr>
          <w:ilvl w:val="0"/>
          <w:numId w:val="15"/>
        </w:numPr>
      </w:pPr>
      <w:r>
        <w:t>the measuring and recording method, including the explanation concerning how the parameters are measured/calculated, specifying the measurement and recording frequency;</w:t>
      </w:r>
    </w:p>
    <w:p w14:paraId="0A5CA16C" w14:textId="77777777" w:rsidR="00A65F70" w:rsidRDefault="00A65F70" w:rsidP="00A65F70">
      <w:pPr>
        <w:pStyle w:val="Prrafodelista"/>
        <w:numPr>
          <w:ilvl w:val="0"/>
          <w:numId w:val="15"/>
        </w:numPr>
      </w:pPr>
      <w:r>
        <w:t>source of data: logbooks, daily records, surveys, sampling plots, inventories, etc.;</w:t>
      </w:r>
    </w:p>
    <w:p w14:paraId="1EA97238" w14:textId="77777777" w:rsidR="00A65F70" w:rsidRDefault="00A65F70" w:rsidP="00A65F70">
      <w:pPr>
        <w:pStyle w:val="Prrafodelista"/>
        <w:numPr>
          <w:ilvl w:val="0"/>
          <w:numId w:val="15"/>
        </w:numPr>
      </w:pPr>
      <w:r>
        <w:t>w</w:t>
      </w:r>
      <w:r w:rsidRPr="00796F9D">
        <w:t>here relevant, the calculation method of the parameter</w:t>
      </w:r>
      <w:r>
        <w:t>;</w:t>
      </w:r>
    </w:p>
    <w:p w14:paraId="658F9AD8" w14:textId="77777777" w:rsidR="00A65F70" w:rsidRDefault="00A65F70" w:rsidP="00A65F70">
      <w:pPr>
        <w:pStyle w:val="Prrafodelista"/>
        <w:numPr>
          <w:ilvl w:val="0"/>
          <w:numId w:val="15"/>
        </w:numPr>
      </w:pPr>
      <w:r>
        <w:t>t</w:t>
      </w:r>
      <w:r w:rsidRPr="00796F9D">
        <w:t>he QA/QC procedures applied</w:t>
      </w:r>
      <w:r>
        <w:t>;</w:t>
      </w:r>
    </w:p>
    <w:p w14:paraId="51343BC4" w14:textId="77777777" w:rsidR="00A65F70" w:rsidRDefault="00A65F70" w:rsidP="00A65F70">
      <w:pPr>
        <w:pStyle w:val="Prrafodelista"/>
        <w:numPr>
          <w:ilvl w:val="0"/>
          <w:numId w:val="15"/>
        </w:numPr>
      </w:pPr>
      <w:r w:rsidRPr="00796F9D">
        <w:lastRenderedPageBreak/>
        <w:t xml:space="preserve"> information about appropriate emission factors, IPCC default values and any other reference values that have been used in the calculation of emission reductions</w:t>
      </w:r>
      <w:r>
        <w:t>.</w:t>
      </w:r>
    </w:p>
    <w:p w14:paraId="5BE5AC3D" w14:textId="77777777" w:rsidR="00A65F70" w:rsidRDefault="00A65F70" w:rsidP="00A65F70">
      <w:r w:rsidRPr="008149FD">
        <w:t>Provide an overall conclusion about each data and parameter monitored, including a reference of the cross-checked information and documentation.</w:t>
      </w:r>
    </w:p>
    <w:p w14:paraId="150D786E" w14:textId="77777777" w:rsidR="00A65F70" w:rsidRPr="004122AD" w:rsidRDefault="00A65F70" w:rsidP="00A65F70">
      <w:pPr>
        <w:pStyle w:val="Ttulo4"/>
      </w:pPr>
      <w:bookmarkStart w:id="166" w:name="_Toc146469342"/>
      <w:bookmarkStart w:id="167" w:name="_Toc146612053"/>
      <w:bookmarkStart w:id="168" w:name="_Toc164265530"/>
      <w:r w:rsidRPr="00975B2B">
        <w:t>Environmental and social effects of the project activities</w:t>
      </w:r>
      <w:bookmarkEnd w:id="166"/>
      <w:bookmarkEnd w:id="167"/>
      <w:bookmarkEnd w:id="168"/>
    </w:p>
    <w:p w14:paraId="40D1C663" w14:textId="41B96169" w:rsidR="00A65F70" w:rsidRDefault="00A65F70" w:rsidP="00A65F70">
      <w:r>
        <w:t>Provide an assessment concerning the monitoring of the environmental and social effects of the project activities, including how the verification was performed and the cross checking of the documents and additional information reviewed.</w:t>
      </w:r>
    </w:p>
    <w:p w14:paraId="4AB4A72B" w14:textId="77777777" w:rsidR="00A65F70" w:rsidRDefault="00A65F70" w:rsidP="00A65F70">
      <w:pPr>
        <w:pStyle w:val="Ttulo4"/>
      </w:pPr>
      <w:bookmarkStart w:id="169" w:name="_Toc146469343"/>
      <w:bookmarkStart w:id="170" w:name="_Toc146612054"/>
      <w:bookmarkStart w:id="171" w:name="_Toc164265531"/>
      <w:r>
        <w:t>P</w:t>
      </w:r>
      <w:r w:rsidRPr="003D2D3F">
        <w:t>rocedures for the management of GHG reductions or removals and related quality control for monitoring activities</w:t>
      </w:r>
      <w:bookmarkEnd w:id="169"/>
      <w:bookmarkEnd w:id="170"/>
      <w:bookmarkEnd w:id="171"/>
    </w:p>
    <w:p w14:paraId="0F7E0958" w14:textId="77777777" w:rsidR="00A65F70" w:rsidRPr="009076DC" w:rsidRDefault="00A65F70" w:rsidP="00A65F70">
      <w:r w:rsidRPr="00110EE0">
        <w:t>Describe the appraisal of the procedures implemented for the management of GHG reductions or removals and related quality control for monitoring activities. Provide an overall conclusion whether the procedures implemented are appropriated, in consistency with the monitoring plan</w:t>
      </w:r>
      <w:r>
        <w:t xml:space="preserve"> and the verification requirements</w:t>
      </w:r>
      <w:r w:rsidRPr="00110EE0">
        <w:t xml:space="preserve">. </w:t>
      </w:r>
    </w:p>
    <w:p w14:paraId="71393DF2" w14:textId="74837C44" w:rsidR="00A65F70" w:rsidRDefault="00A65F70" w:rsidP="00A65F70">
      <w:pPr>
        <w:pStyle w:val="Ttulo4"/>
      </w:pPr>
      <w:bookmarkStart w:id="172" w:name="_Toc146469344"/>
      <w:bookmarkStart w:id="173" w:name="_Toc146612055"/>
      <w:bookmarkStart w:id="174" w:name="_Toc164265532"/>
      <w:r>
        <w:t>D</w:t>
      </w:r>
      <w:r w:rsidRPr="00273B36">
        <w:t>escription of the methods defined for the periodic calculation of GHG reductions or</w:t>
      </w:r>
      <w:r w:rsidRPr="003D2D3F">
        <w:t xml:space="preserve"> removals</w:t>
      </w:r>
      <w:r w:rsidR="00235DD3">
        <w:t>,</w:t>
      </w:r>
      <w:r w:rsidRPr="003D2D3F">
        <w:t xml:space="preserve"> and leakage</w:t>
      </w:r>
      <w:bookmarkEnd w:id="172"/>
      <w:bookmarkEnd w:id="173"/>
      <w:bookmarkEnd w:id="174"/>
    </w:p>
    <w:p w14:paraId="3C0A69F8" w14:textId="77777777" w:rsidR="00A65F70" w:rsidRPr="003D2D3F" w:rsidRDefault="00A65F70" w:rsidP="00A65F70">
      <w:r>
        <w:t>Provide an assessment regarding the monitoring of the methods defined for the periodic calculation of GHG reductions or removals, and leakage.  Provide an overall conclusion and explain how you reached out this conclusion.</w:t>
      </w:r>
    </w:p>
    <w:p w14:paraId="76902F13" w14:textId="77777777" w:rsidR="00A65F70" w:rsidRDefault="00A65F70" w:rsidP="00A65F70">
      <w:pPr>
        <w:pStyle w:val="Ttulo4"/>
      </w:pPr>
      <w:bookmarkStart w:id="175" w:name="_Toc146469345"/>
      <w:bookmarkStart w:id="176" w:name="_Toc146612056"/>
      <w:bookmarkStart w:id="177" w:name="_Toc164265533"/>
      <w:r>
        <w:t>A</w:t>
      </w:r>
      <w:r w:rsidRPr="00273B36">
        <w:t>ssignment of roles and responsibilities for monitoring and reporting the variables</w:t>
      </w:r>
      <w:r w:rsidRPr="003D2D3F">
        <w:t xml:space="preserve"> relevant to the calculation of reductions or removals</w:t>
      </w:r>
      <w:bookmarkEnd w:id="175"/>
      <w:bookmarkEnd w:id="176"/>
      <w:bookmarkEnd w:id="177"/>
    </w:p>
    <w:p w14:paraId="146ADFE5" w14:textId="77777777" w:rsidR="00A65F70" w:rsidRPr="003D2D3F" w:rsidRDefault="00A65F70" w:rsidP="00A65F70">
      <w:r>
        <w:t>Summarize the verification process about the assignment responsibilities for monitoring and reporting the variables relevant to the calculation of reductions or removals.  Provide a conclusion about this issue.</w:t>
      </w:r>
    </w:p>
    <w:p w14:paraId="631C0E8F" w14:textId="77777777" w:rsidR="00A65F70" w:rsidRDefault="00A65F70" w:rsidP="00A65F70">
      <w:pPr>
        <w:pStyle w:val="Ttulo4"/>
      </w:pPr>
      <w:bookmarkStart w:id="178" w:name="_Toc146469346"/>
      <w:bookmarkStart w:id="179" w:name="_Toc146612057"/>
      <w:bookmarkStart w:id="180" w:name="_Toc164265534"/>
      <w:r>
        <w:t>P</w:t>
      </w:r>
      <w:r w:rsidRPr="003D2D3F">
        <w:t xml:space="preserve">rocedures </w:t>
      </w:r>
      <w:r>
        <w:t xml:space="preserve">related </w:t>
      </w:r>
      <w:r w:rsidRPr="003D2D3F">
        <w:t>whit the assessment of the project contribution whit the Sustainable Development Goals (SDGs)</w:t>
      </w:r>
      <w:bookmarkEnd w:id="178"/>
      <w:bookmarkEnd w:id="179"/>
      <w:bookmarkEnd w:id="180"/>
    </w:p>
    <w:p w14:paraId="466770E5" w14:textId="77777777" w:rsidR="00A65F70" w:rsidRPr="003D2D3F" w:rsidRDefault="00A65F70" w:rsidP="00A65F70">
      <w:r>
        <w:t>Provide the assessment regarding the monitoring procedures to demonstrate the project contribution with the Sustainable Development Goals.</w:t>
      </w:r>
    </w:p>
    <w:p w14:paraId="0962DF15" w14:textId="77777777" w:rsidR="00A65F70" w:rsidRPr="003D2D3F" w:rsidRDefault="00A65F70" w:rsidP="00A65F70">
      <w:r>
        <w:t xml:space="preserve">Provide a conclusion concerning the monitoring of the </w:t>
      </w:r>
      <w:r w:rsidRPr="003D2D3F">
        <w:t>criteria and indicators related to the contribution of the project to sustainable development objectives</w:t>
      </w:r>
      <w:r>
        <w:t>.</w:t>
      </w:r>
    </w:p>
    <w:p w14:paraId="3114CC99" w14:textId="77777777" w:rsidR="00A65F70" w:rsidRPr="003D2D3F" w:rsidRDefault="00A65F70" w:rsidP="00A65F70">
      <w:pPr>
        <w:pStyle w:val="Ttulo4"/>
      </w:pPr>
      <w:bookmarkStart w:id="181" w:name="_Toc146469347"/>
      <w:bookmarkStart w:id="182" w:name="_Toc146612058"/>
      <w:bookmarkStart w:id="183" w:name="_Toc164265535"/>
      <w:r>
        <w:t>P</w:t>
      </w:r>
      <w:r w:rsidRPr="003D2D3F">
        <w:t>rocedures associated with the monitoring of co-benefits of the special category, as applicable</w:t>
      </w:r>
      <w:bookmarkEnd w:id="181"/>
      <w:bookmarkEnd w:id="182"/>
      <w:bookmarkEnd w:id="183"/>
    </w:p>
    <w:p w14:paraId="05F9C441" w14:textId="77777777" w:rsidR="00A65F70" w:rsidRPr="003D2D3F" w:rsidRDefault="00A65F70" w:rsidP="00A65F70">
      <w:r>
        <w:t>Provide the assessment regarding the monitoring procedures to demonstrate the project additional benefits.</w:t>
      </w:r>
    </w:p>
    <w:p w14:paraId="59EAADB4" w14:textId="77777777" w:rsidR="00A65F70" w:rsidRPr="003D2D3F" w:rsidRDefault="00A65F70" w:rsidP="00A65F70">
      <w:r>
        <w:lastRenderedPageBreak/>
        <w:t xml:space="preserve">Provide a conclusion about the </w:t>
      </w:r>
      <w:r w:rsidRPr="003D2D3F">
        <w:t xml:space="preserve">criteria and indicators </w:t>
      </w:r>
      <w:r>
        <w:t>monitored</w:t>
      </w:r>
      <w:r w:rsidRPr="003D2D3F">
        <w:t xml:space="preserve"> to demonstrate the additional benefits and measurement of co-benefits and the specific category, as applicable</w:t>
      </w:r>
      <w:r>
        <w:t>.</w:t>
      </w:r>
    </w:p>
    <w:p w14:paraId="1B16C628" w14:textId="0F3EA4C3" w:rsidR="00A65F70" w:rsidRDefault="00A65F70" w:rsidP="00A65F70">
      <w:r w:rsidRPr="00110EE0">
        <w:t>Finally, please provide an explanation regarding the compliance of the monitoring implementation and report to the monitoring plan.</w:t>
      </w:r>
      <w:r w:rsidRPr="00FA17AC">
        <w:t xml:space="preserve"> </w:t>
      </w:r>
      <w:r w:rsidRPr="00110EE0">
        <w:t xml:space="preserve">Provide an overall conclusion about the monitoring plan implementation, the completeness of monitoring </w:t>
      </w:r>
      <w:r w:rsidR="00C84940" w:rsidRPr="00110EE0">
        <w:t>and</w:t>
      </w:r>
      <w:r w:rsidRPr="00110EE0">
        <w:t xml:space="preserve"> the suitability of the implemented monitoring system. Describe how you reached out that conclusion.</w:t>
      </w:r>
    </w:p>
    <w:p w14:paraId="09F9745F" w14:textId="77777777" w:rsidR="00A65F70" w:rsidRPr="00850C4D" w:rsidRDefault="00A65F70" w:rsidP="00A65F70">
      <w:pPr>
        <w:pStyle w:val="Ttulo2"/>
      </w:pPr>
      <w:bookmarkStart w:id="184" w:name="_Toc146469348"/>
      <w:bookmarkStart w:id="185" w:name="_Toc146612059"/>
      <w:bookmarkStart w:id="186" w:name="_Toc164265536"/>
      <w:r w:rsidRPr="00850C4D">
        <w:t>Quantification of GHG emission reductions and removals</w:t>
      </w:r>
      <w:bookmarkEnd w:id="184"/>
      <w:bookmarkEnd w:id="185"/>
      <w:bookmarkEnd w:id="186"/>
      <w:r w:rsidRPr="00850C4D" w:rsidDel="00CF649C">
        <w:t xml:space="preserve"> </w:t>
      </w:r>
    </w:p>
    <w:p w14:paraId="41F216E9" w14:textId="77777777" w:rsidR="00A65F70" w:rsidRPr="000D663E" w:rsidRDefault="00A65F70" w:rsidP="00A65F70">
      <w:r w:rsidRPr="000D663E">
        <w:t xml:space="preserve">Explain the steps taken </w:t>
      </w:r>
      <w:r>
        <w:t>to assess</w:t>
      </w:r>
      <w:r w:rsidRPr="000D663E">
        <w:t xml:space="preserve"> the </w:t>
      </w:r>
      <w:r>
        <w:t xml:space="preserve">consistency of the GHG </w:t>
      </w:r>
      <w:r w:rsidRPr="000D663E">
        <w:t xml:space="preserve">emission reductions </w:t>
      </w:r>
      <w:r w:rsidRPr="0077523E">
        <w:t xml:space="preserve">or removals </w:t>
      </w:r>
      <w:r>
        <w:t xml:space="preserve">quantification </w:t>
      </w:r>
      <w:r w:rsidRPr="000D663E">
        <w:t xml:space="preserve">in accordance with </w:t>
      </w:r>
      <w:r>
        <w:t xml:space="preserve">the </w:t>
      </w:r>
      <w:r w:rsidRPr="000D663E">
        <w:t xml:space="preserve">applicable requirements in the </w:t>
      </w:r>
      <w:r>
        <w:t xml:space="preserve">applied methodology and the </w:t>
      </w:r>
      <w:r w:rsidRPr="000D663E">
        <w:t>VV</w:t>
      </w:r>
      <w:r>
        <w:t>M</w:t>
      </w:r>
      <w:r w:rsidRPr="000D663E">
        <w:t>.</w:t>
      </w:r>
    </w:p>
    <w:p w14:paraId="7F65BD89" w14:textId="77777777" w:rsidR="00A65F70" w:rsidRDefault="00A65F70" w:rsidP="00A65F70">
      <w:pPr>
        <w:pStyle w:val="Ttulo3"/>
      </w:pPr>
      <w:bookmarkStart w:id="187" w:name="_Toc146469349"/>
      <w:bookmarkStart w:id="188" w:name="_Toc146612060"/>
      <w:bookmarkStart w:id="189" w:name="_Toc164265537"/>
      <w:r>
        <w:t>Methodology deviations (if applicable)</w:t>
      </w:r>
      <w:bookmarkEnd w:id="187"/>
      <w:bookmarkEnd w:id="188"/>
      <w:bookmarkEnd w:id="189"/>
    </w:p>
    <w:p w14:paraId="7D252940" w14:textId="77777777" w:rsidR="00A65F70" w:rsidRDefault="00A65F70" w:rsidP="00A65F70">
      <w:r w:rsidRPr="000D663E">
        <w:t>Confirm whether any deviation from the selected methodology</w:t>
      </w:r>
      <w:r>
        <w:t xml:space="preserve"> </w:t>
      </w:r>
      <w:r w:rsidRPr="000D663E">
        <w:t xml:space="preserve">has been approved by the </w:t>
      </w:r>
      <w:r>
        <w:t>Technical Committee of BioCarbon</w:t>
      </w:r>
      <w:r w:rsidRPr="000D663E">
        <w:t>.</w:t>
      </w:r>
      <w:r>
        <w:t xml:space="preserve"> Describe the assessment of the deviation applied, and the conformity with the approved deviation (if applicable).</w:t>
      </w:r>
    </w:p>
    <w:p w14:paraId="15AC7F74" w14:textId="77777777" w:rsidR="00A65F70" w:rsidRPr="00556ADA" w:rsidRDefault="00A65F70" w:rsidP="00A65F70">
      <w:pPr>
        <w:pStyle w:val="Ttulo3"/>
      </w:pPr>
      <w:bookmarkStart w:id="190" w:name="_Toc146469350"/>
      <w:bookmarkStart w:id="191" w:name="_Toc146612061"/>
      <w:bookmarkStart w:id="192" w:name="_Toc164265538"/>
      <w:r w:rsidRPr="00556ADA">
        <w:t>Baseline or reference scenario</w:t>
      </w:r>
      <w:bookmarkEnd w:id="190"/>
      <w:bookmarkEnd w:id="191"/>
      <w:bookmarkEnd w:id="192"/>
    </w:p>
    <w:p w14:paraId="15A23AB8" w14:textId="77777777" w:rsidR="00A65F70" w:rsidRDefault="00A65F70" w:rsidP="00A65F70">
      <w:r>
        <w:t xml:space="preserve">Provide an explanation regarding the assessment of the baseline or reference scenario identified by the project holder, including the methods and formulae set out in the project description for calculating baseline emissions/removals, in accordance </w:t>
      </w:r>
      <w:r w:rsidRPr="000D663E">
        <w:t xml:space="preserve">with </w:t>
      </w:r>
      <w:r>
        <w:t xml:space="preserve">the </w:t>
      </w:r>
      <w:r w:rsidRPr="000D663E">
        <w:t xml:space="preserve">applicable </w:t>
      </w:r>
      <w:r>
        <w:t>verification</w:t>
      </w:r>
      <w:r w:rsidRPr="000D663E">
        <w:t xml:space="preserve"> requirements related to the baseline scenario </w:t>
      </w:r>
      <w:r>
        <w:t xml:space="preserve">and the </w:t>
      </w:r>
      <w:r w:rsidRPr="000D663E">
        <w:t>VV</w:t>
      </w:r>
      <w:r>
        <w:t>M</w:t>
      </w:r>
      <w:r w:rsidRPr="000D663E">
        <w:rPr>
          <w:rFonts w:hint="eastAsia"/>
        </w:rPr>
        <w:t>.</w:t>
      </w:r>
    </w:p>
    <w:p w14:paraId="0BB35374" w14:textId="77777777" w:rsidR="00A65F70" w:rsidRDefault="00A65F70" w:rsidP="00A65F70">
      <w:r>
        <w:t>Describe the steps taken to assess baseline or reference scenario, including (as applicable) whether:</w:t>
      </w:r>
    </w:p>
    <w:p w14:paraId="79953BDD" w14:textId="48AC51EC" w:rsidR="00A65F70" w:rsidRDefault="00A65F70" w:rsidP="00235DD3">
      <w:pPr>
        <w:pStyle w:val="Prrafodelista"/>
        <w:numPr>
          <w:ilvl w:val="0"/>
          <w:numId w:val="18"/>
        </w:numPr>
      </w:pPr>
      <w:r>
        <w:t xml:space="preserve">assumptions, methods, parameters, data sources, and factors are </w:t>
      </w:r>
      <w:r w:rsidRPr="00961B9A">
        <w:t xml:space="preserve">transparently </w:t>
      </w:r>
      <w:r>
        <w:t xml:space="preserve">applied, justified appropriately </w:t>
      </w:r>
      <w:r w:rsidR="00C84940">
        <w:t>and</w:t>
      </w:r>
      <w:r>
        <w:t xml:space="preserve"> supported by adequate evidence;</w:t>
      </w:r>
    </w:p>
    <w:p w14:paraId="6D268C5C" w14:textId="77777777" w:rsidR="00A65F70" w:rsidRDefault="00A65F70" w:rsidP="00235DD3">
      <w:pPr>
        <w:pStyle w:val="Prrafodelista"/>
        <w:numPr>
          <w:ilvl w:val="0"/>
          <w:numId w:val="18"/>
        </w:numPr>
      </w:pPr>
      <w:r>
        <w:t>uncertainty is considered and there was used prudential assumptions;</w:t>
      </w:r>
    </w:p>
    <w:p w14:paraId="7AE3A805" w14:textId="77777777" w:rsidR="00A65F70" w:rsidRDefault="00A65F70" w:rsidP="00235DD3">
      <w:pPr>
        <w:pStyle w:val="Prrafodelista"/>
        <w:numPr>
          <w:ilvl w:val="0"/>
          <w:numId w:val="18"/>
        </w:numPr>
      </w:pPr>
      <w:r>
        <w:t>relevant national as also when applicable to sectoral policies and circumstances was considered and are listed in the project description;</w:t>
      </w:r>
    </w:p>
    <w:p w14:paraId="0AB1B8BD" w14:textId="77777777" w:rsidR="00A65F70" w:rsidRDefault="00A65F70" w:rsidP="00235DD3">
      <w:pPr>
        <w:pStyle w:val="Prrafodelista"/>
        <w:numPr>
          <w:ilvl w:val="0"/>
          <w:numId w:val="18"/>
        </w:numPr>
      </w:pPr>
      <w:r>
        <w:t>the procedures for identifying the baseline scenario maintain consistency with the emission factors, activity data, projection variables of GHG emissions, and the other relevant parameters;</w:t>
      </w:r>
    </w:p>
    <w:p w14:paraId="5F08D3F2" w14:textId="77777777" w:rsidR="00A65F70" w:rsidRDefault="00A65F70" w:rsidP="00235DD3">
      <w:pPr>
        <w:pStyle w:val="Prrafodelista"/>
        <w:numPr>
          <w:ilvl w:val="0"/>
          <w:numId w:val="18"/>
        </w:numPr>
      </w:pPr>
      <w:r>
        <w:t>the implementation of procedures to ensure data quality under ISO 14064-2 and the requirements of the applied methodology;</w:t>
      </w:r>
    </w:p>
    <w:p w14:paraId="70B7C7F9" w14:textId="77777777" w:rsidR="00A65F70" w:rsidRDefault="00A65F70" w:rsidP="00A65F70">
      <w:r w:rsidRPr="00080B7B">
        <w:t xml:space="preserve">Provide details, </w:t>
      </w:r>
      <w:proofErr w:type="gramStart"/>
      <w:r w:rsidRPr="009F1D84">
        <w:t>giving consideration to</w:t>
      </w:r>
      <w:proofErr w:type="gramEnd"/>
      <w:r w:rsidRPr="009F1D84">
        <w:t xml:space="preserve"> the</w:t>
      </w:r>
      <w:r w:rsidRPr="00080B7B">
        <w:t xml:space="preserve"> sources of information, about the baseline</w:t>
      </w:r>
      <w:r>
        <w:t xml:space="preserve"> identification assessment and cross-check data used in the </w:t>
      </w:r>
      <w:r w:rsidRPr="00080B7B">
        <w:t>determined</w:t>
      </w:r>
      <w:r>
        <w:t xml:space="preserve"> baseline scenario. Provide a conclusion confirming that the documentary evidence used in determining the baseline scenario is relevant, and correctly justified.</w:t>
      </w:r>
    </w:p>
    <w:p w14:paraId="557F8C39" w14:textId="77777777" w:rsidR="00A65F70" w:rsidRDefault="00A65F70" w:rsidP="00A65F70">
      <w:r w:rsidRPr="00B55782">
        <w:lastRenderedPageBreak/>
        <w:t xml:space="preserve">Describe the procedures carried out to assess the </w:t>
      </w:r>
      <w:r w:rsidRPr="003E0699">
        <w:t>quantification</w:t>
      </w:r>
      <w:r w:rsidRPr="00B55782">
        <w:t xml:space="preserve"> of GHG reduction/removal of GHG emissions, including relevant data, parameters and equations, assumptions or additional considerations used in accordance with the provisions of the applied methodology.</w:t>
      </w:r>
    </w:p>
    <w:p w14:paraId="0D8AB10C" w14:textId="77777777" w:rsidR="00A65F70" w:rsidRDefault="00A65F70" w:rsidP="00A65F70">
      <w:pPr>
        <w:pStyle w:val="Ttulo3"/>
      </w:pPr>
      <w:bookmarkStart w:id="193" w:name="_Toc146469354"/>
      <w:bookmarkStart w:id="194" w:name="_Toc146612065"/>
      <w:bookmarkStart w:id="195" w:name="_Toc164265539"/>
      <w:r>
        <w:t>Mitigation results</w:t>
      </w:r>
      <w:bookmarkEnd w:id="193"/>
      <w:bookmarkEnd w:id="194"/>
      <w:bookmarkEnd w:id="195"/>
    </w:p>
    <w:p w14:paraId="1CB6E3D7" w14:textId="589BFC13" w:rsidR="00A65F70" w:rsidRDefault="00A65F70" w:rsidP="00A65F70">
      <w:r>
        <w:t xml:space="preserve">Provide a description on how was evaluated </w:t>
      </w:r>
      <w:r w:rsidRPr="00C048ED">
        <w:t>that the mitigation resul</w:t>
      </w:r>
      <w:r>
        <w:t>ts</w:t>
      </w:r>
      <w:r w:rsidRPr="00C048ED">
        <w:t xml:space="preserve"> </w:t>
      </w:r>
      <w:r>
        <w:t>attributable</w:t>
      </w:r>
      <w:r w:rsidRPr="00C048ED">
        <w:t xml:space="preserve"> </w:t>
      </w:r>
      <w:r>
        <w:t>to</w:t>
      </w:r>
      <w:r w:rsidRPr="00C048ED">
        <w:t xml:space="preserve"> the project activities are</w:t>
      </w:r>
      <w:r>
        <w:t xml:space="preserve"> adequately calculated. Describe the assessment regarding the reliability of the data and parameters, the source of the information, the nature of the evidence, </w:t>
      </w:r>
      <w:r w:rsidR="00C84940">
        <w:t>and</w:t>
      </w:r>
      <w:r>
        <w:t xml:space="preserve"> the default values used in the monitoring report. Provide an assessment concerning the calculation of GHG emission reductions or removals. </w:t>
      </w:r>
    </w:p>
    <w:p w14:paraId="2F4F77B6" w14:textId="77777777" w:rsidR="00A65F70" w:rsidRDefault="00A65F70" w:rsidP="00A65F70">
      <w:r>
        <w:t>Describe the assessment related to the accuracy of GHG</w:t>
      </w:r>
      <w:r w:rsidRPr="00D14DC9">
        <w:t xml:space="preserve"> emission reductions </w:t>
      </w:r>
      <w:r>
        <w:t>/</w:t>
      </w:r>
      <w:r w:rsidRPr="00D14DC9">
        <w:t>removals, including accuracy of spreadsheet formulae, conversions and aggregations, and consistent use of the data and parameters.</w:t>
      </w:r>
    </w:p>
    <w:p w14:paraId="16B05B55" w14:textId="3F6AE804" w:rsidR="00A65F70" w:rsidRDefault="00A65F70" w:rsidP="00A65F70">
      <w:r w:rsidRPr="008F21D8">
        <w:t>Provide an overall concluding statement regarding whether the methodology and any referenced tools have been applied correctly to calculate baseline emissions, project emissions, leakage and GHG emission reductions</w:t>
      </w:r>
      <w:r>
        <w:t>/</w:t>
      </w:r>
      <w:r w:rsidRPr="008F21D8">
        <w:t>removals</w:t>
      </w:r>
      <w:r>
        <w:t>.</w:t>
      </w:r>
    </w:p>
    <w:p w14:paraId="0E50E1F7" w14:textId="77777777" w:rsidR="00235DD3" w:rsidRPr="000F5991" w:rsidRDefault="00235DD3" w:rsidP="00235DD3">
      <w:pPr>
        <w:pStyle w:val="Ttulo4"/>
      </w:pPr>
      <w:bookmarkStart w:id="196" w:name="_Toc145052918"/>
      <w:bookmarkStart w:id="197" w:name="_Toc145055812"/>
      <w:bookmarkStart w:id="198" w:name="_Toc145056181"/>
      <w:bookmarkStart w:id="199" w:name="_Toc145061296"/>
      <w:bookmarkStart w:id="200" w:name="_Toc146469256"/>
      <w:bookmarkStart w:id="201" w:name="_Toc164265540"/>
      <w:r>
        <w:t>GHG emissions r</w:t>
      </w:r>
      <w:bookmarkStart w:id="202" w:name="_Toc136010826"/>
      <w:bookmarkStart w:id="203" w:name="_Toc139445294"/>
      <w:bookmarkStart w:id="204" w:name="_Toc139450368"/>
      <w:bookmarkStart w:id="205" w:name="_Toc143785816"/>
      <w:bookmarkStart w:id="206" w:name="_Toc143788186"/>
      <w:bookmarkStart w:id="207" w:name="_Toc143944036"/>
      <w:bookmarkStart w:id="208" w:name="_Toc145061298"/>
      <w:bookmarkEnd w:id="196"/>
      <w:bookmarkEnd w:id="197"/>
      <w:bookmarkEnd w:id="198"/>
      <w:bookmarkEnd w:id="199"/>
      <w:r w:rsidRPr="000F5991">
        <w:t>eduction</w:t>
      </w:r>
      <w:r>
        <w:t>/removal</w:t>
      </w:r>
      <w:r w:rsidRPr="000F5991">
        <w:t xml:space="preserve"> in the baseline scenario</w:t>
      </w:r>
      <w:bookmarkEnd w:id="200"/>
      <w:bookmarkEnd w:id="201"/>
      <w:bookmarkEnd w:id="202"/>
      <w:bookmarkEnd w:id="203"/>
      <w:bookmarkEnd w:id="204"/>
      <w:bookmarkEnd w:id="205"/>
      <w:bookmarkEnd w:id="206"/>
      <w:bookmarkEnd w:id="207"/>
      <w:bookmarkEnd w:id="208"/>
    </w:p>
    <w:p w14:paraId="4FF96AD7" w14:textId="77777777" w:rsidR="00235DD3" w:rsidRPr="004B058E" w:rsidRDefault="00235DD3" w:rsidP="00235DD3">
      <w:r>
        <w:t xml:space="preserve">Describe </w:t>
      </w:r>
      <w:r w:rsidRPr="00E4383C">
        <w:t>the procedures carried out to</w:t>
      </w:r>
      <w:r>
        <w:t xml:space="preserve"> assess the quantification of GHG </w:t>
      </w:r>
      <w:r w:rsidRPr="00E4383C">
        <w:t>reduction</w:t>
      </w:r>
      <w:r>
        <w:t>/removal</w:t>
      </w:r>
      <w:r w:rsidRPr="00E4383C">
        <w:t xml:space="preserve"> of GHG emissions, including </w:t>
      </w:r>
      <w:r>
        <w:t>r</w:t>
      </w:r>
      <w:r w:rsidRPr="00E4383C">
        <w:t>elevant data, parameters and equations, assumptions or additional considerations used in accordance with the provisions of the applied methodology.</w:t>
      </w:r>
    </w:p>
    <w:p w14:paraId="2E1A4A7C" w14:textId="77777777" w:rsidR="00235DD3" w:rsidRPr="000F5991" w:rsidRDefault="00235DD3" w:rsidP="00235DD3">
      <w:pPr>
        <w:pStyle w:val="Ttulo4"/>
      </w:pPr>
      <w:bookmarkStart w:id="209" w:name="_Toc136010827"/>
      <w:bookmarkStart w:id="210" w:name="_Toc139445295"/>
      <w:bookmarkStart w:id="211" w:name="_Toc139450369"/>
      <w:bookmarkStart w:id="212" w:name="_Toc143785817"/>
      <w:bookmarkStart w:id="213" w:name="_Toc143788187"/>
      <w:bookmarkStart w:id="214" w:name="_Toc143944037"/>
      <w:bookmarkStart w:id="215" w:name="_Toc145061299"/>
      <w:bookmarkStart w:id="216" w:name="_Toc146469257"/>
      <w:bookmarkStart w:id="217" w:name="_Toc164265541"/>
      <w:r>
        <w:t>GHG emissions reduction/removal</w:t>
      </w:r>
      <w:r w:rsidRPr="000F5991">
        <w:t xml:space="preserve"> in the </w:t>
      </w:r>
      <w:r>
        <w:t xml:space="preserve">project </w:t>
      </w:r>
      <w:r w:rsidRPr="000F5991">
        <w:t>scenario</w:t>
      </w:r>
      <w:bookmarkEnd w:id="209"/>
      <w:bookmarkEnd w:id="210"/>
      <w:bookmarkEnd w:id="211"/>
      <w:bookmarkEnd w:id="212"/>
      <w:bookmarkEnd w:id="213"/>
      <w:bookmarkEnd w:id="214"/>
      <w:bookmarkEnd w:id="215"/>
      <w:bookmarkEnd w:id="216"/>
      <w:bookmarkEnd w:id="217"/>
    </w:p>
    <w:p w14:paraId="41A848A5" w14:textId="035405B1" w:rsidR="00235DD3" w:rsidRPr="004B058E" w:rsidRDefault="00235DD3" w:rsidP="00235DD3">
      <w:r>
        <w:t xml:space="preserve">Provide the assessment of </w:t>
      </w:r>
      <w:r w:rsidRPr="00E4383C">
        <w:t xml:space="preserve">the calculations for the </w:t>
      </w:r>
      <w:r>
        <w:t xml:space="preserve">GHG emissions </w:t>
      </w:r>
      <w:r w:rsidRPr="00E4383C">
        <w:t>reduction</w:t>
      </w:r>
      <w:r>
        <w:t>/removal</w:t>
      </w:r>
      <w:r w:rsidRPr="00E4383C">
        <w:t xml:space="preserve"> during the </w:t>
      </w:r>
      <w:r>
        <w:t>monitoring (verification)</w:t>
      </w:r>
      <w:r w:rsidRPr="00E4383C">
        <w:t xml:space="preserve"> period, as well as the total estimated reduction and the estimated annual average.</w:t>
      </w:r>
    </w:p>
    <w:p w14:paraId="133C6E17" w14:textId="014B8EDA" w:rsidR="00235DD3" w:rsidRDefault="00235DD3" w:rsidP="00A65F70">
      <w:r w:rsidRPr="008F21D8">
        <w:t>Provide an overall concluding statement regarding whether the methodology and any referenced tools have been applied correctly to calculate baseline emissions, project emissions, leakage and GHG emission reductions</w:t>
      </w:r>
      <w:r>
        <w:t>/</w:t>
      </w:r>
      <w:r w:rsidRPr="008F21D8">
        <w:t>removals</w:t>
      </w:r>
      <w:r>
        <w:t>.</w:t>
      </w:r>
    </w:p>
    <w:p w14:paraId="04B6AE5A" w14:textId="5E444D28" w:rsidR="00A65F70" w:rsidRPr="00BB3AA9" w:rsidRDefault="00D56A2B" w:rsidP="00A65F70">
      <w:pPr>
        <w:pStyle w:val="Ttulo2"/>
      </w:pPr>
      <w:bookmarkStart w:id="218" w:name="_Toc146469355"/>
      <w:bookmarkStart w:id="219" w:name="_Toc146612066"/>
      <w:bookmarkStart w:id="220" w:name="_Toc164265542"/>
      <w:r w:rsidRPr="00E42283">
        <w:t>Sustainable development safeguards (SDSs)</w:t>
      </w:r>
      <w:bookmarkEnd w:id="218"/>
      <w:bookmarkEnd w:id="219"/>
      <w:bookmarkEnd w:id="220"/>
    </w:p>
    <w:p w14:paraId="29FB8DC5" w14:textId="228FBC49" w:rsidR="00BB3AA9" w:rsidRPr="00693E3F" w:rsidRDefault="00A65F70" w:rsidP="00BB3AA9">
      <w:r>
        <w:t>Provide a clear description regarding the assessment that confirms that the project</w:t>
      </w:r>
      <w:r w:rsidR="00BB3AA9">
        <w:t xml:space="preserve"> holder </w:t>
      </w:r>
      <w:r w:rsidR="00BB3AA9" w:rsidRPr="00693E3F">
        <w:t>explain in detail the results of the</w:t>
      </w:r>
      <w:r w:rsidR="00BB3AA9">
        <w:t xml:space="preserve"> social and</w:t>
      </w:r>
      <w:r w:rsidR="00BB3AA9" w:rsidRPr="00693E3F">
        <w:t xml:space="preserve"> environmental assessment, analyzing the foreseeable impacts on biodiversity and ecosystems within the project boundaries. </w:t>
      </w:r>
      <w:r w:rsidR="00BB3AA9">
        <w:t>Evaluate whether</w:t>
      </w:r>
      <w:r w:rsidR="00BB3AA9" w:rsidRPr="00693E3F">
        <w:t xml:space="preserve"> the analysis is supported by reliable and up to-date references.</w:t>
      </w:r>
    </w:p>
    <w:p w14:paraId="5C03B7DD" w14:textId="734CEC54" w:rsidR="00BB3AA9" w:rsidRPr="00693E3F" w:rsidRDefault="00BB3AA9" w:rsidP="00BB3AA9">
      <w:r>
        <w:lastRenderedPageBreak/>
        <w:t xml:space="preserve">Summarize the assessment regarding that the project </w:t>
      </w:r>
      <w:r w:rsidRPr="001D2B6A">
        <w:t xml:space="preserve">not negatively impact the natural </w:t>
      </w:r>
      <w:r w:rsidRPr="00693E3F">
        <w:t>environment</w:t>
      </w:r>
      <w:r w:rsidRPr="001D2B6A">
        <w:t xml:space="preserve"> or communities. </w:t>
      </w:r>
      <w:r>
        <w:t>I</w:t>
      </w:r>
      <w:r w:rsidRPr="001D2B6A">
        <w:t xml:space="preserve">dentify and address any negative environmental and </w:t>
      </w:r>
      <w:r w:rsidRPr="00693E3F">
        <w:t xml:space="preserve">socio-economic impacts of </w:t>
      </w:r>
      <w:r w:rsidRPr="001D2B6A">
        <w:t>project activities</w:t>
      </w:r>
      <w:r w:rsidRPr="00693E3F">
        <w:t>.</w:t>
      </w:r>
    </w:p>
    <w:p w14:paraId="5A55A78A" w14:textId="7FDAD5AD" w:rsidR="00A65F70" w:rsidRDefault="00A65F70" w:rsidP="00BB3AA9">
      <w:r>
        <w:t>Describe completely the evaluation of t</w:t>
      </w:r>
      <w:r w:rsidRPr="003D2D3F">
        <w:t xml:space="preserve">he assumptions </w:t>
      </w:r>
      <w:r>
        <w:t>considered</w:t>
      </w:r>
      <w:r w:rsidRPr="003D2D3F">
        <w:t xml:space="preserve"> and</w:t>
      </w:r>
      <w:r>
        <w:t xml:space="preserve"> the relevant documentation and evidence. Provide an explanation that how were assessed the reliability and pertinence of the references used in the environmental and social assessment. </w:t>
      </w:r>
    </w:p>
    <w:p w14:paraId="230938F8" w14:textId="7CA08A30" w:rsidR="00A65F70" w:rsidRDefault="00A65F70" w:rsidP="00A65F70">
      <w:r>
        <w:t xml:space="preserve">Describe the process to assess the application, the results and conclusions of the </w:t>
      </w:r>
      <w:r w:rsidRPr="003D2D3F">
        <w:t xml:space="preserve">BCR Tool. </w:t>
      </w:r>
      <w:r w:rsidRPr="00E4383C">
        <w:t xml:space="preserve"> </w:t>
      </w:r>
      <w:r w:rsidRPr="000B32D1">
        <w:rPr>
          <w:b/>
          <w:bCs/>
        </w:rPr>
        <w:t>“</w:t>
      </w:r>
      <w:r w:rsidR="00BB3AA9" w:rsidRPr="00BB3AA9">
        <w:rPr>
          <w:b/>
          <w:bCs/>
        </w:rPr>
        <w:t>Sustainable Development Safeguards, SDSs</w:t>
      </w:r>
      <w:r w:rsidRPr="00E4383C">
        <w:rPr>
          <w:b/>
          <w:bCs/>
        </w:rPr>
        <w:t xml:space="preserve">” </w:t>
      </w:r>
      <w:r w:rsidRPr="00E4383C">
        <w:t xml:space="preserve">by the project holder. Present </w:t>
      </w:r>
      <w:r w:rsidRPr="00686AA4">
        <w:t>a conclusion and describe how you reached</w:t>
      </w:r>
      <w:r>
        <w:t xml:space="preserve"> out</w:t>
      </w:r>
      <w:r w:rsidRPr="00686AA4">
        <w:t xml:space="preserve"> that conclusion. The tool is available at the</w:t>
      </w:r>
      <w:r>
        <w:t xml:space="preserve"> BCR website, </w:t>
      </w:r>
      <w:r w:rsidRPr="009E01E0">
        <w:t>make sure you are using the latest version</w:t>
      </w:r>
      <w:r>
        <w:t>.</w:t>
      </w:r>
    </w:p>
    <w:p w14:paraId="33DB41C9" w14:textId="2583A138" w:rsidR="00A65F70" w:rsidRPr="00CE1014" w:rsidRDefault="00A65F70" w:rsidP="00A65F70">
      <w:pPr>
        <w:pStyle w:val="Ttulo2"/>
      </w:pPr>
      <w:bookmarkStart w:id="221" w:name="_Toc146469356"/>
      <w:bookmarkStart w:id="222" w:name="_Toc146612067"/>
      <w:bookmarkStart w:id="223" w:name="_Toc164265543"/>
      <w:r w:rsidRPr="006541BA">
        <w:t>Sustainable Development Goals (SDGs)</w:t>
      </w:r>
      <w:bookmarkEnd w:id="221"/>
      <w:bookmarkEnd w:id="222"/>
      <w:bookmarkEnd w:id="223"/>
    </w:p>
    <w:p w14:paraId="7D777EA1" w14:textId="2FA5A2E8" w:rsidR="00A65F70" w:rsidRDefault="00A65F70" w:rsidP="00A65F70">
      <w:r>
        <w:t>Provide the process to evaluate compliance of the criteria and indicators that the project establishes to determine how the applicable activities of the project contribute to the objectives of sustainable development</w:t>
      </w:r>
      <w:r w:rsidR="00E80CD9">
        <w:t>,</w:t>
      </w:r>
      <w:r w:rsidR="00E80CD9" w:rsidRPr="00E80CD9">
        <w:t xml:space="preserve"> </w:t>
      </w:r>
      <w:r w:rsidR="00E80CD9" w:rsidRPr="00E4383C">
        <w:t xml:space="preserve">using the tool </w:t>
      </w:r>
      <w:r w:rsidR="00E80CD9" w:rsidRPr="00E4383C">
        <w:rPr>
          <w:b/>
          <w:bCs/>
        </w:rPr>
        <w:t>¨</w:t>
      </w:r>
      <w:r w:rsidR="00E80CD9" w:rsidRPr="009E3BAE">
        <w:rPr>
          <w:b/>
          <w:bCs/>
        </w:rPr>
        <w:t>SDG Tool</w:t>
      </w:r>
      <w:r w:rsidR="00E80CD9" w:rsidRPr="00E4383C">
        <w:rPr>
          <w:b/>
          <w:bCs/>
        </w:rPr>
        <w:t>¨</w:t>
      </w:r>
      <w:r w:rsidR="00E80CD9" w:rsidRPr="00E4383C">
        <w:t>.</w:t>
      </w:r>
    </w:p>
    <w:p w14:paraId="6C41D2AF" w14:textId="6AFF2EDA" w:rsidR="00A65F70" w:rsidRDefault="00A65F70" w:rsidP="00A65F70">
      <w:r>
        <w:t xml:space="preserve">Include an assessment considering whether the project has implemented activities that result in the SDG contributions. Provide an overall conclusion regarding the adherence of the tool </w:t>
      </w:r>
      <w:r w:rsidRPr="007C3E10">
        <w:t>Sustainable Development Goals (SDG)</w:t>
      </w:r>
      <w:r>
        <w:t>. The tool is available at the BCR website, make sure you are using the latest version.</w:t>
      </w:r>
    </w:p>
    <w:p w14:paraId="21458CC0" w14:textId="77777777" w:rsidR="00E80CD9" w:rsidRPr="003D2D3F" w:rsidRDefault="00E80CD9" w:rsidP="00E80CD9">
      <w:pPr>
        <w:pStyle w:val="Ttulo2"/>
      </w:pPr>
      <w:bookmarkStart w:id="224" w:name="_Toc133669902"/>
      <w:bookmarkStart w:id="225" w:name="_Toc146469269"/>
      <w:bookmarkStart w:id="226" w:name="_Toc164265544"/>
      <w:r w:rsidRPr="003D2D3F">
        <w:t>Climate change adaptation</w:t>
      </w:r>
      <w:bookmarkEnd w:id="224"/>
      <w:bookmarkEnd w:id="225"/>
      <w:bookmarkEnd w:id="226"/>
    </w:p>
    <w:p w14:paraId="043567D0" w14:textId="77777777" w:rsidR="00E80CD9" w:rsidRPr="000848CC" w:rsidRDefault="00E80CD9" w:rsidP="00E80CD9">
      <w:r>
        <w:t>Provide an assessment to evaluate</w:t>
      </w:r>
      <w:r w:rsidRPr="00E4383C">
        <w:t xml:space="preserve"> the criteria and indicators used by the project to carry out actions to</w:t>
      </w:r>
      <w:r>
        <w:t xml:space="preserve"> demonstrate their contribution to</w:t>
      </w:r>
      <w:bookmarkStart w:id="227" w:name="_Uso_de_metodologías"/>
      <w:bookmarkStart w:id="228" w:name="_Metodologías_de_cuantificación"/>
      <w:bookmarkEnd w:id="227"/>
      <w:bookmarkEnd w:id="228"/>
      <w:r w:rsidRPr="00E4383C">
        <w:t xml:space="preserve"> climate change</w:t>
      </w:r>
      <w:r>
        <w:t xml:space="preserve"> adaptation</w:t>
      </w:r>
      <w:r w:rsidRPr="00E4383C">
        <w:t>, in accordance with the provisions of the BCR Standard.</w:t>
      </w:r>
    </w:p>
    <w:p w14:paraId="343C6881" w14:textId="77777777" w:rsidR="00A65F70" w:rsidRDefault="00A65F70" w:rsidP="00A65F70">
      <w:pPr>
        <w:pStyle w:val="Ttulo2"/>
      </w:pPr>
      <w:bookmarkStart w:id="229" w:name="_Toc146469357"/>
      <w:bookmarkStart w:id="230" w:name="_Toc146612068"/>
      <w:bookmarkStart w:id="231" w:name="_Toc164265545"/>
      <w:r>
        <w:t>Co-benefits (if applicable)</w:t>
      </w:r>
      <w:bookmarkEnd w:id="229"/>
      <w:bookmarkEnd w:id="230"/>
      <w:bookmarkEnd w:id="231"/>
    </w:p>
    <w:p w14:paraId="0C81EA1E" w14:textId="09445A91" w:rsidR="00A65F70" w:rsidRDefault="00A65F70" w:rsidP="00A65F70">
      <w:r w:rsidRPr="00270447">
        <w:t xml:space="preserve">If applicable, </w:t>
      </w:r>
      <w:r w:rsidRPr="0076065C">
        <w:t>describe the process to assess the measurement of co-benefits.</w:t>
      </w:r>
      <w:r w:rsidRPr="00270447">
        <w:t xml:space="preserve"> Provide an</w:t>
      </w:r>
      <w:r>
        <w:t xml:space="preserve"> assessment concerning the demonstration that the project holder provides additional benefits for the society or environment (biodiversity conservation, benefits on communities and gender equality), according to the model of criteria and indicators that monitor each of the conditions and demonstrate compliance with them.</w:t>
      </w:r>
    </w:p>
    <w:p w14:paraId="2B2786CD" w14:textId="77777777" w:rsidR="00E80CD9" w:rsidRPr="004A4107" w:rsidRDefault="00E80CD9" w:rsidP="00E80CD9">
      <w:pPr>
        <w:pStyle w:val="Ttulo2"/>
      </w:pPr>
      <w:bookmarkStart w:id="232" w:name="_Toc145052930"/>
      <w:bookmarkStart w:id="233" w:name="_Toc145055824"/>
      <w:bookmarkStart w:id="234" w:name="_Toc145056193"/>
      <w:bookmarkStart w:id="235" w:name="_Toc145061308"/>
      <w:bookmarkStart w:id="236" w:name="_Toc146469268"/>
      <w:bookmarkStart w:id="237" w:name="_Toc164265546"/>
      <w:r w:rsidRPr="004A4107">
        <w:t>REDD+ safeguards (if applicable)</w:t>
      </w:r>
      <w:bookmarkEnd w:id="232"/>
      <w:bookmarkEnd w:id="233"/>
      <w:bookmarkEnd w:id="234"/>
      <w:bookmarkEnd w:id="235"/>
      <w:bookmarkEnd w:id="236"/>
      <w:bookmarkEnd w:id="237"/>
    </w:p>
    <w:p w14:paraId="266B42C9" w14:textId="77777777" w:rsidR="00E80CD9" w:rsidRPr="004A4107" w:rsidRDefault="00E80CD9" w:rsidP="00E80CD9">
      <w:r w:rsidRPr="004A4107">
        <w:t xml:space="preserve">Describe the assessment to the compliance by the project with respect to REDD+ safeguards, including the review of indicators, monitoring criteria, by using the </w:t>
      </w:r>
      <w:r w:rsidRPr="004A4107">
        <w:rPr>
          <w:b/>
          <w:bCs/>
        </w:rPr>
        <w:t xml:space="preserve">¨Safeguards REDD+¨ </w:t>
      </w:r>
      <w:r w:rsidRPr="004A4107">
        <w:t>tool.</w:t>
      </w:r>
    </w:p>
    <w:p w14:paraId="7BEDEA77" w14:textId="77777777" w:rsidR="00E80CD9" w:rsidRPr="004A4107" w:rsidRDefault="00E80CD9" w:rsidP="00E80CD9">
      <w:r w:rsidRPr="004A4107">
        <w:lastRenderedPageBreak/>
        <w:t>Take in account that whether the host country have a national interpretation related to Safeguards, it is required the respect of that interpretation.</w:t>
      </w:r>
    </w:p>
    <w:p w14:paraId="5086A749" w14:textId="1ADA218F" w:rsidR="00E80CD9" w:rsidRDefault="00E80CD9" w:rsidP="00A65F70">
      <w:r w:rsidRPr="004A4107">
        <w:t>Present a conclusion and describe how you reached that conclusion. The tool is available at the BCR website, make sure you are using the latest version.</w:t>
      </w:r>
    </w:p>
    <w:p w14:paraId="6EFF3EC9" w14:textId="77777777" w:rsidR="00A65F70" w:rsidRDefault="00A65F70" w:rsidP="00A65F70">
      <w:pPr>
        <w:pStyle w:val="Ttulo2"/>
      </w:pPr>
      <w:bookmarkStart w:id="238" w:name="_Toc146469358"/>
      <w:bookmarkStart w:id="239" w:name="_Toc146612069"/>
      <w:bookmarkStart w:id="240" w:name="_Toc164265547"/>
      <w:r w:rsidRPr="00F36926">
        <w:t>D</w:t>
      </w:r>
      <w:r w:rsidRPr="001C77AD">
        <w:t xml:space="preserve">ouble </w:t>
      </w:r>
      <w:r w:rsidRPr="00F36926">
        <w:t>c</w:t>
      </w:r>
      <w:r w:rsidRPr="001C77AD">
        <w:t>ounting avoidance</w:t>
      </w:r>
      <w:bookmarkEnd w:id="238"/>
      <w:bookmarkEnd w:id="239"/>
      <w:bookmarkEnd w:id="240"/>
    </w:p>
    <w:p w14:paraId="5118A692" w14:textId="45E53B6E" w:rsidR="00A65F70" w:rsidRDefault="00A65F70" w:rsidP="00A65F70">
      <w:r w:rsidRPr="0059445C">
        <w:t xml:space="preserve">Describe how the </w:t>
      </w:r>
      <w:r>
        <w:t>verification</w:t>
      </w:r>
      <w:r w:rsidRPr="0059445C">
        <w:t xml:space="preserve"> was performed</w:t>
      </w:r>
      <w:r>
        <w:t xml:space="preserve"> regarding the assessment of the double counting avoidance, considering the requirement that </w:t>
      </w:r>
      <w:r w:rsidRPr="009D38B9">
        <w:t>prohibits the double counting, issuance, and retirement of GHG mitigation results.</w:t>
      </w:r>
    </w:p>
    <w:p w14:paraId="0625BC0A" w14:textId="7E22EDC3" w:rsidR="002A24C3" w:rsidRDefault="00BE2EB8" w:rsidP="00A65F70">
      <w:r w:rsidRPr="00BE2EB8">
        <w:t>For AFOLU projects, provide an assessment and detail how it has been confirmed that the project areas are not included within other project boundaries. Present a cartographic analysis that ensure the validity of this assessment</w:t>
      </w:r>
      <w:r w:rsidR="002A24C3">
        <w:t>.</w:t>
      </w:r>
    </w:p>
    <w:p w14:paraId="39BB0B20" w14:textId="0FA5EDDD" w:rsidR="00A65F70" w:rsidRDefault="00A65F70" w:rsidP="00A65F70">
      <w:r w:rsidRPr="00270447">
        <w:t xml:space="preserve">Provide the steps carried out for the assessment of the application of the BCR Tool “Avoiding Double Counting (ADC)” which sets out the principles and requirements for the BCR Program, to avoid double counting of emission reductions or removals. </w:t>
      </w:r>
      <w:r w:rsidRPr="0076065C">
        <w:t>The tool is available at the BCR website, make sure you are using the latest version.</w:t>
      </w:r>
    </w:p>
    <w:p w14:paraId="75E5623A" w14:textId="77777777" w:rsidR="00415A42" w:rsidRDefault="00415A42" w:rsidP="00415A42">
      <w:pPr>
        <w:pStyle w:val="Ttulo2"/>
      </w:pPr>
      <w:bookmarkStart w:id="241" w:name="_Toc145052928"/>
      <w:bookmarkStart w:id="242" w:name="_Toc145055822"/>
      <w:bookmarkStart w:id="243" w:name="_Toc145056191"/>
      <w:bookmarkStart w:id="244" w:name="_Toc145061306"/>
      <w:bookmarkStart w:id="245" w:name="_Toc146469265"/>
      <w:bookmarkStart w:id="246" w:name="_Toc164265548"/>
      <w:r w:rsidRPr="00FC7298">
        <w:t>Stakeholders’ Consultation</w:t>
      </w:r>
      <w:bookmarkEnd w:id="241"/>
      <w:bookmarkEnd w:id="242"/>
      <w:bookmarkEnd w:id="243"/>
      <w:bookmarkEnd w:id="244"/>
      <w:bookmarkEnd w:id="245"/>
      <w:bookmarkEnd w:id="246"/>
    </w:p>
    <w:p w14:paraId="7BF63BC2" w14:textId="17903451" w:rsidR="00415A42" w:rsidRPr="00B2757B" w:rsidRDefault="00415A42" w:rsidP="00415A42">
      <w:pPr>
        <w:rPr>
          <w:rStyle w:val="TemplatetabletextChar"/>
          <w:i/>
          <w:iCs/>
          <w:sz w:val="22"/>
        </w:rPr>
      </w:pPr>
      <w:r w:rsidRPr="000D663E">
        <w:t xml:space="preserve">Explain how the local stakeholder consultation process was assessed in accordance with </w:t>
      </w:r>
      <w:r>
        <w:t xml:space="preserve">the </w:t>
      </w:r>
      <w:r w:rsidRPr="000D663E">
        <w:t>applicable validation</w:t>
      </w:r>
      <w:r>
        <w:t xml:space="preserve"> and verification</w:t>
      </w:r>
      <w:r w:rsidRPr="000D663E">
        <w:t xml:space="preserve"> requirements</w:t>
      </w:r>
      <w:r>
        <w:t>,</w:t>
      </w:r>
      <w:r w:rsidRPr="000D663E">
        <w:t xml:space="preserve"> related to the local stakeholder consultation in the VV</w:t>
      </w:r>
      <w:r>
        <w:t>M</w:t>
      </w:r>
      <w:r w:rsidRPr="000D663E">
        <w:t>.</w:t>
      </w:r>
      <w:r>
        <w:t xml:space="preserve"> Provide a conclusion confirming (or not) the compliance with the requirement.</w:t>
      </w:r>
    </w:p>
    <w:p w14:paraId="305F88E0" w14:textId="77777777" w:rsidR="00415A42" w:rsidRDefault="00415A42" w:rsidP="00415A42">
      <w:pPr>
        <w:pStyle w:val="Ttulo3"/>
        <w:rPr>
          <w:rStyle w:val="TemplatetabletextChar"/>
          <w:i/>
          <w:sz w:val="22"/>
        </w:rPr>
      </w:pPr>
      <w:bookmarkStart w:id="247" w:name="_Toc146469266"/>
      <w:bookmarkStart w:id="248" w:name="_Toc164265549"/>
      <w:r w:rsidRPr="00AE6ABF">
        <w:rPr>
          <w:rStyle w:val="TemplatetabletextChar"/>
          <w:i/>
          <w:sz w:val="22"/>
        </w:rPr>
        <w:t>Public Consultation</w:t>
      </w:r>
      <w:bookmarkEnd w:id="247"/>
      <w:bookmarkEnd w:id="248"/>
    </w:p>
    <w:p w14:paraId="5C12B58B" w14:textId="3ED4FF18" w:rsidR="00415A42" w:rsidRDefault="00415A42" w:rsidP="00415A42">
      <w:r w:rsidRPr="009F1D84">
        <w:t xml:space="preserve">Summarize the public comments received during the public consultation </w:t>
      </w:r>
      <w:r w:rsidR="00005186" w:rsidRPr="009F1D84">
        <w:t>period and</w:t>
      </w:r>
      <w:r w:rsidRPr="009F1D84">
        <w:t xml:space="preserve"> describe the assessment whether the project holder considered all comments submitted. Include the evaluation of the information, providing the responses of the comments and describe any resultant changes to the project design, or justify that the comment is not relevant.</w:t>
      </w:r>
    </w:p>
    <w:p w14:paraId="093F8422" w14:textId="1AA9315B" w:rsidR="00415A42" w:rsidRPr="00415A42" w:rsidRDefault="00415A42" w:rsidP="00A65F70">
      <w:pPr>
        <w:rPr>
          <w:color w:val="808080" w:themeColor="background1" w:themeShade="80"/>
          <w:spacing w:val="2"/>
          <w:kern w:val="21"/>
          <w:szCs w:val="21"/>
        </w:rPr>
      </w:pPr>
      <w:r w:rsidRPr="009F1D84">
        <w:t>Include an overall conclusion regarding public consultation.</w:t>
      </w:r>
    </w:p>
    <w:p w14:paraId="1606CD9B" w14:textId="16E8CFBC" w:rsidR="002B2E0F" w:rsidRDefault="002B2E0F">
      <w:pPr>
        <w:pStyle w:val="Ttulo1"/>
      </w:pPr>
      <w:bookmarkStart w:id="249" w:name="_Toc146469271"/>
      <w:bookmarkStart w:id="250" w:name="_Toc164265550"/>
      <w:r>
        <w:t>Internal quality control</w:t>
      </w:r>
      <w:bookmarkEnd w:id="249"/>
      <w:bookmarkEnd w:id="250"/>
    </w:p>
    <w:p w14:paraId="7C762EF1" w14:textId="20212106" w:rsidR="002B2E0F" w:rsidRDefault="000977B9" w:rsidP="00A208BB">
      <w:r w:rsidRPr="000D663E">
        <w:t>Describe the measures taken to ensure the quality of the validation</w:t>
      </w:r>
      <w:r w:rsidR="00A65F70">
        <w:t xml:space="preserve"> and verification</w:t>
      </w:r>
      <w:r w:rsidRPr="000D663E">
        <w:t xml:space="preserve"> activities.</w:t>
      </w:r>
    </w:p>
    <w:p w14:paraId="4B038059" w14:textId="2159F822" w:rsidR="00200497" w:rsidRDefault="00FC76E9">
      <w:pPr>
        <w:pStyle w:val="Ttulo1"/>
      </w:pPr>
      <w:bookmarkStart w:id="251" w:name="_Toc145052935"/>
      <w:bookmarkStart w:id="252" w:name="_Toc145055829"/>
      <w:bookmarkStart w:id="253" w:name="_Toc145056198"/>
      <w:bookmarkStart w:id="254" w:name="_Toc145061318"/>
      <w:bookmarkStart w:id="255" w:name="_Toc146469272"/>
      <w:bookmarkStart w:id="256" w:name="_Toc164265551"/>
      <w:r>
        <w:lastRenderedPageBreak/>
        <w:t xml:space="preserve">Validation </w:t>
      </w:r>
      <w:bookmarkEnd w:id="251"/>
      <w:bookmarkEnd w:id="252"/>
      <w:bookmarkEnd w:id="253"/>
      <w:bookmarkEnd w:id="254"/>
      <w:bookmarkEnd w:id="255"/>
      <w:r w:rsidR="000311A6">
        <w:t xml:space="preserve">and verification </w:t>
      </w:r>
      <w:r w:rsidR="00381F69">
        <w:t>opinion</w:t>
      </w:r>
      <w:bookmarkEnd w:id="256"/>
    </w:p>
    <w:p w14:paraId="0119EFD3" w14:textId="74C0F363" w:rsidR="000977B9" w:rsidRDefault="000977B9" w:rsidP="00A208BB">
      <w:r w:rsidRPr="000D663E">
        <w:t>Provide a validation</w:t>
      </w:r>
      <w:r w:rsidR="000311A6">
        <w:t xml:space="preserve"> and verification</w:t>
      </w:r>
      <w:r w:rsidRPr="000D663E">
        <w:t xml:space="preserve"> </w:t>
      </w:r>
      <w:r w:rsidR="00F30646">
        <w:t>opinion</w:t>
      </w:r>
      <w:r w:rsidRPr="000D663E">
        <w:t xml:space="preserve"> in accordance with </w:t>
      </w:r>
      <w:r>
        <w:t xml:space="preserve">the </w:t>
      </w:r>
      <w:r w:rsidRPr="000D663E">
        <w:t>applicable validation requirements in the VV</w:t>
      </w:r>
      <w:r w:rsidR="00AF099A">
        <w:t>M</w:t>
      </w:r>
      <w:r w:rsidRPr="000D663E">
        <w:t>.</w:t>
      </w:r>
      <w:r w:rsidR="00AF099A" w:rsidRPr="00AF099A">
        <w:t xml:space="preserve"> </w:t>
      </w:r>
      <w:r w:rsidR="00AF099A">
        <w:t xml:space="preserve">Summarize </w:t>
      </w:r>
      <w:r w:rsidR="00AF099A" w:rsidRPr="00E4383C">
        <w:t>the validation</w:t>
      </w:r>
      <w:r w:rsidR="000311A6">
        <w:t xml:space="preserve"> and verification</w:t>
      </w:r>
      <w:r w:rsidR="00AF099A" w:rsidRPr="00E4383C">
        <w:t xml:space="preserve"> results according to the scope, objectives,</w:t>
      </w:r>
      <w:r w:rsidR="000311A6">
        <w:t xml:space="preserve"> GHG emission reduction / removal calculations</w:t>
      </w:r>
      <w:r w:rsidR="000311A6" w:rsidRPr="00E4383C">
        <w:t xml:space="preserve"> and</w:t>
      </w:r>
      <w:r w:rsidR="000311A6">
        <w:t xml:space="preserve"> the project activities implementation during the monitored period</w:t>
      </w:r>
      <w:r w:rsidR="00AF099A" w:rsidRPr="00E4383C">
        <w:t>.</w:t>
      </w:r>
    </w:p>
    <w:p w14:paraId="0A1A2262" w14:textId="52F3299C" w:rsidR="00200497" w:rsidRPr="000977B9" w:rsidRDefault="00FC76E9">
      <w:pPr>
        <w:pStyle w:val="Ttulo1"/>
      </w:pPr>
      <w:bookmarkStart w:id="257" w:name="_Toc145052936"/>
      <w:bookmarkStart w:id="258" w:name="_Toc145055830"/>
      <w:bookmarkStart w:id="259" w:name="_Toc145056199"/>
      <w:bookmarkStart w:id="260" w:name="_Toc145061319"/>
      <w:bookmarkStart w:id="261" w:name="_Toc146469273"/>
      <w:bookmarkStart w:id="262" w:name="_Toc164265552"/>
      <w:r w:rsidRPr="000977B9">
        <w:t>Validation statement</w:t>
      </w:r>
      <w:bookmarkEnd w:id="257"/>
      <w:bookmarkEnd w:id="258"/>
      <w:bookmarkEnd w:id="259"/>
      <w:bookmarkEnd w:id="260"/>
      <w:bookmarkEnd w:id="261"/>
      <w:bookmarkEnd w:id="262"/>
      <w:r w:rsidRPr="000977B9">
        <w:tab/>
      </w:r>
    </w:p>
    <w:p w14:paraId="0B427DFF" w14:textId="54C62046" w:rsidR="000977B9" w:rsidRDefault="00181E57" w:rsidP="00A208BB">
      <w:r w:rsidRPr="00376E1F">
        <w:t xml:space="preserve">Provide a validation statement in accordance with the provisions of the </w:t>
      </w:r>
      <w:r w:rsidR="00AF099A">
        <w:t xml:space="preserve">BCR Standard and the </w:t>
      </w:r>
      <w:r w:rsidRPr="00376E1F">
        <w:t xml:space="preserve">Validation and Verification </w:t>
      </w:r>
      <w:r w:rsidR="000977B9">
        <w:t>Manual.</w:t>
      </w:r>
    </w:p>
    <w:p w14:paraId="4FD0EE5A" w14:textId="73AADDBB" w:rsidR="006B3509" w:rsidRDefault="006B3509" w:rsidP="00A208BB">
      <w:r w:rsidRPr="00C571B2">
        <w:t xml:space="preserve">This validation statement shall be contained in a document attached to this </w:t>
      </w:r>
      <w:r>
        <w:t xml:space="preserve">joint validation and </w:t>
      </w:r>
      <w:r w:rsidRPr="00C571B2">
        <w:t>v</w:t>
      </w:r>
      <w:r>
        <w:t>erification</w:t>
      </w:r>
      <w:r w:rsidRPr="00C571B2">
        <w:t xml:space="preserve"> </w:t>
      </w:r>
      <w:r>
        <w:t>report.</w:t>
      </w:r>
    </w:p>
    <w:p w14:paraId="042E0A24" w14:textId="77777777" w:rsidR="002B0AFE" w:rsidRPr="000977B9" w:rsidRDefault="002B0AFE" w:rsidP="002B0AFE">
      <w:pPr>
        <w:pStyle w:val="Ttulo1"/>
      </w:pPr>
      <w:bookmarkStart w:id="263" w:name="_Toc146469368"/>
      <w:bookmarkStart w:id="264" w:name="_Toc146612079"/>
      <w:bookmarkStart w:id="265" w:name="_Toc164265553"/>
      <w:r w:rsidRPr="000977B9">
        <w:t>V</w:t>
      </w:r>
      <w:r>
        <w:t>erific</w:t>
      </w:r>
      <w:r w:rsidRPr="000977B9">
        <w:t>ation statement</w:t>
      </w:r>
      <w:bookmarkEnd w:id="263"/>
      <w:bookmarkEnd w:id="264"/>
      <w:bookmarkEnd w:id="265"/>
      <w:r w:rsidRPr="000977B9">
        <w:tab/>
      </w:r>
    </w:p>
    <w:p w14:paraId="7547B7EE" w14:textId="77777777" w:rsidR="002B0AFE" w:rsidRDefault="002B0AFE" w:rsidP="002B0AFE">
      <w:r w:rsidRPr="00376E1F">
        <w:t xml:space="preserve">Provide a </w:t>
      </w:r>
      <w:r>
        <w:t>verification</w:t>
      </w:r>
      <w:r w:rsidRPr="00376E1F">
        <w:t xml:space="preserve"> statement in accordance with the provisions of the </w:t>
      </w:r>
      <w:r>
        <w:t xml:space="preserve">BCR Standard and the </w:t>
      </w:r>
      <w:r w:rsidRPr="00376E1F">
        <w:t xml:space="preserve">Validation and Verification </w:t>
      </w:r>
      <w:r>
        <w:t xml:space="preserve">Manual, </w:t>
      </w:r>
      <w:r w:rsidRPr="00833F0B">
        <w:t>comply</w:t>
      </w:r>
      <w:r>
        <w:t>ing</w:t>
      </w:r>
      <w:r w:rsidRPr="00833F0B">
        <w:t xml:space="preserve"> with the following:</w:t>
      </w:r>
    </w:p>
    <w:p w14:paraId="5B680FC8" w14:textId="77777777" w:rsidR="002B0AFE" w:rsidRDefault="002B0AFE" w:rsidP="002B0AFE">
      <w:pPr>
        <w:pStyle w:val="Prrafodelista"/>
        <w:numPr>
          <w:ilvl w:val="0"/>
          <w:numId w:val="17"/>
        </w:numPr>
      </w:pPr>
      <w:r>
        <w:t>addresses the intended users of the GHG declaration;</w:t>
      </w:r>
    </w:p>
    <w:p w14:paraId="42326245" w14:textId="77777777" w:rsidR="002B0AFE" w:rsidRDefault="002B0AFE" w:rsidP="002B0AFE">
      <w:pPr>
        <w:pStyle w:val="Prrafodelista"/>
        <w:numPr>
          <w:ilvl w:val="0"/>
          <w:numId w:val="17"/>
        </w:numPr>
      </w:pPr>
      <w:r>
        <w:t>describes the level of assurance of the quantity of GHG emission reduction / removals achieved thought the project activities, during the verification period;</w:t>
      </w:r>
    </w:p>
    <w:p w14:paraId="21F0B926" w14:textId="77777777" w:rsidR="002B0AFE" w:rsidRDefault="002B0AFE" w:rsidP="002B0AFE">
      <w:pPr>
        <w:pStyle w:val="Prrafodelista"/>
        <w:numPr>
          <w:ilvl w:val="0"/>
          <w:numId w:val="17"/>
        </w:numPr>
      </w:pPr>
      <w:r>
        <w:t>describes the objectives, scope, and criteria for verification;</w:t>
      </w:r>
    </w:p>
    <w:p w14:paraId="2AFBB69B" w14:textId="77777777" w:rsidR="002B0AFE" w:rsidRDefault="002B0AFE" w:rsidP="002B0AFE">
      <w:pPr>
        <w:pStyle w:val="Prrafodelista"/>
        <w:numPr>
          <w:ilvl w:val="0"/>
          <w:numId w:val="17"/>
        </w:numPr>
      </w:pPr>
      <w:r>
        <w:t>explains whether the data and information supporting the GHG declaration are hypothetical, projected as also when applicable to historical;</w:t>
      </w:r>
    </w:p>
    <w:p w14:paraId="15991CF2" w14:textId="77777777" w:rsidR="002B0AFE" w:rsidRDefault="002B0AFE" w:rsidP="002B0AFE">
      <w:pPr>
        <w:pStyle w:val="Prrafodelista"/>
        <w:numPr>
          <w:ilvl w:val="0"/>
          <w:numId w:val="17"/>
        </w:numPr>
      </w:pPr>
      <w:r>
        <w:t>is accompanied by the GHG statement made by the responsible party;</w:t>
      </w:r>
    </w:p>
    <w:p w14:paraId="2DF83214" w14:textId="77777777" w:rsidR="002B0AFE" w:rsidRDefault="002B0AFE" w:rsidP="002B0AFE">
      <w:pPr>
        <w:pStyle w:val="Prrafodelista"/>
        <w:numPr>
          <w:ilvl w:val="0"/>
          <w:numId w:val="17"/>
        </w:numPr>
      </w:pPr>
      <w:r>
        <w:t>includes the CAB's conclusion on the GHG declaration, including any qualifications or limitations;</w:t>
      </w:r>
    </w:p>
    <w:p w14:paraId="25A5EBA7" w14:textId="77777777" w:rsidR="002B0AFE" w:rsidRDefault="002B0AFE" w:rsidP="002B0AFE">
      <w:pPr>
        <w:pStyle w:val="Prrafodelista"/>
        <w:numPr>
          <w:ilvl w:val="0"/>
          <w:numId w:val="17"/>
        </w:numPr>
      </w:pPr>
      <w:r>
        <w:t>adds conclusions on criteria and indicators related to co-benefits, and;</w:t>
      </w:r>
    </w:p>
    <w:p w14:paraId="694E3CF5" w14:textId="77777777" w:rsidR="002B0AFE" w:rsidRDefault="002B0AFE" w:rsidP="002B0AFE">
      <w:pPr>
        <w:pStyle w:val="Prrafodelista"/>
        <w:numPr>
          <w:ilvl w:val="0"/>
          <w:numId w:val="17"/>
        </w:numPr>
      </w:pPr>
      <w:r>
        <w:t>includes a judgment on the project's contribution to sustainable development objectives.</w:t>
      </w:r>
    </w:p>
    <w:p w14:paraId="7985744B" w14:textId="4FE2FF0E" w:rsidR="002B0AFE" w:rsidRDefault="002B0AFE" w:rsidP="002B0AFE">
      <w:r>
        <w:t xml:space="preserve">In addition, present a declaration that the GHG statement verification </w:t>
      </w:r>
      <w:r w:rsidRPr="0095708A">
        <w:t>was conducted in accordance with ISO 14064-3, and include the applicable version.</w:t>
      </w:r>
    </w:p>
    <w:p w14:paraId="525FA0B7" w14:textId="25250C85" w:rsidR="003C210D" w:rsidRPr="00376E1F" w:rsidRDefault="003C210D" w:rsidP="002B0AFE">
      <w:r w:rsidRPr="00C571B2">
        <w:t xml:space="preserve">This </w:t>
      </w:r>
      <w:r>
        <w:t>verification</w:t>
      </w:r>
      <w:r w:rsidRPr="00C571B2">
        <w:t xml:space="preserve"> statement shall be contained in a document attached to this </w:t>
      </w:r>
      <w:r>
        <w:t xml:space="preserve">joint </w:t>
      </w:r>
      <w:r w:rsidRPr="00C571B2">
        <w:t>validation</w:t>
      </w:r>
      <w:r>
        <w:t xml:space="preserve"> and verification</w:t>
      </w:r>
      <w:r w:rsidRPr="00C571B2">
        <w:t xml:space="preserve"> </w:t>
      </w:r>
      <w:r w:rsidR="006B3509">
        <w:t>report</w:t>
      </w:r>
      <w:r>
        <w:t>.</w:t>
      </w:r>
    </w:p>
    <w:p w14:paraId="6362B8B7" w14:textId="06154872" w:rsidR="00C45056" w:rsidRPr="00C45056" w:rsidRDefault="00C45056">
      <w:pPr>
        <w:pStyle w:val="Ttulo1"/>
      </w:pPr>
      <w:bookmarkStart w:id="266" w:name="_Toc145052937"/>
      <w:bookmarkStart w:id="267" w:name="_Toc145055831"/>
      <w:bookmarkStart w:id="268" w:name="_Toc145056200"/>
      <w:bookmarkStart w:id="269" w:name="_Toc145061320"/>
      <w:bookmarkStart w:id="270" w:name="_Toc146469274"/>
      <w:bookmarkStart w:id="271" w:name="_Toc164265554"/>
      <w:r>
        <w:t>Annexes</w:t>
      </w:r>
      <w:bookmarkEnd w:id="266"/>
      <w:bookmarkEnd w:id="267"/>
      <w:bookmarkEnd w:id="268"/>
      <w:bookmarkEnd w:id="269"/>
      <w:bookmarkEnd w:id="270"/>
      <w:bookmarkEnd w:id="271"/>
    </w:p>
    <w:p w14:paraId="53D9B3F4" w14:textId="5AB14D86" w:rsidR="00E4383C" w:rsidRPr="00181E57" w:rsidRDefault="00165DA0" w:rsidP="005C7A2C">
      <w:r>
        <w:br w:type="page"/>
      </w:r>
      <w:bookmarkEnd w:id="0"/>
    </w:p>
    <w:p w14:paraId="278EC173" w14:textId="46986F95" w:rsidR="00174944" w:rsidRPr="00BA7668" w:rsidRDefault="00174944"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72" w:name="_Ref145060921"/>
      <w:r w:rsidRPr="00BA7668">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36"/>
          <w14:textFill>
            <w14:solidFill>
              <w14:srgbClr w14:val="000000">
                <w14:lumMod w14:val="50000"/>
                <w14:lumOff w14:val="50000"/>
                <w14:lumMod w14:val="50000"/>
                <w14:lumOff w14:val="50000"/>
              </w14:srgbClr>
            </w14:solidFill>
          </w14:textFill>
        </w:rPr>
        <w:fldChar w:fldCharType="begin"/>
      </w:r>
      <w:r w:rsidRPr="00BA7668">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BA7668">
        <w:rPr>
          <w:iCs/>
          <w:color w:val="000000"/>
          <w:sz w:val="36"/>
          <w:szCs w:val="36"/>
          <w14:textFill>
            <w14:solidFill>
              <w14:srgbClr w14:val="000000">
                <w14:lumMod w14:val="50000"/>
                <w14:lumOff w14:val="50000"/>
                <w14:lumMod w14:val="50000"/>
                <w14:lumOff w14:val="50000"/>
              </w14:srgbClr>
            </w14:solidFill>
          </w14:textFill>
        </w:rPr>
        <w:t>1</w:t>
      </w:r>
      <w:r w:rsidRPr="00BA7668">
        <w:rPr>
          <w:iCs/>
          <w:color w:val="000000"/>
          <w:sz w:val="36"/>
          <w:szCs w:val="36"/>
          <w14:textFill>
            <w14:solidFill>
              <w14:srgbClr w14:val="000000">
                <w14:lumMod w14:val="50000"/>
                <w14:lumOff w14:val="50000"/>
                <w14:lumMod w14:val="50000"/>
                <w14:lumOff w14:val="50000"/>
              </w14:srgbClr>
            </w14:solidFill>
          </w14:textFill>
        </w:rPr>
        <w:fldChar w:fldCharType="end"/>
      </w:r>
      <w:bookmarkEnd w:id="272"/>
      <w:r w:rsidRPr="00BA7668">
        <w:rPr>
          <w:iCs/>
          <w:color w:val="000000"/>
          <w:sz w:val="36"/>
          <w:szCs w:val="36"/>
          <w14:textFill>
            <w14:solidFill>
              <w14:srgbClr w14:val="000000">
                <w14:lumMod w14:val="50000"/>
                <w14:lumOff w14:val="50000"/>
                <w14:lumMod w14:val="50000"/>
                <w14:lumOff w14:val="50000"/>
              </w14:srgbClr>
            </w14:solidFill>
          </w14:textFill>
        </w:rPr>
        <w:t xml:space="preserve">. </w:t>
      </w:r>
      <w:r w:rsidR="00017211" w:rsidRPr="00BA7668">
        <w:rPr>
          <w:iCs/>
          <w:color w:val="000000"/>
          <w:sz w:val="36"/>
          <w:szCs w:val="36"/>
          <w14:textFill>
            <w14:solidFill>
              <w14:srgbClr w14:val="000000">
                <w14:lumMod w14:val="50000"/>
                <w14:lumOff w14:val="50000"/>
                <w14:lumMod w14:val="50000"/>
                <w14:lumOff w14:val="50000"/>
              </w14:srgbClr>
            </w14:solidFill>
          </w14:textFill>
        </w:rPr>
        <w:t>Competence of team members and technical reviewers</w:t>
      </w:r>
    </w:p>
    <w:p w14:paraId="427962A4" w14:textId="08F128F9" w:rsidR="00BF4D9B" w:rsidRDefault="00D63043" w:rsidP="00A208BB">
      <w:r w:rsidRPr="000D663E">
        <w:t xml:space="preserve">Provide documentation to </w:t>
      </w:r>
      <w:r w:rsidR="00631A34" w:rsidRPr="000D663E">
        <w:t>demonstrate</w:t>
      </w:r>
      <w:r w:rsidRPr="000D663E">
        <w:t xml:space="preserve"> the required competence of validation team members and technical reviewers.</w:t>
      </w:r>
    </w:p>
    <w:p w14:paraId="50E1444B" w14:textId="6D9D314E" w:rsidR="00174944" w:rsidRPr="00174944" w:rsidRDefault="00174944" w:rsidP="005C7A2C">
      <w:pPr>
        <w:pStyle w:val="Templatetabletext"/>
      </w:pPr>
      <w:r>
        <w:br w:type="page"/>
      </w:r>
    </w:p>
    <w:p w14:paraId="4E8C143A" w14:textId="054D7733" w:rsidR="002F6F9D" w:rsidRPr="00BA7668" w:rsidRDefault="00BE3A2F"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73" w:name="_Ref145061060"/>
      <w:r w:rsidRPr="00BA7668">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36"/>
          <w14:textFill>
            <w14:solidFill>
              <w14:srgbClr w14:val="000000">
                <w14:lumMod w14:val="50000"/>
                <w14:lumOff w14:val="50000"/>
                <w14:lumMod w14:val="50000"/>
                <w14:lumOff w14:val="50000"/>
              </w14:srgbClr>
            </w14:solidFill>
          </w14:textFill>
        </w:rPr>
        <w:fldChar w:fldCharType="begin"/>
      </w:r>
      <w:r w:rsidRPr="00BA7668">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BA7668">
        <w:rPr>
          <w:iCs/>
          <w:color w:val="000000"/>
          <w:sz w:val="36"/>
          <w:szCs w:val="36"/>
          <w14:textFill>
            <w14:solidFill>
              <w14:srgbClr w14:val="000000">
                <w14:lumMod w14:val="50000"/>
                <w14:lumOff w14:val="50000"/>
                <w14:lumMod w14:val="50000"/>
                <w14:lumOff w14:val="50000"/>
              </w14:srgbClr>
            </w14:solidFill>
          </w14:textFill>
        </w:rPr>
        <w:t>2</w:t>
      </w:r>
      <w:r w:rsidRPr="00BA7668">
        <w:rPr>
          <w:iCs/>
          <w:color w:val="000000"/>
          <w:sz w:val="36"/>
          <w:szCs w:val="36"/>
          <w14:textFill>
            <w14:solidFill>
              <w14:srgbClr w14:val="000000">
                <w14:lumMod w14:val="50000"/>
                <w14:lumOff w14:val="50000"/>
                <w14:lumMod w14:val="50000"/>
                <w14:lumOff w14:val="50000"/>
              </w14:srgbClr>
            </w14:solidFill>
          </w14:textFill>
        </w:rPr>
        <w:fldChar w:fldCharType="end"/>
      </w:r>
      <w:bookmarkEnd w:id="273"/>
      <w:r w:rsidRPr="00BA7668">
        <w:rPr>
          <w:iCs/>
          <w:color w:val="000000"/>
          <w:sz w:val="36"/>
          <w:szCs w:val="36"/>
          <w14:textFill>
            <w14:solidFill>
              <w14:srgbClr w14:val="000000">
                <w14:lumMod w14:val="50000"/>
                <w14:lumOff w14:val="50000"/>
                <w14:lumMod w14:val="50000"/>
                <w14:lumOff w14:val="50000"/>
              </w14:srgbClr>
            </w14:solidFill>
          </w14:textFill>
        </w:rPr>
        <w:t xml:space="preserve">. </w:t>
      </w:r>
      <w:r w:rsidR="0060653E" w:rsidRPr="00BA7668">
        <w:rPr>
          <w:iCs/>
          <w:color w:val="000000"/>
          <w:sz w:val="36"/>
          <w:szCs w:val="36"/>
          <w14:textFill>
            <w14:solidFill>
              <w14:srgbClr w14:val="000000">
                <w14:lumMod w14:val="50000"/>
                <w14:lumOff w14:val="50000"/>
                <w14:lumMod w14:val="50000"/>
                <w14:lumOff w14:val="50000"/>
              </w14:srgbClr>
            </w14:solidFill>
          </w14:textFill>
        </w:rPr>
        <w:t>Clarification requests, corrective action requests and forward action requests</w:t>
      </w:r>
    </w:p>
    <w:p w14:paraId="53988F43" w14:textId="225617D7" w:rsidR="00B04499" w:rsidRDefault="00B04499" w:rsidP="00A208BB">
      <w:pPr>
        <w:rPr>
          <w:rFonts w:ascii="Arial" w:eastAsia="Times New Roman" w:hAnsi="Arial" w:cs="Times New Roman"/>
          <w:color w:val="000000"/>
          <w:sz w:val="20"/>
          <w:szCs w:val="20"/>
          <w:lang w:val="en-GB" w:eastAsia="de-DE"/>
          <w14:textFill>
            <w14:solidFill>
              <w14:srgbClr w14:val="000000">
                <w14:lumMod w14:val="50000"/>
                <w14:lumOff w14:val="50000"/>
              </w14:srgbClr>
            </w14:solidFill>
          </w14:textFill>
        </w:rPr>
      </w:pPr>
      <w:r>
        <w:t>If needed, copy the table and f</w:t>
      </w:r>
      <w:r w:rsidR="00BE3A2F" w:rsidRPr="00E4383C">
        <w:t>ill out with the findings</w:t>
      </w:r>
      <w:r w:rsidR="005B28BB">
        <w:t xml:space="preserve"> raised</w:t>
      </w:r>
      <w:r w:rsidR="00BE3A2F" w:rsidRPr="00E4383C">
        <w:t xml:space="preserve">, in ¨Finding Type¨ choose whether it is </w:t>
      </w:r>
      <w:r w:rsidR="00BE3A2F" w:rsidRPr="00604235">
        <w:t>clarifying, corrective or forward action</w:t>
      </w:r>
      <w:r w:rsidR="00BE3A2F" w:rsidRPr="00E4383C">
        <w:t xml:space="preserve">. </w:t>
      </w:r>
    </w:p>
    <w:p w14:paraId="7DA391CF" w14:textId="77777777" w:rsidR="00B04499" w:rsidRPr="00E4383C" w:rsidRDefault="00B04499" w:rsidP="005C7A2C">
      <w:pPr>
        <w:pStyle w:val="Templatetabletext"/>
      </w:pPr>
    </w:p>
    <w:tbl>
      <w:tblPr>
        <w:tblStyle w:val="Tablaconcuadrcula"/>
        <w:tblW w:w="0" w:type="auto"/>
        <w:tblLayout w:type="fixed"/>
        <w:tblLook w:val="04A0" w:firstRow="1" w:lastRow="0" w:firstColumn="1" w:lastColumn="0" w:noHBand="0" w:noVBand="1"/>
      </w:tblPr>
      <w:tblGrid>
        <w:gridCol w:w="1261"/>
        <w:gridCol w:w="1134"/>
        <w:gridCol w:w="1715"/>
        <w:gridCol w:w="2086"/>
        <w:gridCol w:w="2272"/>
      </w:tblGrid>
      <w:tr w:rsidR="005C3D84" w:rsidRPr="00EA3335" w14:paraId="2B069EC3" w14:textId="77777777" w:rsidTr="00EA3335">
        <w:trPr>
          <w:trHeight w:val="678"/>
        </w:trPr>
        <w:tc>
          <w:tcPr>
            <w:tcW w:w="1261" w:type="dxa"/>
            <w:shd w:val="clear" w:color="auto" w:fill="D9D9D9" w:themeFill="background1" w:themeFillShade="D9"/>
          </w:tcPr>
          <w:p w14:paraId="485BB71C" w14:textId="5BDD4BC0" w:rsidR="005C3D84" w:rsidRPr="00EA3335" w:rsidRDefault="005C3D84" w:rsidP="005C7A2C">
            <w:pPr>
              <w:rPr>
                <w:b/>
                <w:bCs/>
              </w:rPr>
            </w:pPr>
            <w:r w:rsidRPr="00EA3335">
              <w:rPr>
                <w:b/>
                <w:bCs/>
              </w:rPr>
              <w:t>Finding ID</w:t>
            </w:r>
          </w:p>
        </w:tc>
        <w:tc>
          <w:tcPr>
            <w:tcW w:w="1134" w:type="dxa"/>
            <w:shd w:val="clear" w:color="auto" w:fill="D9D9D9" w:themeFill="background1" w:themeFillShade="D9"/>
          </w:tcPr>
          <w:p w14:paraId="018C8046" w14:textId="77777777" w:rsidR="005C3D84" w:rsidRPr="00EA3335" w:rsidRDefault="005C3D84" w:rsidP="005C7A2C">
            <w:pPr>
              <w:pStyle w:val="Templatetabletext"/>
              <w:rPr>
                <w:b/>
                <w:bCs/>
              </w:rPr>
            </w:pPr>
            <w:r w:rsidRPr="00EA3335">
              <w:rPr>
                <w:b/>
                <w:bCs/>
              </w:rPr>
              <w:t>1</w:t>
            </w:r>
          </w:p>
        </w:tc>
        <w:tc>
          <w:tcPr>
            <w:tcW w:w="1715" w:type="dxa"/>
            <w:shd w:val="clear" w:color="auto" w:fill="D9D9D9" w:themeFill="background1" w:themeFillShade="D9"/>
          </w:tcPr>
          <w:p w14:paraId="06219B68" w14:textId="77777777" w:rsidR="005C3D84" w:rsidRPr="00EA3335" w:rsidRDefault="005C3D84" w:rsidP="005C7A2C">
            <w:pPr>
              <w:rPr>
                <w:b/>
                <w:bCs/>
              </w:rPr>
            </w:pPr>
            <w:r w:rsidRPr="00EA3335">
              <w:rPr>
                <w:b/>
                <w:bCs/>
              </w:rPr>
              <w:t>Type of finding</w:t>
            </w:r>
          </w:p>
        </w:tc>
        <w:tc>
          <w:tcPr>
            <w:tcW w:w="2086" w:type="dxa"/>
            <w:shd w:val="clear" w:color="auto" w:fill="D9D9D9" w:themeFill="background1" w:themeFillShade="D9"/>
          </w:tcPr>
          <w:p w14:paraId="52538B12" w14:textId="53AFEAE0" w:rsidR="005C3D84" w:rsidRPr="00EA3335" w:rsidRDefault="005C3D84" w:rsidP="00EA3335">
            <w:pPr>
              <w:rPr>
                <w:b/>
                <w:bCs/>
              </w:rPr>
            </w:pPr>
            <w:r w:rsidRPr="00EA3335">
              <w:rPr>
                <w:b/>
                <w:bCs/>
              </w:rPr>
              <w:t>Clari</w:t>
            </w:r>
            <w:r w:rsidR="00B04499" w:rsidRPr="00EA3335">
              <w:rPr>
                <w:b/>
                <w:bCs/>
              </w:rPr>
              <w:t>f</w:t>
            </w:r>
            <w:r w:rsidR="005B28BB" w:rsidRPr="00EA3335">
              <w:rPr>
                <w:b/>
                <w:bCs/>
              </w:rPr>
              <w:t>ication</w:t>
            </w:r>
            <w:r w:rsidRPr="00EA3335">
              <w:rPr>
                <w:b/>
                <w:bCs/>
              </w:rPr>
              <w:t xml:space="preserve"> / Corrective/ Forward action</w:t>
            </w:r>
          </w:p>
        </w:tc>
        <w:tc>
          <w:tcPr>
            <w:tcW w:w="2272" w:type="dxa"/>
            <w:shd w:val="clear" w:color="auto" w:fill="D9D9D9" w:themeFill="background1" w:themeFillShade="D9"/>
          </w:tcPr>
          <w:p w14:paraId="63E03EBC" w14:textId="77777777" w:rsidR="005C3D84" w:rsidRPr="00EA3335" w:rsidRDefault="005C3D84" w:rsidP="005C7A2C">
            <w:pPr>
              <w:rPr>
                <w:b/>
                <w:bCs/>
              </w:rPr>
            </w:pPr>
            <w:r w:rsidRPr="00EA3335">
              <w:rPr>
                <w:b/>
                <w:bCs/>
              </w:rPr>
              <w:t xml:space="preserve">Date </w:t>
            </w:r>
          </w:p>
          <w:p w14:paraId="6C3ED4A9" w14:textId="7C22F364" w:rsidR="005C3D84" w:rsidRPr="00EA3335" w:rsidRDefault="005C3D84" w:rsidP="005C7A2C">
            <w:pPr>
              <w:rPr>
                <w:b/>
                <w:bCs/>
                <w:sz w:val="20"/>
                <w:szCs w:val="20"/>
              </w:rPr>
            </w:pPr>
            <w:r w:rsidRPr="00EA3335">
              <w:rPr>
                <w:b/>
                <w:bCs/>
              </w:rPr>
              <w:t>DD/MM/YY</w:t>
            </w:r>
          </w:p>
          <w:p w14:paraId="456E141E" w14:textId="1ED28352" w:rsidR="005C3D84" w:rsidRPr="00EA3335" w:rsidRDefault="005C3D84" w:rsidP="005C7A2C">
            <w:pPr>
              <w:pStyle w:val="Templatetabletext"/>
              <w:rPr>
                <w:b/>
                <w:bCs/>
              </w:rPr>
            </w:pPr>
          </w:p>
        </w:tc>
      </w:tr>
      <w:tr w:rsidR="00B04499" w:rsidRPr="00EA3335" w14:paraId="760662A2" w14:textId="77777777" w:rsidTr="00F36926">
        <w:tc>
          <w:tcPr>
            <w:tcW w:w="8468" w:type="dxa"/>
            <w:gridSpan w:val="5"/>
            <w:shd w:val="clear" w:color="auto" w:fill="auto"/>
          </w:tcPr>
          <w:p w14:paraId="5455AE23" w14:textId="3BF9C389" w:rsidR="00B04499" w:rsidRPr="00EA3335" w:rsidRDefault="00B04499" w:rsidP="005C7A2C">
            <w:pPr>
              <w:rPr>
                <w:b/>
                <w:bCs/>
              </w:rPr>
            </w:pPr>
            <w:r w:rsidRPr="00EA3335">
              <w:rPr>
                <w:b/>
                <w:bCs/>
              </w:rPr>
              <w:t>Section No.</w:t>
            </w:r>
          </w:p>
        </w:tc>
      </w:tr>
      <w:tr w:rsidR="00B04499" w:rsidRPr="00B04499" w14:paraId="4EF6303C" w14:textId="77777777" w:rsidTr="00F36926">
        <w:tc>
          <w:tcPr>
            <w:tcW w:w="8468" w:type="dxa"/>
            <w:gridSpan w:val="5"/>
            <w:shd w:val="clear" w:color="auto" w:fill="auto"/>
          </w:tcPr>
          <w:p w14:paraId="4E167793" w14:textId="7664E34B" w:rsidR="00B04499" w:rsidRPr="00F36926" w:rsidRDefault="00B04499" w:rsidP="005C7A2C">
            <w:r>
              <w:t>I</w:t>
            </w:r>
            <w:r w:rsidRPr="00F36926">
              <w:t>ndicate the section number of the validation report to which each CL, CAR or FAR corresponds.</w:t>
            </w:r>
          </w:p>
        </w:tc>
      </w:tr>
      <w:tr w:rsidR="005C3D84" w:rsidRPr="00EA3335" w14:paraId="3C9568C4" w14:textId="77777777" w:rsidTr="00F36926">
        <w:tc>
          <w:tcPr>
            <w:tcW w:w="8468" w:type="dxa"/>
            <w:gridSpan w:val="5"/>
            <w:shd w:val="clear" w:color="auto" w:fill="auto"/>
          </w:tcPr>
          <w:p w14:paraId="432D5151" w14:textId="01C8C775" w:rsidR="005C3D84" w:rsidRPr="00EA3335" w:rsidRDefault="005C3D84" w:rsidP="005C7A2C">
            <w:pPr>
              <w:rPr>
                <w:b/>
                <w:bCs/>
              </w:rPr>
            </w:pPr>
            <w:r w:rsidRPr="00EA3335">
              <w:rPr>
                <w:b/>
                <w:bCs/>
              </w:rPr>
              <w:t>Description of finding</w:t>
            </w:r>
          </w:p>
        </w:tc>
      </w:tr>
      <w:tr w:rsidR="005C3D84" w:rsidRPr="005C3D84" w14:paraId="3C61FCA7" w14:textId="77777777" w:rsidTr="00F36926">
        <w:tc>
          <w:tcPr>
            <w:tcW w:w="8468" w:type="dxa"/>
            <w:gridSpan w:val="5"/>
            <w:shd w:val="clear" w:color="auto" w:fill="auto"/>
          </w:tcPr>
          <w:p w14:paraId="210E4B0D" w14:textId="77777777" w:rsidR="005C3D84" w:rsidRPr="005C3D84" w:rsidRDefault="005C3D84" w:rsidP="005C7A2C"/>
        </w:tc>
      </w:tr>
      <w:tr w:rsidR="005C3D84" w:rsidRPr="00EA3335" w14:paraId="44332ADF" w14:textId="77777777" w:rsidTr="00F36926">
        <w:tc>
          <w:tcPr>
            <w:tcW w:w="8468" w:type="dxa"/>
            <w:gridSpan w:val="5"/>
            <w:shd w:val="clear" w:color="auto" w:fill="auto"/>
          </w:tcPr>
          <w:p w14:paraId="35D4EA74" w14:textId="0D98D030" w:rsidR="005C3D84" w:rsidRPr="00EA3335" w:rsidRDefault="005C3D84" w:rsidP="005C7A2C">
            <w:pPr>
              <w:rPr>
                <w:b/>
                <w:bCs/>
              </w:rPr>
            </w:pPr>
            <w:r w:rsidRPr="00EA3335">
              <w:rPr>
                <w:b/>
                <w:bCs/>
              </w:rPr>
              <w:t>Project holder response (dd/mm/yyyy)</w:t>
            </w:r>
          </w:p>
        </w:tc>
      </w:tr>
      <w:tr w:rsidR="005C3D84" w:rsidRPr="005C3D84" w14:paraId="09046501" w14:textId="77777777" w:rsidTr="00F36926">
        <w:tc>
          <w:tcPr>
            <w:tcW w:w="8468" w:type="dxa"/>
            <w:gridSpan w:val="5"/>
            <w:shd w:val="clear" w:color="auto" w:fill="auto"/>
          </w:tcPr>
          <w:p w14:paraId="1631A144" w14:textId="77777777" w:rsidR="005C3D84" w:rsidRPr="005C3D84" w:rsidRDefault="005C3D84" w:rsidP="005C7A2C"/>
        </w:tc>
      </w:tr>
      <w:tr w:rsidR="005C3D84" w:rsidRPr="00EA3335" w14:paraId="4476A5F2" w14:textId="77777777" w:rsidTr="00F36926">
        <w:tc>
          <w:tcPr>
            <w:tcW w:w="8468" w:type="dxa"/>
            <w:gridSpan w:val="5"/>
            <w:shd w:val="clear" w:color="auto" w:fill="auto"/>
          </w:tcPr>
          <w:p w14:paraId="03F40BD5" w14:textId="160CED37" w:rsidR="005C3D84" w:rsidRPr="00EA3335" w:rsidRDefault="005C3D84" w:rsidP="005C7A2C">
            <w:pPr>
              <w:rPr>
                <w:b/>
                <w:bCs/>
              </w:rPr>
            </w:pPr>
            <w:r w:rsidRPr="00EA3335">
              <w:rPr>
                <w:b/>
                <w:bCs/>
              </w:rPr>
              <w:t>Documentation provided by the project holder</w:t>
            </w:r>
          </w:p>
        </w:tc>
      </w:tr>
      <w:tr w:rsidR="005C3D84" w:rsidRPr="005C3D84" w14:paraId="2DC7790E" w14:textId="77777777" w:rsidTr="00F36926">
        <w:tc>
          <w:tcPr>
            <w:tcW w:w="8468" w:type="dxa"/>
            <w:gridSpan w:val="5"/>
            <w:shd w:val="clear" w:color="auto" w:fill="auto"/>
          </w:tcPr>
          <w:p w14:paraId="2557A0FB" w14:textId="77777777" w:rsidR="005C3D84" w:rsidRPr="005C3D84" w:rsidDel="005C3D84" w:rsidRDefault="005C3D84" w:rsidP="005C7A2C"/>
        </w:tc>
      </w:tr>
      <w:tr w:rsidR="005B28BB" w:rsidRPr="00EA3335" w14:paraId="1B843EC7" w14:textId="77777777" w:rsidTr="00F36926">
        <w:tc>
          <w:tcPr>
            <w:tcW w:w="8468" w:type="dxa"/>
            <w:gridSpan w:val="5"/>
            <w:shd w:val="clear" w:color="auto" w:fill="auto"/>
          </w:tcPr>
          <w:p w14:paraId="3C9AD904" w14:textId="0D90D7E4" w:rsidR="005B28BB" w:rsidRPr="00EA3335" w:rsidRDefault="00B04499" w:rsidP="005C7A2C">
            <w:pPr>
              <w:rPr>
                <w:b/>
                <w:bCs/>
              </w:rPr>
            </w:pPr>
            <w:r w:rsidRPr="00EA3335">
              <w:rPr>
                <w:b/>
                <w:bCs/>
              </w:rPr>
              <w:t>CAB assessment (dd/mm/yyyy)</w:t>
            </w:r>
          </w:p>
        </w:tc>
      </w:tr>
      <w:tr w:rsidR="005B28BB" w:rsidRPr="005C3D84" w14:paraId="43E984EB" w14:textId="77777777" w:rsidTr="00F36926">
        <w:tc>
          <w:tcPr>
            <w:tcW w:w="8468" w:type="dxa"/>
            <w:gridSpan w:val="5"/>
            <w:shd w:val="clear" w:color="auto" w:fill="auto"/>
          </w:tcPr>
          <w:p w14:paraId="232E57C2" w14:textId="77777777" w:rsidR="005B28BB" w:rsidRPr="005B28BB" w:rsidRDefault="005B28BB" w:rsidP="005C7A2C"/>
        </w:tc>
      </w:tr>
    </w:tbl>
    <w:p w14:paraId="074DA6DA" w14:textId="509654D8" w:rsidR="00BE3A2F" w:rsidRDefault="00BE3A2F" w:rsidP="005C7A2C"/>
    <w:p w14:paraId="3901036B" w14:textId="77777777" w:rsidR="00D63043" w:rsidRDefault="00D63043" w:rsidP="005C7A2C"/>
    <w:p w14:paraId="3D17F6AA" w14:textId="77777777" w:rsidR="00D63043" w:rsidRDefault="00D63043" w:rsidP="005C7A2C"/>
    <w:p w14:paraId="4ED97DDF" w14:textId="685918C4" w:rsidR="00BE3A2F" w:rsidRPr="00E4383C" w:rsidRDefault="00BE3A2F" w:rsidP="005C7A2C">
      <w:r>
        <w:lastRenderedPageBreak/>
        <w:br w:type="page"/>
      </w:r>
    </w:p>
    <w:p w14:paraId="4FB2A597" w14:textId="77777777" w:rsidR="0099739C" w:rsidRPr="00BA7668" w:rsidRDefault="0099739C" w:rsidP="0099739C">
      <w:pPr>
        <w:pStyle w:val="Descripcin"/>
        <w:rPr>
          <w:iCs/>
          <w:color w:val="000000"/>
          <w:sz w:val="36"/>
          <w:szCs w:val="15"/>
          <w14:textFill>
            <w14:solidFill>
              <w14:srgbClr w14:val="000000">
                <w14:lumMod w14:val="50000"/>
                <w14:lumOff w14:val="50000"/>
                <w14:lumMod w14:val="50000"/>
                <w14:lumOff w14:val="50000"/>
              </w14:srgbClr>
            </w14:solidFill>
          </w14:textFill>
        </w:rPr>
      </w:pPr>
      <w:bookmarkStart w:id="274" w:name="_Ref145061052"/>
      <w:r w:rsidRPr="00BA7668">
        <w:rPr>
          <w:iCs/>
          <w:color w:val="000000"/>
          <w:sz w:val="36"/>
          <w:szCs w:val="15"/>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15"/>
          <w14:textFill>
            <w14:solidFill>
              <w14:srgbClr w14:val="000000">
                <w14:lumMod w14:val="50000"/>
                <w14:lumOff w14:val="50000"/>
                <w14:lumMod w14:val="50000"/>
                <w14:lumOff w14:val="50000"/>
              </w14:srgbClr>
            </w14:solidFill>
          </w14:textFill>
        </w:rPr>
        <w:fldChar w:fldCharType="begin"/>
      </w:r>
      <w:r w:rsidRPr="00BA7668">
        <w:rPr>
          <w:iCs/>
          <w:color w:val="000000"/>
          <w:sz w:val="36"/>
          <w:szCs w:val="15"/>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15"/>
          <w14:textFill>
            <w14:solidFill>
              <w14:srgbClr w14:val="000000">
                <w14:lumMod w14:val="50000"/>
                <w14:lumOff w14:val="50000"/>
                <w14:lumMod w14:val="50000"/>
                <w14:lumOff w14:val="50000"/>
              </w14:srgbClr>
            </w14:solidFill>
          </w14:textFill>
        </w:rPr>
        <w:fldChar w:fldCharType="separate"/>
      </w:r>
      <w:r w:rsidRPr="00BA7668">
        <w:rPr>
          <w:iCs/>
          <w:color w:val="000000"/>
          <w:sz w:val="36"/>
          <w:szCs w:val="15"/>
          <w14:textFill>
            <w14:solidFill>
              <w14:srgbClr w14:val="000000">
                <w14:lumMod w14:val="50000"/>
                <w14:lumOff w14:val="50000"/>
                <w14:lumMod w14:val="50000"/>
                <w14:lumOff w14:val="50000"/>
              </w14:srgbClr>
            </w14:solidFill>
          </w14:textFill>
        </w:rPr>
        <w:t>3</w:t>
      </w:r>
      <w:r w:rsidRPr="00BA7668">
        <w:rPr>
          <w:iCs/>
          <w:color w:val="000000"/>
          <w:sz w:val="36"/>
          <w:szCs w:val="15"/>
          <w14:textFill>
            <w14:solidFill>
              <w14:srgbClr w14:val="000000">
                <w14:lumMod w14:val="50000"/>
                <w14:lumOff w14:val="50000"/>
                <w14:lumMod w14:val="50000"/>
                <w14:lumOff w14:val="50000"/>
              </w14:srgbClr>
            </w14:solidFill>
          </w14:textFill>
        </w:rPr>
        <w:fldChar w:fldCharType="end"/>
      </w:r>
      <w:bookmarkEnd w:id="274"/>
      <w:r w:rsidRPr="00BA7668">
        <w:rPr>
          <w:iCs/>
          <w:color w:val="000000"/>
          <w:sz w:val="36"/>
          <w:szCs w:val="15"/>
          <w14:textFill>
            <w14:solidFill>
              <w14:srgbClr w14:val="000000">
                <w14:lumMod w14:val="50000"/>
                <w14:lumOff w14:val="50000"/>
                <w14:lumMod w14:val="50000"/>
                <w14:lumOff w14:val="50000"/>
              </w14:srgbClr>
            </w14:solidFill>
          </w14:textFill>
        </w:rPr>
        <w:t>. Documentation review</w:t>
      </w:r>
    </w:p>
    <w:p w14:paraId="2F5E9355" w14:textId="73431510" w:rsidR="00F974FB" w:rsidRDefault="00F974FB" w:rsidP="00A208BB">
      <w:r>
        <w:t>Use the table to list all document reviewed and referenced during the validation, including BCR or CDM documents. For each document, indicate the following:</w:t>
      </w:r>
    </w:p>
    <w:p w14:paraId="429707A7" w14:textId="2516FBF8" w:rsidR="00F974FB" w:rsidRDefault="00F974FB">
      <w:pPr>
        <w:pStyle w:val="Prrafodelista"/>
        <w:numPr>
          <w:ilvl w:val="0"/>
          <w:numId w:val="12"/>
        </w:numPr>
      </w:pPr>
      <w:r>
        <w:t>Title: provide the title of the document. Include the version number, if applicable;</w:t>
      </w:r>
    </w:p>
    <w:p w14:paraId="7DCD1F13" w14:textId="41CF3FC9" w:rsidR="00F974FB" w:rsidRDefault="00F974FB">
      <w:pPr>
        <w:pStyle w:val="Prrafodelista"/>
        <w:numPr>
          <w:ilvl w:val="0"/>
          <w:numId w:val="12"/>
        </w:numPr>
      </w:pPr>
      <w:r>
        <w:t xml:space="preserve">Author: provide the name(s) of author(s). </w:t>
      </w:r>
      <w:r w:rsidRPr="00F974FB">
        <w:t>Where the author(s) belong(s) to the organization(s) that issue the document, provide only the name(s) of the organization(s);</w:t>
      </w:r>
    </w:p>
    <w:p w14:paraId="13EB5106" w14:textId="350C384D" w:rsidR="00F974FB" w:rsidRDefault="00F974FB">
      <w:pPr>
        <w:pStyle w:val="Prrafodelista"/>
        <w:numPr>
          <w:ilvl w:val="0"/>
          <w:numId w:val="12"/>
        </w:numPr>
      </w:pPr>
      <w:r w:rsidRPr="00F974FB">
        <w:t>References to the document: where applicable, provide the relevant reference to the document such as the dates of completion/publication and URL;</w:t>
      </w:r>
    </w:p>
    <w:p w14:paraId="4276D282" w14:textId="2F59F0C2" w:rsidR="00F974FB" w:rsidRDefault="00F974FB">
      <w:pPr>
        <w:pStyle w:val="Prrafodelista"/>
        <w:numPr>
          <w:ilvl w:val="0"/>
          <w:numId w:val="12"/>
        </w:numPr>
      </w:pPr>
      <w:r w:rsidRPr="00F974FB">
        <w:t xml:space="preserve">Provider: choose one of the following options to indicate who provided the document to the </w:t>
      </w:r>
      <w:r>
        <w:t>CAB</w:t>
      </w:r>
      <w:r w:rsidRPr="00F974FB">
        <w:t xml:space="preserve"> for its review.</w:t>
      </w:r>
    </w:p>
    <w:tbl>
      <w:tblPr>
        <w:tblStyle w:val="Tablaconcuadrcula"/>
        <w:tblW w:w="5000" w:type="pct"/>
        <w:tblLook w:val="04A0" w:firstRow="1" w:lastRow="0" w:firstColumn="1" w:lastColumn="0" w:noHBand="0" w:noVBand="1"/>
      </w:tblPr>
      <w:tblGrid>
        <w:gridCol w:w="1829"/>
        <w:gridCol w:w="2073"/>
        <w:gridCol w:w="1620"/>
        <w:gridCol w:w="2966"/>
      </w:tblGrid>
      <w:tr w:rsidR="00BF4D9B" w:rsidRPr="00A208BB" w14:paraId="660BA34C" w14:textId="25DA674E" w:rsidTr="00A208BB">
        <w:trPr>
          <w:trHeight w:val="704"/>
        </w:trPr>
        <w:tc>
          <w:tcPr>
            <w:tcW w:w="1222" w:type="pct"/>
            <w:shd w:val="clear" w:color="auto" w:fill="D9D9D9" w:themeFill="background1" w:themeFillShade="D9"/>
          </w:tcPr>
          <w:p w14:paraId="30468D6D" w14:textId="1FE69994" w:rsidR="006B158C" w:rsidRPr="00A208BB" w:rsidRDefault="006B158C" w:rsidP="005C7A2C">
            <w:pPr>
              <w:rPr>
                <w:b/>
                <w:bCs/>
              </w:rPr>
            </w:pPr>
            <w:r w:rsidRPr="00A208BB">
              <w:rPr>
                <w:b/>
                <w:bCs/>
              </w:rPr>
              <w:t>Document Title / Version</w:t>
            </w:r>
          </w:p>
        </w:tc>
        <w:tc>
          <w:tcPr>
            <w:tcW w:w="1365" w:type="pct"/>
            <w:shd w:val="clear" w:color="auto" w:fill="D9D9D9" w:themeFill="background1" w:themeFillShade="D9"/>
          </w:tcPr>
          <w:p w14:paraId="763B8FE1" w14:textId="477A1278" w:rsidR="006B158C" w:rsidRPr="00A208BB" w:rsidRDefault="006B158C" w:rsidP="005C7A2C">
            <w:pPr>
              <w:rPr>
                <w:b/>
                <w:bCs/>
              </w:rPr>
            </w:pPr>
            <w:r w:rsidRPr="00A208BB">
              <w:rPr>
                <w:b/>
                <w:bCs/>
              </w:rPr>
              <w:t>Author</w:t>
            </w:r>
          </w:p>
        </w:tc>
        <w:tc>
          <w:tcPr>
            <w:tcW w:w="522" w:type="pct"/>
            <w:shd w:val="clear" w:color="auto" w:fill="D9D9D9" w:themeFill="background1" w:themeFillShade="D9"/>
          </w:tcPr>
          <w:p w14:paraId="365D527E" w14:textId="33A0F40A" w:rsidR="006B158C" w:rsidRPr="00A208BB" w:rsidRDefault="006B158C" w:rsidP="005C7A2C">
            <w:pPr>
              <w:rPr>
                <w:b/>
                <w:bCs/>
              </w:rPr>
            </w:pPr>
            <w:r w:rsidRPr="00A208BB">
              <w:rPr>
                <w:b/>
                <w:bCs/>
              </w:rPr>
              <w:t>Organization</w:t>
            </w:r>
          </w:p>
        </w:tc>
        <w:tc>
          <w:tcPr>
            <w:tcW w:w="1892" w:type="pct"/>
            <w:shd w:val="clear" w:color="auto" w:fill="D9D9D9" w:themeFill="background1" w:themeFillShade="D9"/>
          </w:tcPr>
          <w:p w14:paraId="746EB777" w14:textId="38DF1BF9" w:rsidR="006B158C" w:rsidRPr="00A208BB" w:rsidRDefault="006B158C" w:rsidP="005C7A2C">
            <w:pPr>
              <w:rPr>
                <w:b/>
                <w:bCs/>
              </w:rPr>
            </w:pPr>
            <w:r w:rsidRPr="00A208BB">
              <w:rPr>
                <w:b/>
                <w:bCs/>
              </w:rPr>
              <w:t>Document provider (if applicable)</w:t>
            </w:r>
          </w:p>
        </w:tc>
      </w:tr>
      <w:tr w:rsidR="00BF4D9B" w:rsidRPr="00BF4D9B" w14:paraId="6F785504" w14:textId="44FD2880" w:rsidTr="00F36926">
        <w:tc>
          <w:tcPr>
            <w:tcW w:w="1222" w:type="pct"/>
            <w:shd w:val="clear" w:color="auto" w:fill="auto"/>
          </w:tcPr>
          <w:p w14:paraId="67847E7D" w14:textId="77777777" w:rsidR="006B158C" w:rsidRPr="00F36926" w:rsidRDefault="006B158C" w:rsidP="005C7A2C"/>
        </w:tc>
        <w:tc>
          <w:tcPr>
            <w:tcW w:w="1365" w:type="pct"/>
            <w:shd w:val="clear" w:color="auto" w:fill="auto"/>
          </w:tcPr>
          <w:p w14:paraId="40754F84" w14:textId="77777777" w:rsidR="006B158C" w:rsidRPr="00F36926" w:rsidRDefault="006B158C" w:rsidP="005C7A2C"/>
        </w:tc>
        <w:tc>
          <w:tcPr>
            <w:tcW w:w="522" w:type="pct"/>
            <w:shd w:val="clear" w:color="auto" w:fill="auto"/>
          </w:tcPr>
          <w:p w14:paraId="18556C47" w14:textId="77777777" w:rsidR="006B158C" w:rsidRPr="00F36926" w:rsidRDefault="006B158C" w:rsidP="005C7A2C"/>
        </w:tc>
        <w:tc>
          <w:tcPr>
            <w:tcW w:w="1892" w:type="pct"/>
            <w:shd w:val="clear" w:color="auto" w:fill="auto"/>
          </w:tcPr>
          <w:p w14:paraId="00A1B588" w14:textId="77777777" w:rsidR="006B158C" w:rsidRPr="00F36926" w:rsidRDefault="006B158C" w:rsidP="005C7A2C"/>
        </w:tc>
      </w:tr>
      <w:tr w:rsidR="00BF4D9B" w:rsidRPr="00BF4D9B" w14:paraId="14BB054D" w14:textId="577469CC" w:rsidTr="00F36926">
        <w:tc>
          <w:tcPr>
            <w:tcW w:w="1222" w:type="pct"/>
            <w:shd w:val="clear" w:color="auto" w:fill="auto"/>
          </w:tcPr>
          <w:p w14:paraId="76626107" w14:textId="77777777" w:rsidR="006B158C" w:rsidRPr="00F36926" w:rsidRDefault="006B158C" w:rsidP="005C7A2C"/>
        </w:tc>
        <w:tc>
          <w:tcPr>
            <w:tcW w:w="1365" w:type="pct"/>
            <w:shd w:val="clear" w:color="auto" w:fill="auto"/>
          </w:tcPr>
          <w:p w14:paraId="76FE4C1E" w14:textId="77777777" w:rsidR="006B158C" w:rsidRPr="00F36926" w:rsidRDefault="006B158C" w:rsidP="005C7A2C"/>
        </w:tc>
        <w:tc>
          <w:tcPr>
            <w:tcW w:w="522" w:type="pct"/>
            <w:shd w:val="clear" w:color="auto" w:fill="auto"/>
          </w:tcPr>
          <w:p w14:paraId="2290950A" w14:textId="77777777" w:rsidR="006B158C" w:rsidRPr="00F36926" w:rsidRDefault="006B158C" w:rsidP="005C7A2C"/>
        </w:tc>
        <w:tc>
          <w:tcPr>
            <w:tcW w:w="1892" w:type="pct"/>
            <w:shd w:val="clear" w:color="auto" w:fill="auto"/>
          </w:tcPr>
          <w:p w14:paraId="3BD96CF4" w14:textId="77777777" w:rsidR="006B158C" w:rsidRPr="00F36926" w:rsidRDefault="006B158C" w:rsidP="005C7A2C"/>
        </w:tc>
      </w:tr>
      <w:tr w:rsidR="00BF4D9B" w:rsidRPr="00BF4D9B" w14:paraId="230DDE99" w14:textId="77777777" w:rsidTr="00F36926">
        <w:tc>
          <w:tcPr>
            <w:tcW w:w="1222" w:type="pct"/>
            <w:shd w:val="clear" w:color="auto" w:fill="auto"/>
          </w:tcPr>
          <w:p w14:paraId="402F0FAF" w14:textId="77777777" w:rsidR="006B158C" w:rsidRPr="00F36926" w:rsidRDefault="006B158C" w:rsidP="005C7A2C"/>
        </w:tc>
        <w:tc>
          <w:tcPr>
            <w:tcW w:w="1365" w:type="pct"/>
            <w:shd w:val="clear" w:color="auto" w:fill="auto"/>
          </w:tcPr>
          <w:p w14:paraId="1B0C2C53" w14:textId="77777777" w:rsidR="006B158C" w:rsidRPr="00F36926" w:rsidRDefault="006B158C" w:rsidP="005C7A2C"/>
        </w:tc>
        <w:tc>
          <w:tcPr>
            <w:tcW w:w="522" w:type="pct"/>
            <w:shd w:val="clear" w:color="auto" w:fill="auto"/>
          </w:tcPr>
          <w:p w14:paraId="3D0D3F9F" w14:textId="77777777" w:rsidR="006B158C" w:rsidRPr="00F36926" w:rsidRDefault="006B158C" w:rsidP="005C7A2C"/>
        </w:tc>
        <w:tc>
          <w:tcPr>
            <w:tcW w:w="1892" w:type="pct"/>
            <w:shd w:val="clear" w:color="auto" w:fill="auto"/>
          </w:tcPr>
          <w:p w14:paraId="404E9DF0" w14:textId="77777777" w:rsidR="006B158C" w:rsidRPr="00F36926" w:rsidRDefault="006B158C" w:rsidP="005C7A2C"/>
        </w:tc>
      </w:tr>
    </w:tbl>
    <w:p w14:paraId="30CBFBC9" w14:textId="6A07B78C" w:rsidR="00D63043" w:rsidRDefault="00D63043" w:rsidP="005C7A2C">
      <w:pPr>
        <w:rPr>
          <w:vertAlign w:val="superscript"/>
        </w:rPr>
      </w:pPr>
      <w:r>
        <w:rPr>
          <w:vertAlign w:val="superscript"/>
        </w:rPr>
        <w:br w:type="page"/>
      </w:r>
    </w:p>
    <w:p w14:paraId="4519594A" w14:textId="5C600871" w:rsidR="0046782E" w:rsidRPr="00BA7668" w:rsidRDefault="00D63043" w:rsidP="005C7A2C">
      <w:pPr>
        <w:pStyle w:val="Descripcin"/>
        <w:rPr>
          <w:iCs/>
          <w:color w:val="000000"/>
          <w:sz w:val="36"/>
          <w:szCs w:val="15"/>
          <w14:textFill>
            <w14:solidFill>
              <w14:srgbClr w14:val="000000">
                <w14:lumMod w14:val="50000"/>
                <w14:lumOff w14:val="50000"/>
                <w14:lumMod w14:val="50000"/>
                <w14:lumOff w14:val="50000"/>
              </w14:srgbClr>
            </w14:solidFill>
          </w14:textFill>
        </w:rPr>
      </w:pPr>
      <w:r w:rsidRPr="00BA7668">
        <w:rPr>
          <w:iCs/>
          <w:color w:val="000000"/>
          <w:sz w:val="36"/>
          <w:szCs w:val="15"/>
          <w14:textFill>
            <w14:solidFill>
              <w14:srgbClr w14:val="000000">
                <w14:lumMod w14:val="50000"/>
                <w14:lumOff w14:val="50000"/>
                <w14:lumMod w14:val="50000"/>
                <w14:lumOff w14:val="50000"/>
              </w14:srgbClr>
            </w14:solidFill>
          </w14:textFill>
        </w:rPr>
        <w:lastRenderedPageBreak/>
        <w:t>Annex 4</w:t>
      </w:r>
      <w:r w:rsidR="0099739C" w:rsidRPr="00BA7668">
        <w:rPr>
          <w:iCs/>
          <w:color w:val="000000"/>
          <w:sz w:val="36"/>
          <w:szCs w:val="15"/>
          <w14:textFill>
            <w14:solidFill>
              <w14:srgbClr w14:val="000000">
                <w14:lumMod w14:val="50000"/>
                <w14:lumOff w14:val="50000"/>
                <w14:lumMod w14:val="50000"/>
                <w14:lumOff w14:val="50000"/>
              </w14:srgbClr>
            </w14:solidFill>
          </w14:textFill>
        </w:rPr>
        <w:t xml:space="preserve">. </w:t>
      </w:r>
      <w:r w:rsidRPr="00BA7668">
        <w:rPr>
          <w:iCs/>
          <w:color w:val="000000"/>
          <w:sz w:val="36"/>
          <w:szCs w:val="15"/>
          <w14:textFill>
            <w14:solidFill>
              <w14:srgbClr w14:val="000000">
                <w14:lumMod w14:val="50000"/>
                <w14:lumOff w14:val="50000"/>
                <w14:lumMod w14:val="50000"/>
                <w14:lumOff w14:val="50000"/>
              </w14:srgbClr>
            </w14:solidFill>
          </w14:textFill>
        </w:rPr>
        <w:t>Abbreviations</w:t>
      </w:r>
    </w:p>
    <w:p w14:paraId="31C496EF" w14:textId="068DA98A" w:rsidR="0046782E" w:rsidRDefault="00D63043" w:rsidP="005C7A2C">
      <w:pPr>
        <w:rPr>
          <w:vertAlign w:val="superscript"/>
        </w:rPr>
      </w:pPr>
      <w:r>
        <w:t>Use the table to l</w:t>
      </w:r>
      <w:r w:rsidRPr="000D663E">
        <w:t>ist all the abbreviations used in this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4"/>
        <w:gridCol w:w="6374"/>
      </w:tblGrid>
      <w:tr w:rsidR="00D63043" w:rsidRPr="00A208BB" w14:paraId="1D24DA6F" w14:textId="77777777" w:rsidTr="00307DDB">
        <w:tc>
          <w:tcPr>
            <w:tcW w:w="2434" w:type="dxa"/>
            <w:shd w:val="clear" w:color="auto" w:fill="D9D9D9"/>
          </w:tcPr>
          <w:p w14:paraId="3CED5F51" w14:textId="77777777" w:rsidR="00D63043" w:rsidRPr="00A208BB" w:rsidRDefault="00D63043" w:rsidP="005C7A2C">
            <w:pPr>
              <w:rPr>
                <w:b/>
                <w:bCs/>
                <w:lang w:eastAsia="ja-JP"/>
              </w:rPr>
            </w:pPr>
            <w:r w:rsidRPr="00A208BB">
              <w:rPr>
                <w:rFonts w:hint="eastAsia"/>
                <w:b/>
                <w:bCs/>
                <w:lang w:eastAsia="ja-JP"/>
              </w:rPr>
              <w:t>Abbreviations</w:t>
            </w:r>
          </w:p>
        </w:tc>
        <w:tc>
          <w:tcPr>
            <w:tcW w:w="7421" w:type="dxa"/>
            <w:shd w:val="clear" w:color="auto" w:fill="D9D9D9"/>
          </w:tcPr>
          <w:p w14:paraId="796E7253" w14:textId="77777777" w:rsidR="00D63043" w:rsidRPr="00A208BB" w:rsidRDefault="00D63043" w:rsidP="005C7A2C">
            <w:pPr>
              <w:rPr>
                <w:b/>
                <w:bCs/>
                <w:lang w:eastAsia="ja-JP"/>
              </w:rPr>
            </w:pPr>
            <w:r w:rsidRPr="00A208BB">
              <w:rPr>
                <w:rFonts w:hint="eastAsia"/>
                <w:b/>
                <w:bCs/>
                <w:lang w:eastAsia="ja-JP"/>
              </w:rPr>
              <w:t xml:space="preserve">Full </w:t>
            </w:r>
            <w:r w:rsidRPr="00A208BB">
              <w:rPr>
                <w:b/>
                <w:bCs/>
                <w:lang w:eastAsia="ja-JP"/>
              </w:rPr>
              <w:t>t</w:t>
            </w:r>
            <w:r w:rsidRPr="00A208BB">
              <w:rPr>
                <w:rFonts w:hint="eastAsia"/>
                <w:b/>
                <w:bCs/>
                <w:lang w:eastAsia="ja-JP"/>
              </w:rPr>
              <w:t>exts</w:t>
            </w:r>
          </w:p>
        </w:tc>
      </w:tr>
      <w:tr w:rsidR="00D63043" w:rsidRPr="000D663E" w14:paraId="72C9E794" w14:textId="77777777" w:rsidTr="00307DDB">
        <w:tc>
          <w:tcPr>
            <w:tcW w:w="2434" w:type="dxa"/>
            <w:shd w:val="clear" w:color="auto" w:fill="auto"/>
          </w:tcPr>
          <w:p w14:paraId="29DC869A" w14:textId="77777777" w:rsidR="00D63043" w:rsidRPr="000D663E" w:rsidRDefault="00D63043" w:rsidP="005C7A2C">
            <w:pPr>
              <w:rPr>
                <w:lang w:eastAsia="ja-JP"/>
              </w:rPr>
            </w:pPr>
          </w:p>
        </w:tc>
        <w:tc>
          <w:tcPr>
            <w:tcW w:w="7421" w:type="dxa"/>
            <w:shd w:val="clear" w:color="auto" w:fill="auto"/>
          </w:tcPr>
          <w:p w14:paraId="0C249738" w14:textId="77777777" w:rsidR="00D63043" w:rsidRPr="000D663E" w:rsidRDefault="00D63043" w:rsidP="005C7A2C"/>
        </w:tc>
      </w:tr>
    </w:tbl>
    <w:p w14:paraId="4E3496DA" w14:textId="4DC2DF78" w:rsidR="00FB190A" w:rsidRPr="00197059" w:rsidRDefault="00FB190A" w:rsidP="005C7A2C"/>
    <w:sectPr w:rsidR="00FB190A" w:rsidRPr="00197059" w:rsidSect="002B0BD0">
      <w:headerReference w:type="default" r:id="rId9"/>
      <w:footerReference w:type="even" r:id="rId10"/>
      <w:footerReference w:type="default" r:id="rId11"/>
      <w:footerReference w:type="first" r:id="rId12"/>
      <w:pgSz w:w="12240" w:h="15840" w:code="1"/>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BF31" w14:textId="77777777" w:rsidR="002B0BD0" w:rsidRDefault="002B0BD0" w:rsidP="005C7A2C">
      <w:r>
        <w:separator/>
      </w:r>
    </w:p>
    <w:p w14:paraId="4047AA98" w14:textId="77777777" w:rsidR="002B0BD0" w:rsidRDefault="002B0BD0" w:rsidP="005C7A2C"/>
  </w:endnote>
  <w:endnote w:type="continuationSeparator" w:id="0">
    <w:p w14:paraId="77B8879A" w14:textId="77777777" w:rsidR="002B0BD0" w:rsidRDefault="002B0BD0" w:rsidP="005C7A2C">
      <w:r>
        <w:continuationSeparator/>
      </w:r>
    </w:p>
    <w:p w14:paraId="7D370E36" w14:textId="77777777" w:rsidR="002B0BD0" w:rsidRDefault="002B0BD0" w:rsidP="005C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i w:val="0"/>
      </w:rPr>
      <w:id w:val="-1541359142"/>
      <w:docPartObj>
        <w:docPartGallery w:val="Page Numbers (Bottom of Page)"/>
        <w:docPartUnique/>
      </w:docPartObj>
    </w:sdtPr>
    <w:sdtContent>
      <w:p w14:paraId="026A73D0" w14:textId="420C8CFC" w:rsidR="00C57369" w:rsidRPr="004F5FDC" w:rsidRDefault="00C57369" w:rsidP="005C7A2C">
        <w:pPr>
          <w:pStyle w:val="Piedepgina"/>
          <w:rPr>
            <w:rStyle w:val="Nmerodepgina"/>
            <w:i w:val="0"/>
          </w:rPr>
        </w:pPr>
        <w:r w:rsidRPr="004F5FDC">
          <w:rPr>
            <w:rStyle w:val="Nmerodepgina"/>
            <w:i w:val="0"/>
          </w:rPr>
          <w:fldChar w:fldCharType="begin"/>
        </w:r>
        <w:r w:rsidRPr="004F5FDC">
          <w:rPr>
            <w:rStyle w:val="Nmerodepgina"/>
          </w:rPr>
          <w:instrText xml:space="preserve"> PAGE </w:instrText>
        </w:r>
        <w:r w:rsidRPr="004F5FDC">
          <w:rPr>
            <w:rStyle w:val="Nmerodepgina"/>
            <w:i w:val="0"/>
          </w:rPr>
          <w:fldChar w:fldCharType="separate"/>
        </w:r>
        <w:r>
          <w:rPr>
            <w:rStyle w:val="Nmerodepgina"/>
            <w:noProof/>
          </w:rPr>
          <w:t>22</w:t>
        </w:r>
        <w:r w:rsidRPr="004F5FDC">
          <w:rPr>
            <w:rStyle w:val="Nmerodepgina"/>
            <w:i w:val="0"/>
          </w:rPr>
          <w:fldChar w:fldCharType="end"/>
        </w:r>
      </w:p>
    </w:sdtContent>
  </w:sdt>
  <w:p w14:paraId="7A265E02" w14:textId="77777777" w:rsidR="00C57369" w:rsidRPr="004F5FDC" w:rsidRDefault="00C57369" w:rsidP="005C7A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517" w14:textId="5C38BCE4" w:rsidR="00C57369" w:rsidRPr="004356AE" w:rsidRDefault="00C57369" w:rsidP="00B113F1">
    <w:pPr>
      <w:spacing w:before="0" w:after="0"/>
      <w:jc w:val="center"/>
    </w:pPr>
    <w:r w:rsidRPr="00126B60">
      <w:fldChar w:fldCharType="begin"/>
    </w:r>
    <w:r w:rsidRPr="00126B60">
      <w:instrText>PAGE   \* MERGEFORMAT</w:instrText>
    </w:r>
    <w:r w:rsidRPr="00126B60">
      <w:fldChar w:fldCharType="separate"/>
    </w:r>
    <w:r w:rsidR="00550C3C" w:rsidRPr="00550C3C">
      <w:rPr>
        <w:noProof/>
        <w:lang w:val="es-ES"/>
      </w:rPr>
      <w:t>16</w:t>
    </w:r>
    <w:r w:rsidRPr="00126B60">
      <w:fldChar w:fldCharType="end"/>
    </w:r>
    <w:r w:rsidRPr="00126B60">
      <w:rPr>
        <w:lang w:val="es-ES"/>
      </w:rPr>
      <w:t xml:space="preserve"> | </w:t>
    </w:r>
    <w:fldSimple w:instr="NUMPAGES  \* Arabic  \* MERGEFORMAT">
      <w:r w:rsidR="00550C3C" w:rsidRPr="00550C3C">
        <w:rPr>
          <w:noProof/>
          <w:lang w:val="es-ES"/>
        </w:rP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60"/>
    </w:tblGrid>
    <w:tr w:rsidR="00692480" w:rsidRPr="00692480" w14:paraId="46A87D5E" w14:textId="359B4992" w:rsidTr="006B02D5">
      <w:tc>
        <w:tcPr>
          <w:tcW w:w="5245" w:type="dxa"/>
        </w:tcPr>
        <w:p w14:paraId="50C9CF39" w14:textId="4BAE669A" w:rsidR="00692480" w:rsidRDefault="00D45804" w:rsidP="00692480">
          <w:pPr>
            <w:spacing w:before="0" w:after="0"/>
            <w:jc w:val="left"/>
          </w:pPr>
          <w:r>
            <w:t xml:space="preserve">BCR </w:t>
          </w:r>
          <w:r w:rsidR="00692480">
            <w:t>Joint v</w:t>
          </w:r>
          <w:r w:rsidR="00692480" w:rsidRPr="00692480">
            <w:t>alidation and verification report template</w:t>
          </w:r>
        </w:p>
        <w:p w14:paraId="791F73C0" w14:textId="36E7EB59" w:rsidR="00692480" w:rsidRPr="00692480" w:rsidRDefault="00692480" w:rsidP="00692480">
          <w:pPr>
            <w:spacing w:before="0" w:after="0"/>
            <w:jc w:val="left"/>
          </w:pPr>
          <w:r w:rsidRPr="00692480">
            <w:t>Version 1.</w:t>
          </w:r>
          <w:r w:rsidR="00913292">
            <w:t>3</w:t>
          </w:r>
        </w:p>
      </w:tc>
      <w:tc>
        <w:tcPr>
          <w:tcW w:w="3260" w:type="dxa"/>
        </w:tcPr>
        <w:p w14:paraId="216240EE" w14:textId="7F870593" w:rsidR="00692480" w:rsidRPr="00692480" w:rsidRDefault="00913292" w:rsidP="00692480">
          <w:pPr>
            <w:spacing w:before="0" w:after="0"/>
            <w:jc w:val="right"/>
          </w:pPr>
          <w:r>
            <w:t xml:space="preserve">April </w:t>
          </w:r>
          <w:r w:rsidR="00692480">
            <w:t>202</w:t>
          </w:r>
          <w:r w:rsidR="004C0EB8">
            <w:t>4</w:t>
          </w:r>
        </w:p>
      </w:tc>
    </w:tr>
    <w:tr w:rsidR="00692480" w:rsidRPr="00C45056" w14:paraId="15143311" w14:textId="5161AA99" w:rsidTr="006B02D5">
      <w:tc>
        <w:tcPr>
          <w:tcW w:w="8505" w:type="dxa"/>
          <w:gridSpan w:val="2"/>
        </w:tcPr>
        <w:p w14:paraId="2ADA9C01" w14:textId="20B9560C" w:rsidR="00692480" w:rsidRPr="00692480" w:rsidRDefault="00692480" w:rsidP="00BD7017">
          <w:pPr>
            <w:spacing w:before="0" w:after="0"/>
            <w:jc w:val="center"/>
          </w:pPr>
          <w:r w:rsidRPr="00692480">
            <w:fldChar w:fldCharType="begin"/>
          </w:r>
          <w:r w:rsidRPr="00692480">
            <w:instrText>PAGE   \* MERGEFORMAT</w:instrText>
          </w:r>
          <w:r w:rsidRPr="00692480">
            <w:fldChar w:fldCharType="separate"/>
          </w:r>
          <w:r w:rsidRPr="00692480">
            <w:rPr>
              <w:noProof/>
            </w:rPr>
            <w:t>1</w:t>
          </w:r>
          <w:r w:rsidRPr="00692480">
            <w:fldChar w:fldCharType="end"/>
          </w:r>
          <w:r w:rsidRPr="00692480">
            <w:t xml:space="preserve"> | </w:t>
          </w:r>
          <w:fldSimple w:instr="NUMPAGES  \* Arabic  \* MERGEFORMAT">
            <w:r w:rsidRPr="00692480">
              <w:rPr>
                <w:noProof/>
              </w:rPr>
              <w:t>16</w:t>
            </w:r>
          </w:fldSimple>
        </w:p>
      </w:tc>
    </w:tr>
  </w:tbl>
  <w:p w14:paraId="4AFEF138" w14:textId="7EF43197" w:rsidR="00C57369" w:rsidRPr="00C45056" w:rsidRDefault="00C57369" w:rsidP="00692480">
    <w:pP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B0E5" w14:textId="77777777" w:rsidR="002B0BD0" w:rsidRDefault="002B0BD0" w:rsidP="005C7A2C">
      <w:r>
        <w:separator/>
      </w:r>
    </w:p>
    <w:p w14:paraId="031141FF" w14:textId="77777777" w:rsidR="002B0BD0" w:rsidRDefault="002B0BD0" w:rsidP="005C7A2C"/>
  </w:footnote>
  <w:footnote w:type="continuationSeparator" w:id="0">
    <w:p w14:paraId="3136C54E" w14:textId="77777777" w:rsidR="002B0BD0" w:rsidRDefault="002B0BD0" w:rsidP="005C7A2C">
      <w:r>
        <w:continuationSeparator/>
      </w:r>
    </w:p>
    <w:p w14:paraId="1D3C0333" w14:textId="77777777" w:rsidR="002B0BD0" w:rsidRDefault="002B0BD0" w:rsidP="005C7A2C"/>
  </w:footnote>
  <w:footnote w:id="1">
    <w:p w14:paraId="7268E5BD" w14:textId="36F5927D" w:rsidR="00A334C3" w:rsidRPr="002138D1" w:rsidRDefault="00A334C3" w:rsidP="005C7A2C">
      <w:pPr>
        <w:pStyle w:val="Textonotapie"/>
        <w:rPr>
          <w:rFonts w:ascii="Constantia" w:hAnsi="Constantia"/>
          <w:sz w:val="18"/>
          <w:szCs w:val="18"/>
          <w:lang w:val="en-US"/>
        </w:rPr>
      </w:pPr>
      <w:r w:rsidRPr="007E0687">
        <w:rPr>
          <w:rStyle w:val="Refdenotaalpie"/>
          <w:rFonts w:ascii="Constantia" w:hAnsi="Constantia"/>
          <w:sz w:val="18"/>
          <w:szCs w:val="18"/>
        </w:rPr>
        <w:footnoteRef/>
      </w:r>
      <w:r w:rsidRPr="007E0687">
        <w:rPr>
          <w:rFonts w:ascii="Constantia" w:hAnsi="Constantia"/>
          <w:sz w:val="18"/>
          <w:szCs w:val="18"/>
        </w:rPr>
        <w:t xml:space="preserve"> </w:t>
      </w:r>
      <w:bookmarkStart w:id="118" w:name="_Hlk146537903"/>
      <w:r w:rsidR="005533C3" w:rsidRPr="007E0687">
        <w:rPr>
          <w:rFonts w:ascii="Constantia" w:hAnsi="Constantia"/>
          <w:sz w:val="18"/>
          <w:szCs w:val="18"/>
        </w:rPr>
        <w:t>The tool is available at the BCR website, make sure you are using the latest version</w:t>
      </w:r>
      <w:bookmarkEnd w:id="118"/>
      <w:r w:rsidR="005533C3" w:rsidRPr="007E0687">
        <w:rPr>
          <w:rFonts w:ascii="Constantia" w:hAnsi="Constant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1"/>
    </w:tblGrid>
    <w:tr w:rsidR="008F658B" w14:paraId="72E22C0F" w14:textId="77777777" w:rsidTr="008F658B">
      <w:trPr>
        <w:trHeight w:val="983"/>
      </w:trPr>
      <w:tc>
        <w:tcPr>
          <w:tcW w:w="5807" w:type="dxa"/>
          <w:vAlign w:val="bottom"/>
        </w:tcPr>
        <w:p w14:paraId="01FC30CF" w14:textId="429E3668" w:rsidR="008F658B" w:rsidRDefault="008F658B" w:rsidP="008F658B">
          <w:pPr>
            <w:spacing w:before="0" w:after="0"/>
            <w:jc w:val="left"/>
          </w:pPr>
          <w:r>
            <w:t xml:space="preserve">Joint </w:t>
          </w:r>
          <w:r w:rsidRPr="00D43F10">
            <w:t>Validation</w:t>
          </w:r>
          <w:r>
            <w:t xml:space="preserve"> and Verification</w:t>
          </w:r>
          <w:r w:rsidRPr="00D43F10">
            <w:t xml:space="preserve"> </w:t>
          </w:r>
          <w:r>
            <w:t>R</w:t>
          </w:r>
          <w:r w:rsidRPr="00D43F10">
            <w:t>eport template</w:t>
          </w:r>
        </w:p>
        <w:p w14:paraId="4AC984FB" w14:textId="4E94A0C1" w:rsidR="008F658B" w:rsidRPr="008F658B" w:rsidRDefault="008F658B" w:rsidP="008F658B">
          <w:pPr>
            <w:spacing w:before="0" w:after="0"/>
            <w:jc w:val="left"/>
            <w:rPr>
              <w:color w:val="2C3F71"/>
              <w14:textFill>
                <w14:solidFill>
                  <w14:srgbClr w14:val="2C3F71">
                    <w14:lumMod w14:val="50000"/>
                    <w14:lumOff w14:val="50000"/>
                  </w14:srgbClr>
                </w14:solidFill>
              </w14:textFill>
            </w:rPr>
          </w:pPr>
          <w:r w:rsidRPr="00D43F10">
            <w:t xml:space="preserve">Version </w:t>
          </w:r>
          <w:r>
            <w:t>1</w:t>
          </w:r>
          <w:r w:rsidRPr="00D43F10">
            <w:t>.</w:t>
          </w:r>
          <w:r w:rsidR="00913292">
            <w:t>3</w:t>
          </w:r>
        </w:p>
      </w:tc>
      <w:tc>
        <w:tcPr>
          <w:tcW w:w="2681" w:type="dxa"/>
          <w:vAlign w:val="bottom"/>
        </w:tcPr>
        <w:p w14:paraId="2FFF5EBC" w14:textId="62C3FD77" w:rsidR="008F658B" w:rsidRDefault="00B5492F" w:rsidP="008F658B">
          <w:pPr>
            <w:pStyle w:val="Encabezado"/>
            <w:jc w:val="right"/>
          </w:pPr>
          <w:r>
            <w:rPr>
              <w:noProof/>
            </w:rPr>
            <w:drawing>
              <wp:inline distT="0" distB="0" distL="0" distR="0" wp14:anchorId="13DF98AC" wp14:editId="03F0BB2E">
                <wp:extent cx="1143000" cy="46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1BC8C0D0" w14:textId="6AB249A6" w:rsidR="008E1205" w:rsidRDefault="008E1205" w:rsidP="008E120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15:restartNumberingAfterBreak="0">
    <w:nsid w:val="0802585B"/>
    <w:multiLevelType w:val="hybridMultilevel"/>
    <w:tmpl w:val="E3B0647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8B7584"/>
    <w:multiLevelType w:val="hybridMultilevel"/>
    <w:tmpl w:val="5046FBA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2871E2"/>
    <w:multiLevelType w:val="hybridMultilevel"/>
    <w:tmpl w:val="637E410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6" w15:restartNumberingAfterBreak="0">
    <w:nsid w:val="403A23E2"/>
    <w:multiLevelType w:val="hybridMultilevel"/>
    <w:tmpl w:val="AB4876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334495"/>
    <w:multiLevelType w:val="hybridMultilevel"/>
    <w:tmpl w:val="9D763094"/>
    <w:lvl w:ilvl="0" w:tplc="E572C9B6">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123767"/>
    <w:multiLevelType w:val="hybridMultilevel"/>
    <w:tmpl w:val="A84265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0" w15:restartNumberingAfterBreak="0">
    <w:nsid w:val="5A36009D"/>
    <w:multiLevelType w:val="hybridMultilevel"/>
    <w:tmpl w:val="8854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00355B"/>
    <w:multiLevelType w:val="hybridMultilevel"/>
    <w:tmpl w:val="D312DA08"/>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03A6D5A"/>
    <w:multiLevelType w:val="hybridMultilevel"/>
    <w:tmpl w:val="A84265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6F92327"/>
    <w:multiLevelType w:val="hybridMultilevel"/>
    <w:tmpl w:val="49BC26AA"/>
    <w:lvl w:ilvl="0" w:tplc="666A901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844385"/>
    <w:multiLevelType w:val="hybridMultilevel"/>
    <w:tmpl w:val="AB4876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C05D3E"/>
    <w:multiLevelType w:val="multilevel"/>
    <w:tmpl w:val="20A6DE76"/>
    <w:styleLink w:val="Listaactual1"/>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93C37EC"/>
    <w:multiLevelType w:val="hybridMultilevel"/>
    <w:tmpl w:val="1DB86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AA2BA5"/>
    <w:multiLevelType w:val="multilevel"/>
    <w:tmpl w:val="9052408C"/>
    <w:lvl w:ilvl="0">
      <w:start w:val="1"/>
      <w:numFmt w:val="decimal"/>
      <w:pStyle w:val="Ttulo1"/>
      <w:lvlText w:val="%1"/>
      <w:lvlJc w:val="left"/>
      <w:pPr>
        <w:ind w:left="432" w:hanging="432"/>
      </w:pPr>
    </w:lvl>
    <w:lvl w:ilvl="1">
      <w:start w:val="1"/>
      <w:numFmt w:val="decimal"/>
      <w:pStyle w:val="Ttulo2"/>
      <w:lvlText w:val="%1.%2"/>
      <w:lvlJc w:val="left"/>
      <w:pPr>
        <w:ind w:left="4121"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253509075">
    <w:abstractNumId w:val="5"/>
  </w:num>
  <w:num w:numId="2" w16cid:durableId="704990214">
    <w:abstractNumId w:val="15"/>
  </w:num>
  <w:num w:numId="3" w16cid:durableId="1893998488">
    <w:abstractNumId w:val="10"/>
  </w:num>
  <w:num w:numId="4" w16cid:durableId="470172358">
    <w:abstractNumId w:val="4"/>
  </w:num>
  <w:num w:numId="5" w16cid:durableId="30614374">
    <w:abstractNumId w:val="9"/>
  </w:num>
  <w:num w:numId="6" w16cid:durableId="1359090118">
    <w:abstractNumId w:val="7"/>
  </w:num>
  <w:num w:numId="7" w16cid:durableId="961617754">
    <w:abstractNumId w:val="0"/>
  </w:num>
  <w:num w:numId="8" w16cid:durableId="1672878772">
    <w:abstractNumId w:val="17"/>
  </w:num>
  <w:num w:numId="9" w16cid:durableId="531573803">
    <w:abstractNumId w:val="12"/>
  </w:num>
  <w:num w:numId="10" w16cid:durableId="172770160">
    <w:abstractNumId w:val="2"/>
  </w:num>
  <w:num w:numId="11" w16cid:durableId="419566819">
    <w:abstractNumId w:val="1"/>
  </w:num>
  <w:num w:numId="12" w16cid:durableId="757094211">
    <w:abstractNumId w:val="3"/>
  </w:num>
  <w:num w:numId="13" w16cid:durableId="1027484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4743538">
    <w:abstractNumId w:val="17"/>
  </w:num>
  <w:num w:numId="15" w16cid:durableId="1860587183">
    <w:abstractNumId w:val="14"/>
  </w:num>
  <w:num w:numId="16" w16cid:durableId="1042482817">
    <w:abstractNumId w:val="6"/>
  </w:num>
  <w:num w:numId="17" w16cid:durableId="738476370">
    <w:abstractNumId w:val="11"/>
  </w:num>
  <w:num w:numId="18" w16cid:durableId="188374871">
    <w:abstractNumId w:val="8"/>
  </w:num>
  <w:num w:numId="19" w16cid:durableId="1862208875">
    <w:abstractNumId w:val="16"/>
  </w:num>
  <w:num w:numId="20" w16cid:durableId="1295403746">
    <w:abstractNumId w:val="17"/>
  </w:num>
  <w:num w:numId="21" w16cid:durableId="1668288369">
    <w:abstractNumId w:val="17"/>
  </w:num>
  <w:num w:numId="22" w16cid:durableId="2010595628">
    <w:abstractNumId w:val="17"/>
  </w:num>
  <w:num w:numId="23" w16cid:durableId="10786758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U1tjA3NDM0MDJU0lEKTi0uzszPAykwqwUAWZvN/SwAAAA="/>
  </w:docVars>
  <w:rsids>
    <w:rsidRoot w:val="0003080F"/>
    <w:rsid w:val="000033F3"/>
    <w:rsid w:val="00004F71"/>
    <w:rsid w:val="00005186"/>
    <w:rsid w:val="00006113"/>
    <w:rsid w:val="000110D4"/>
    <w:rsid w:val="00011518"/>
    <w:rsid w:val="00013C13"/>
    <w:rsid w:val="00015622"/>
    <w:rsid w:val="00016EDF"/>
    <w:rsid w:val="00017211"/>
    <w:rsid w:val="00020D4C"/>
    <w:rsid w:val="0002439E"/>
    <w:rsid w:val="000300C6"/>
    <w:rsid w:val="0003080F"/>
    <w:rsid w:val="000311A6"/>
    <w:rsid w:val="00033476"/>
    <w:rsid w:val="00034947"/>
    <w:rsid w:val="000409B1"/>
    <w:rsid w:val="000414C2"/>
    <w:rsid w:val="00042505"/>
    <w:rsid w:val="000439D7"/>
    <w:rsid w:val="00045A46"/>
    <w:rsid w:val="0005331D"/>
    <w:rsid w:val="00053DB4"/>
    <w:rsid w:val="00056616"/>
    <w:rsid w:val="00060929"/>
    <w:rsid w:val="000622D4"/>
    <w:rsid w:val="00062E95"/>
    <w:rsid w:val="00066EC9"/>
    <w:rsid w:val="000723EE"/>
    <w:rsid w:val="00073AE5"/>
    <w:rsid w:val="00073E89"/>
    <w:rsid w:val="00076F2F"/>
    <w:rsid w:val="000771B4"/>
    <w:rsid w:val="00080B7B"/>
    <w:rsid w:val="00082385"/>
    <w:rsid w:val="000848CC"/>
    <w:rsid w:val="00086C67"/>
    <w:rsid w:val="00090412"/>
    <w:rsid w:val="000917B9"/>
    <w:rsid w:val="00095198"/>
    <w:rsid w:val="00096851"/>
    <w:rsid w:val="000977B9"/>
    <w:rsid w:val="000979A4"/>
    <w:rsid w:val="00097E0B"/>
    <w:rsid w:val="000A228C"/>
    <w:rsid w:val="000B0AFA"/>
    <w:rsid w:val="000B1811"/>
    <w:rsid w:val="000B274B"/>
    <w:rsid w:val="000B32D1"/>
    <w:rsid w:val="000B3E5D"/>
    <w:rsid w:val="000B4BF4"/>
    <w:rsid w:val="000B56CA"/>
    <w:rsid w:val="000B5C26"/>
    <w:rsid w:val="000C12B9"/>
    <w:rsid w:val="000C24F3"/>
    <w:rsid w:val="000C38CF"/>
    <w:rsid w:val="000C569B"/>
    <w:rsid w:val="000C5794"/>
    <w:rsid w:val="000C6120"/>
    <w:rsid w:val="000C62F5"/>
    <w:rsid w:val="000C6F5C"/>
    <w:rsid w:val="000C7780"/>
    <w:rsid w:val="000D087D"/>
    <w:rsid w:val="000D195E"/>
    <w:rsid w:val="000D4BC2"/>
    <w:rsid w:val="000D521F"/>
    <w:rsid w:val="000D61B1"/>
    <w:rsid w:val="000D7827"/>
    <w:rsid w:val="000E2589"/>
    <w:rsid w:val="000E3229"/>
    <w:rsid w:val="000E3926"/>
    <w:rsid w:val="000E401C"/>
    <w:rsid w:val="000E5B2C"/>
    <w:rsid w:val="000E79B8"/>
    <w:rsid w:val="000E7A4F"/>
    <w:rsid w:val="000F1672"/>
    <w:rsid w:val="000F3441"/>
    <w:rsid w:val="000F3542"/>
    <w:rsid w:val="000F47BB"/>
    <w:rsid w:val="000F556A"/>
    <w:rsid w:val="000F5991"/>
    <w:rsid w:val="001040EC"/>
    <w:rsid w:val="0010588C"/>
    <w:rsid w:val="00107AE4"/>
    <w:rsid w:val="00110117"/>
    <w:rsid w:val="001109FD"/>
    <w:rsid w:val="00111046"/>
    <w:rsid w:val="001134F7"/>
    <w:rsid w:val="00113747"/>
    <w:rsid w:val="001153BD"/>
    <w:rsid w:val="001212BD"/>
    <w:rsid w:val="00121959"/>
    <w:rsid w:val="00124600"/>
    <w:rsid w:val="00124E4F"/>
    <w:rsid w:val="00124F37"/>
    <w:rsid w:val="001252D5"/>
    <w:rsid w:val="00125895"/>
    <w:rsid w:val="00125CFC"/>
    <w:rsid w:val="001269DD"/>
    <w:rsid w:val="00126B60"/>
    <w:rsid w:val="00127B56"/>
    <w:rsid w:val="0013020A"/>
    <w:rsid w:val="00130569"/>
    <w:rsid w:val="0013057D"/>
    <w:rsid w:val="00130753"/>
    <w:rsid w:val="001323A5"/>
    <w:rsid w:val="0013252A"/>
    <w:rsid w:val="00132794"/>
    <w:rsid w:val="00133322"/>
    <w:rsid w:val="0013466D"/>
    <w:rsid w:val="001372B8"/>
    <w:rsid w:val="00137BEA"/>
    <w:rsid w:val="00142BCC"/>
    <w:rsid w:val="00143233"/>
    <w:rsid w:val="00143EA1"/>
    <w:rsid w:val="00144422"/>
    <w:rsid w:val="00144850"/>
    <w:rsid w:val="00145725"/>
    <w:rsid w:val="00145831"/>
    <w:rsid w:val="001469A4"/>
    <w:rsid w:val="00151E4F"/>
    <w:rsid w:val="00152552"/>
    <w:rsid w:val="00152923"/>
    <w:rsid w:val="00153353"/>
    <w:rsid w:val="00153D57"/>
    <w:rsid w:val="00153DEF"/>
    <w:rsid w:val="00157FFC"/>
    <w:rsid w:val="001607A0"/>
    <w:rsid w:val="00161DA7"/>
    <w:rsid w:val="00162340"/>
    <w:rsid w:val="0016371C"/>
    <w:rsid w:val="0016490C"/>
    <w:rsid w:val="00165DA0"/>
    <w:rsid w:val="00166F6D"/>
    <w:rsid w:val="00167CAF"/>
    <w:rsid w:val="00170080"/>
    <w:rsid w:val="00173CED"/>
    <w:rsid w:val="001746B2"/>
    <w:rsid w:val="00174944"/>
    <w:rsid w:val="00177097"/>
    <w:rsid w:val="00180A60"/>
    <w:rsid w:val="00181CF2"/>
    <w:rsid w:val="00181E57"/>
    <w:rsid w:val="00183D01"/>
    <w:rsid w:val="0018482B"/>
    <w:rsid w:val="00184984"/>
    <w:rsid w:val="00184BA8"/>
    <w:rsid w:val="00184E18"/>
    <w:rsid w:val="00185BDA"/>
    <w:rsid w:val="00187EA5"/>
    <w:rsid w:val="001927CE"/>
    <w:rsid w:val="00193304"/>
    <w:rsid w:val="00197059"/>
    <w:rsid w:val="00197473"/>
    <w:rsid w:val="001A0282"/>
    <w:rsid w:val="001A071A"/>
    <w:rsid w:val="001A2E3B"/>
    <w:rsid w:val="001A3180"/>
    <w:rsid w:val="001A5848"/>
    <w:rsid w:val="001A68D5"/>
    <w:rsid w:val="001A70C2"/>
    <w:rsid w:val="001A7A6A"/>
    <w:rsid w:val="001A7E2A"/>
    <w:rsid w:val="001B011C"/>
    <w:rsid w:val="001C1467"/>
    <w:rsid w:val="001C3476"/>
    <w:rsid w:val="001C4381"/>
    <w:rsid w:val="001C4E5D"/>
    <w:rsid w:val="001C620B"/>
    <w:rsid w:val="001C72FB"/>
    <w:rsid w:val="001C77AD"/>
    <w:rsid w:val="001D134F"/>
    <w:rsid w:val="001D1DFC"/>
    <w:rsid w:val="001D1EAD"/>
    <w:rsid w:val="001D2687"/>
    <w:rsid w:val="001D5271"/>
    <w:rsid w:val="001D5552"/>
    <w:rsid w:val="001D573F"/>
    <w:rsid w:val="001D704E"/>
    <w:rsid w:val="001D7554"/>
    <w:rsid w:val="001E161F"/>
    <w:rsid w:val="001E1AF9"/>
    <w:rsid w:val="001E1B09"/>
    <w:rsid w:val="001E2EC8"/>
    <w:rsid w:val="001E4B35"/>
    <w:rsid w:val="001E5185"/>
    <w:rsid w:val="001E637F"/>
    <w:rsid w:val="001E72FB"/>
    <w:rsid w:val="001F1641"/>
    <w:rsid w:val="001F1A6D"/>
    <w:rsid w:val="001F2ACD"/>
    <w:rsid w:val="001F4D71"/>
    <w:rsid w:val="001F55A1"/>
    <w:rsid w:val="001F5D8F"/>
    <w:rsid w:val="001F66EB"/>
    <w:rsid w:val="00200497"/>
    <w:rsid w:val="00200C09"/>
    <w:rsid w:val="00201021"/>
    <w:rsid w:val="0020138A"/>
    <w:rsid w:val="00203D88"/>
    <w:rsid w:val="00205E6C"/>
    <w:rsid w:val="00207D01"/>
    <w:rsid w:val="0021104A"/>
    <w:rsid w:val="00211975"/>
    <w:rsid w:val="0021298F"/>
    <w:rsid w:val="002138D1"/>
    <w:rsid w:val="00214991"/>
    <w:rsid w:val="00215591"/>
    <w:rsid w:val="00215DF9"/>
    <w:rsid w:val="00216FF6"/>
    <w:rsid w:val="00217F6F"/>
    <w:rsid w:val="002219C2"/>
    <w:rsid w:val="00222609"/>
    <w:rsid w:val="002266A1"/>
    <w:rsid w:val="0023197B"/>
    <w:rsid w:val="00233370"/>
    <w:rsid w:val="00235DD3"/>
    <w:rsid w:val="002367DF"/>
    <w:rsid w:val="00236FCE"/>
    <w:rsid w:val="00240350"/>
    <w:rsid w:val="00242B84"/>
    <w:rsid w:val="00243E30"/>
    <w:rsid w:val="002468B5"/>
    <w:rsid w:val="00247415"/>
    <w:rsid w:val="002478C5"/>
    <w:rsid w:val="002518FD"/>
    <w:rsid w:val="00252312"/>
    <w:rsid w:val="0025250D"/>
    <w:rsid w:val="00253D65"/>
    <w:rsid w:val="002541F7"/>
    <w:rsid w:val="00254D43"/>
    <w:rsid w:val="00255D6D"/>
    <w:rsid w:val="00261957"/>
    <w:rsid w:val="002627A5"/>
    <w:rsid w:val="00263781"/>
    <w:rsid w:val="0026398B"/>
    <w:rsid w:val="002644CC"/>
    <w:rsid w:val="002648C1"/>
    <w:rsid w:val="00265B2C"/>
    <w:rsid w:val="00265C7F"/>
    <w:rsid w:val="002667F2"/>
    <w:rsid w:val="00266E2D"/>
    <w:rsid w:val="0027193B"/>
    <w:rsid w:val="00272084"/>
    <w:rsid w:val="0027415C"/>
    <w:rsid w:val="0027418D"/>
    <w:rsid w:val="00274EA6"/>
    <w:rsid w:val="002753A5"/>
    <w:rsid w:val="00275EF1"/>
    <w:rsid w:val="0027694F"/>
    <w:rsid w:val="00277FCA"/>
    <w:rsid w:val="002802A0"/>
    <w:rsid w:val="00282F52"/>
    <w:rsid w:val="00291311"/>
    <w:rsid w:val="00291927"/>
    <w:rsid w:val="002922D6"/>
    <w:rsid w:val="0029230A"/>
    <w:rsid w:val="00292416"/>
    <w:rsid w:val="0029309C"/>
    <w:rsid w:val="002947ED"/>
    <w:rsid w:val="002951B8"/>
    <w:rsid w:val="0029757B"/>
    <w:rsid w:val="00297CB1"/>
    <w:rsid w:val="002A106E"/>
    <w:rsid w:val="002A1244"/>
    <w:rsid w:val="002A200D"/>
    <w:rsid w:val="002A24C3"/>
    <w:rsid w:val="002A2C9B"/>
    <w:rsid w:val="002A3EEA"/>
    <w:rsid w:val="002A6FEE"/>
    <w:rsid w:val="002A7C1D"/>
    <w:rsid w:val="002B0AFE"/>
    <w:rsid w:val="002B0BD0"/>
    <w:rsid w:val="002B1778"/>
    <w:rsid w:val="002B2E0F"/>
    <w:rsid w:val="002B4579"/>
    <w:rsid w:val="002B5847"/>
    <w:rsid w:val="002B77C5"/>
    <w:rsid w:val="002C2A48"/>
    <w:rsid w:val="002C45FE"/>
    <w:rsid w:val="002C6122"/>
    <w:rsid w:val="002C6F14"/>
    <w:rsid w:val="002C7671"/>
    <w:rsid w:val="002D00EF"/>
    <w:rsid w:val="002D2A38"/>
    <w:rsid w:val="002D3778"/>
    <w:rsid w:val="002E2F24"/>
    <w:rsid w:val="002E3CE3"/>
    <w:rsid w:val="002E3EC5"/>
    <w:rsid w:val="002E440B"/>
    <w:rsid w:val="002E4A75"/>
    <w:rsid w:val="002F6F9D"/>
    <w:rsid w:val="002F6FA8"/>
    <w:rsid w:val="002F7585"/>
    <w:rsid w:val="0030066E"/>
    <w:rsid w:val="0030777A"/>
    <w:rsid w:val="00307BE3"/>
    <w:rsid w:val="00310762"/>
    <w:rsid w:val="00310D5B"/>
    <w:rsid w:val="00311E38"/>
    <w:rsid w:val="00312161"/>
    <w:rsid w:val="00312961"/>
    <w:rsid w:val="00314C5D"/>
    <w:rsid w:val="00314D58"/>
    <w:rsid w:val="00314FF3"/>
    <w:rsid w:val="00315E5C"/>
    <w:rsid w:val="003163D7"/>
    <w:rsid w:val="0031680A"/>
    <w:rsid w:val="003168EE"/>
    <w:rsid w:val="00320ABC"/>
    <w:rsid w:val="003215A0"/>
    <w:rsid w:val="003232C4"/>
    <w:rsid w:val="00325A5C"/>
    <w:rsid w:val="00331F1E"/>
    <w:rsid w:val="00333271"/>
    <w:rsid w:val="003341EC"/>
    <w:rsid w:val="00334492"/>
    <w:rsid w:val="00335F75"/>
    <w:rsid w:val="00337226"/>
    <w:rsid w:val="003411DE"/>
    <w:rsid w:val="00343AEA"/>
    <w:rsid w:val="0034418F"/>
    <w:rsid w:val="003448DD"/>
    <w:rsid w:val="003451F2"/>
    <w:rsid w:val="003455B9"/>
    <w:rsid w:val="0034656E"/>
    <w:rsid w:val="003508D8"/>
    <w:rsid w:val="003508F0"/>
    <w:rsid w:val="00353D8E"/>
    <w:rsid w:val="003546B9"/>
    <w:rsid w:val="003560A4"/>
    <w:rsid w:val="003560CC"/>
    <w:rsid w:val="0035729F"/>
    <w:rsid w:val="003614B4"/>
    <w:rsid w:val="00361889"/>
    <w:rsid w:val="00361D52"/>
    <w:rsid w:val="00365531"/>
    <w:rsid w:val="00366058"/>
    <w:rsid w:val="0036647D"/>
    <w:rsid w:val="003678E5"/>
    <w:rsid w:val="00371504"/>
    <w:rsid w:val="00372E05"/>
    <w:rsid w:val="00373203"/>
    <w:rsid w:val="00374C3D"/>
    <w:rsid w:val="00375B7C"/>
    <w:rsid w:val="00375F32"/>
    <w:rsid w:val="00376E1F"/>
    <w:rsid w:val="0038061D"/>
    <w:rsid w:val="003816A3"/>
    <w:rsid w:val="00381F69"/>
    <w:rsid w:val="003840DC"/>
    <w:rsid w:val="003847E0"/>
    <w:rsid w:val="00384CA9"/>
    <w:rsid w:val="00386146"/>
    <w:rsid w:val="00391167"/>
    <w:rsid w:val="00392153"/>
    <w:rsid w:val="00392A77"/>
    <w:rsid w:val="00393650"/>
    <w:rsid w:val="00394402"/>
    <w:rsid w:val="00395147"/>
    <w:rsid w:val="003A38E7"/>
    <w:rsid w:val="003A5DB9"/>
    <w:rsid w:val="003A7CE1"/>
    <w:rsid w:val="003B0D53"/>
    <w:rsid w:val="003C1235"/>
    <w:rsid w:val="003C1FB7"/>
    <w:rsid w:val="003C210D"/>
    <w:rsid w:val="003C3BBC"/>
    <w:rsid w:val="003C40FC"/>
    <w:rsid w:val="003C4127"/>
    <w:rsid w:val="003C449B"/>
    <w:rsid w:val="003C7522"/>
    <w:rsid w:val="003D0882"/>
    <w:rsid w:val="003D0909"/>
    <w:rsid w:val="003D5046"/>
    <w:rsid w:val="003D65AD"/>
    <w:rsid w:val="003D75DA"/>
    <w:rsid w:val="003D7844"/>
    <w:rsid w:val="003E1A80"/>
    <w:rsid w:val="003E38E2"/>
    <w:rsid w:val="003E3F67"/>
    <w:rsid w:val="003E516D"/>
    <w:rsid w:val="003E5B72"/>
    <w:rsid w:val="003E5C40"/>
    <w:rsid w:val="003E6A0A"/>
    <w:rsid w:val="003F108E"/>
    <w:rsid w:val="003F1165"/>
    <w:rsid w:val="003F2EAE"/>
    <w:rsid w:val="003F4367"/>
    <w:rsid w:val="003F5C34"/>
    <w:rsid w:val="004033B3"/>
    <w:rsid w:val="00404EA1"/>
    <w:rsid w:val="00405257"/>
    <w:rsid w:val="00406776"/>
    <w:rsid w:val="00407A28"/>
    <w:rsid w:val="00411B30"/>
    <w:rsid w:val="00412180"/>
    <w:rsid w:val="00412DE9"/>
    <w:rsid w:val="0041365C"/>
    <w:rsid w:val="0041390E"/>
    <w:rsid w:val="00413AC9"/>
    <w:rsid w:val="00415A42"/>
    <w:rsid w:val="00416B75"/>
    <w:rsid w:val="004212D6"/>
    <w:rsid w:val="00421688"/>
    <w:rsid w:val="00424680"/>
    <w:rsid w:val="00424931"/>
    <w:rsid w:val="00425414"/>
    <w:rsid w:val="00426ADA"/>
    <w:rsid w:val="004272B4"/>
    <w:rsid w:val="00427796"/>
    <w:rsid w:val="00432427"/>
    <w:rsid w:val="004329AA"/>
    <w:rsid w:val="00433322"/>
    <w:rsid w:val="004356AE"/>
    <w:rsid w:val="00441035"/>
    <w:rsid w:val="00441ED8"/>
    <w:rsid w:val="00443F60"/>
    <w:rsid w:val="0044420C"/>
    <w:rsid w:val="00445A98"/>
    <w:rsid w:val="00451C53"/>
    <w:rsid w:val="00451C6E"/>
    <w:rsid w:val="00451F0E"/>
    <w:rsid w:val="00451FFD"/>
    <w:rsid w:val="00454AF3"/>
    <w:rsid w:val="00455419"/>
    <w:rsid w:val="0045549A"/>
    <w:rsid w:val="00455E5E"/>
    <w:rsid w:val="00457A89"/>
    <w:rsid w:val="00461561"/>
    <w:rsid w:val="004631E8"/>
    <w:rsid w:val="004646EE"/>
    <w:rsid w:val="00465028"/>
    <w:rsid w:val="004651B4"/>
    <w:rsid w:val="00465A33"/>
    <w:rsid w:val="004663AD"/>
    <w:rsid w:val="004673BA"/>
    <w:rsid w:val="0046782E"/>
    <w:rsid w:val="0047089B"/>
    <w:rsid w:val="00472F2F"/>
    <w:rsid w:val="00475617"/>
    <w:rsid w:val="00490F51"/>
    <w:rsid w:val="004938C5"/>
    <w:rsid w:val="00493A6D"/>
    <w:rsid w:val="00494310"/>
    <w:rsid w:val="004A1640"/>
    <w:rsid w:val="004A22BE"/>
    <w:rsid w:val="004A2668"/>
    <w:rsid w:val="004A39CF"/>
    <w:rsid w:val="004A4107"/>
    <w:rsid w:val="004A4D1F"/>
    <w:rsid w:val="004A7586"/>
    <w:rsid w:val="004B058E"/>
    <w:rsid w:val="004B1EA6"/>
    <w:rsid w:val="004B3CF5"/>
    <w:rsid w:val="004B5B8E"/>
    <w:rsid w:val="004B72A8"/>
    <w:rsid w:val="004C0781"/>
    <w:rsid w:val="004C0EB8"/>
    <w:rsid w:val="004C3680"/>
    <w:rsid w:val="004C4B93"/>
    <w:rsid w:val="004D02FC"/>
    <w:rsid w:val="004D03B5"/>
    <w:rsid w:val="004D04C2"/>
    <w:rsid w:val="004D7B7D"/>
    <w:rsid w:val="004E0230"/>
    <w:rsid w:val="004E27B7"/>
    <w:rsid w:val="004E5FA5"/>
    <w:rsid w:val="004E6FF5"/>
    <w:rsid w:val="004F3819"/>
    <w:rsid w:val="004F5FDC"/>
    <w:rsid w:val="004F6E51"/>
    <w:rsid w:val="00502849"/>
    <w:rsid w:val="00507544"/>
    <w:rsid w:val="00507AAF"/>
    <w:rsid w:val="0051135F"/>
    <w:rsid w:val="00512A9E"/>
    <w:rsid w:val="00512B3E"/>
    <w:rsid w:val="00515591"/>
    <w:rsid w:val="0051573E"/>
    <w:rsid w:val="00515C10"/>
    <w:rsid w:val="00522995"/>
    <w:rsid w:val="005253AE"/>
    <w:rsid w:val="005347DB"/>
    <w:rsid w:val="00534B25"/>
    <w:rsid w:val="005358C2"/>
    <w:rsid w:val="0053641E"/>
    <w:rsid w:val="00546B43"/>
    <w:rsid w:val="00546BFF"/>
    <w:rsid w:val="00550C3C"/>
    <w:rsid w:val="00552184"/>
    <w:rsid w:val="00552283"/>
    <w:rsid w:val="005524E3"/>
    <w:rsid w:val="005525BA"/>
    <w:rsid w:val="00552A0E"/>
    <w:rsid w:val="005533C3"/>
    <w:rsid w:val="0055344A"/>
    <w:rsid w:val="00556B7A"/>
    <w:rsid w:val="0056697F"/>
    <w:rsid w:val="00567286"/>
    <w:rsid w:val="0057022F"/>
    <w:rsid w:val="005752D9"/>
    <w:rsid w:val="00575A83"/>
    <w:rsid w:val="00576CEE"/>
    <w:rsid w:val="00580922"/>
    <w:rsid w:val="005824F1"/>
    <w:rsid w:val="005844AB"/>
    <w:rsid w:val="00585903"/>
    <w:rsid w:val="00591D18"/>
    <w:rsid w:val="00592345"/>
    <w:rsid w:val="0059445C"/>
    <w:rsid w:val="005951F7"/>
    <w:rsid w:val="00596055"/>
    <w:rsid w:val="00596E9C"/>
    <w:rsid w:val="005A0C9E"/>
    <w:rsid w:val="005A4AAB"/>
    <w:rsid w:val="005A4B6B"/>
    <w:rsid w:val="005A4C39"/>
    <w:rsid w:val="005A701A"/>
    <w:rsid w:val="005B28BB"/>
    <w:rsid w:val="005B3C56"/>
    <w:rsid w:val="005B6CA7"/>
    <w:rsid w:val="005C0B6E"/>
    <w:rsid w:val="005C3D84"/>
    <w:rsid w:val="005C5082"/>
    <w:rsid w:val="005C55ED"/>
    <w:rsid w:val="005C7A2C"/>
    <w:rsid w:val="005D1A5A"/>
    <w:rsid w:val="005D3505"/>
    <w:rsid w:val="005D5322"/>
    <w:rsid w:val="005D7A22"/>
    <w:rsid w:val="005E268B"/>
    <w:rsid w:val="005E3C09"/>
    <w:rsid w:val="005E3C3C"/>
    <w:rsid w:val="005E4311"/>
    <w:rsid w:val="005F099C"/>
    <w:rsid w:val="005F1DFA"/>
    <w:rsid w:val="005F21A9"/>
    <w:rsid w:val="005F335C"/>
    <w:rsid w:val="005F34E1"/>
    <w:rsid w:val="005F3D97"/>
    <w:rsid w:val="005F49A0"/>
    <w:rsid w:val="005F50C1"/>
    <w:rsid w:val="005F6647"/>
    <w:rsid w:val="00600555"/>
    <w:rsid w:val="00600BEA"/>
    <w:rsid w:val="006018B9"/>
    <w:rsid w:val="006026BC"/>
    <w:rsid w:val="006029AF"/>
    <w:rsid w:val="00603466"/>
    <w:rsid w:val="00604235"/>
    <w:rsid w:val="0060467D"/>
    <w:rsid w:val="0060653E"/>
    <w:rsid w:val="006129D8"/>
    <w:rsid w:val="006175FD"/>
    <w:rsid w:val="0062270A"/>
    <w:rsid w:val="00623DD7"/>
    <w:rsid w:val="006241C9"/>
    <w:rsid w:val="00624D44"/>
    <w:rsid w:val="00626E10"/>
    <w:rsid w:val="006311CA"/>
    <w:rsid w:val="00631A34"/>
    <w:rsid w:val="00631A79"/>
    <w:rsid w:val="00632808"/>
    <w:rsid w:val="00633A61"/>
    <w:rsid w:val="00634DE9"/>
    <w:rsid w:val="00635724"/>
    <w:rsid w:val="00637B75"/>
    <w:rsid w:val="00640EEC"/>
    <w:rsid w:val="00641E5A"/>
    <w:rsid w:val="006420D6"/>
    <w:rsid w:val="006427CC"/>
    <w:rsid w:val="00642BCF"/>
    <w:rsid w:val="00644029"/>
    <w:rsid w:val="00644241"/>
    <w:rsid w:val="006458F8"/>
    <w:rsid w:val="00652137"/>
    <w:rsid w:val="00652AC0"/>
    <w:rsid w:val="0065459B"/>
    <w:rsid w:val="006564FF"/>
    <w:rsid w:val="00656852"/>
    <w:rsid w:val="00656DC2"/>
    <w:rsid w:val="0065732D"/>
    <w:rsid w:val="00660C91"/>
    <w:rsid w:val="0066165E"/>
    <w:rsid w:val="006625BB"/>
    <w:rsid w:val="00662B0B"/>
    <w:rsid w:val="00662E42"/>
    <w:rsid w:val="0066594D"/>
    <w:rsid w:val="00665B57"/>
    <w:rsid w:val="006672CC"/>
    <w:rsid w:val="006676A8"/>
    <w:rsid w:val="00667DC2"/>
    <w:rsid w:val="006701E4"/>
    <w:rsid w:val="006704CF"/>
    <w:rsid w:val="00670B86"/>
    <w:rsid w:val="00672ABE"/>
    <w:rsid w:val="00672FCE"/>
    <w:rsid w:val="00675C1F"/>
    <w:rsid w:val="00676548"/>
    <w:rsid w:val="00676D9F"/>
    <w:rsid w:val="0068183F"/>
    <w:rsid w:val="006852F0"/>
    <w:rsid w:val="006865F4"/>
    <w:rsid w:val="00686AA4"/>
    <w:rsid w:val="00686CBA"/>
    <w:rsid w:val="00686D5D"/>
    <w:rsid w:val="00690528"/>
    <w:rsid w:val="00692480"/>
    <w:rsid w:val="00692711"/>
    <w:rsid w:val="00693A7D"/>
    <w:rsid w:val="00693E3F"/>
    <w:rsid w:val="006947E3"/>
    <w:rsid w:val="0069535F"/>
    <w:rsid w:val="00695C41"/>
    <w:rsid w:val="00695ED9"/>
    <w:rsid w:val="00696001"/>
    <w:rsid w:val="00697CE5"/>
    <w:rsid w:val="006A1729"/>
    <w:rsid w:val="006A28EB"/>
    <w:rsid w:val="006A3A98"/>
    <w:rsid w:val="006A49D9"/>
    <w:rsid w:val="006A5C0F"/>
    <w:rsid w:val="006A5F3C"/>
    <w:rsid w:val="006B02D5"/>
    <w:rsid w:val="006B158C"/>
    <w:rsid w:val="006B2F70"/>
    <w:rsid w:val="006B3001"/>
    <w:rsid w:val="006B3509"/>
    <w:rsid w:val="006C0581"/>
    <w:rsid w:val="006C08C5"/>
    <w:rsid w:val="006C76C7"/>
    <w:rsid w:val="006D14D0"/>
    <w:rsid w:val="006D36B7"/>
    <w:rsid w:val="006D5978"/>
    <w:rsid w:val="006D716B"/>
    <w:rsid w:val="006D7A59"/>
    <w:rsid w:val="006E08E9"/>
    <w:rsid w:val="006E151A"/>
    <w:rsid w:val="006E2AC8"/>
    <w:rsid w:val="006E4B3F"/>
    <w:rsid w:val="006E66DF"/>
    <w:rsid w:val="006F0F1D"/>
    <w:rsid w:val="006F11BE"/>
    <w:rsid w:val="006F1620"/>
    <w:rsid w:val="006F4AF9"/>
    <w:rsid w:val="006F5B97"/>
    <w:rsid w:val="0070218E"/>
    <w:rsid w:val="00702FDF"/>
    <w:rsid w:val="00703DA7"/>
    <w:rsid w:val="00704576"/>
    <w:rsid w:val="0070651E"/>
    <w:rsid w:val="00707269"/>
    <w:rsid w:val="00707583"/>
    <w:rsid w:val="00710FFC"/>
    <w:rsid w:val="00711CA6"/>
    <w:rsid w:val="0071458E"/>
    <w:rsid w:val="00716177"/>
    <w:rsid w:val="00716868"/>
    <w:rsid w:val="0071731A"/>
    <w:rsid w:val="0071753A"/>
    <w:rsid w:val="007224C4"/>
    <w:rsid w:val="00724831"/>
    <w:rsid w:val="00726BF9"/>
    <w:rsid w:val="00731541"/>
    <w:rsid w:val="00732B5E"/>
    <w:rsid w:val="007341DA"/>
    <w:rsid w:val="007364F3"/>
    <w:rsid w:val="007373FD"/>
    <w:rsid w:val="00740B33"/>
    <w:rsid w:val="0074669A"/>
    <w:rsid w:val="007527B4"/>
    <w:rsid w:val="007567CD"/>
    <w:rsid w:val="0076031E"/>
    <w:rsid w:val="0076407F"/>
    <w:rsid w:val="007674C6"/>
    <w:rsid w:val="0077063E"/>
    <w:rsid w:val="00770760"/>
    <w:rsid w:val="00772ADD"/>
    <w:rsid w:val="00776D65"/>
    <w:rsid w:val="007862F8"/>
    <w:rsid w:val="00786A64"/>
    <w:rsid w:val="00787871"/>
    <w:rsid w:val="00792059"/>
    <w:rsid w:val="0079422E"/>
    <w:rsid w:val="007A4F7F"/>
    <w:rsid w:val="007A643D"/>
    <w:rsid w:val="007A7E3E"/>
    <w:rsid w:val="007B29C3"/>
    <w:rsid w:val="007B53AA"/>
    <w:rsid w:val="007B53DC"/>
    <w:rsid w:val="007C199A"/>
    <w:rsid w:val="007C23FC"/>
    <w:rsid w:val="007C2938"/>
    <w:rsid w:val="007C2C84"/>
    <w:rsid w:val="007C3CF9"/>
    <w:rsid w:val="007C6367"/>
    <w:rsid w:val="007D04F5"/>
    <w:rsid w:val="007D0A8D"/>
    <w:rsid w:val="007D1435"/>
    <w:rsid w:val="007D18C8"/>
    <w:rsid w:val="007D67E1"/>
    <w:rsid w:val="007D6BF1"/>
    <w:rsid w:val="007E0687"/>
    <w:rsid w:val="007E6646"/>
    <w:rsid w:val="007E75AB"/>
    <w:rsid w:val="007E7606"/>
    <w:rsid w:val="007E7CE4"/>
    <w:rsid w:val="007F04EB"/>
    <w:rsid w:val="007F07EE"/>
    <w:rsid w:val="007F2566"/>
    <w:rsid w:val="007F328D"/>
    <w:rsid w:val="007F35F6"/>
    <w:rsid w:val="007F4062"/>
    <w:rsid w:val="007F53E8"/>
    <w:rsid w:val="007F55A6"/>
    <w:rsid w:val="007F7732"/>
    <w:rsid w:val="00802784"/>
    <w:rsid w:val="008049AA"/>
    <w:rsid w:val="00806EEC"/>
    <w:rsid w:val="00807F4A"/>
    <w:rsid w:val="0081036E"/>
    <w:rsid w:val="00811D07"/>
    <w:rsid w:val="008131B3"/>
    <w:rsid w:val="00813949"/>
    <w:rsid w:val="00815C2D"/>
    <w:rsid w:val="00816E31"/>
    <w:rsid w:val="0082108D"/>
    <w:rsid w:val="00821564"/>
    <w:rsid w:val="00823767"/>
    <w:rsid w:val="00823D69"/>
    <w:rsid w:val="00824100"/>
    <w:rsid w:val="00824B48"/>
    <w:rsid w:val="00824C48"/>
    <w:rsid w:val="0082721F"/>
    <w:rsid w:val="008311DA"/>
    <w:rsid w:val="00831497"/>
    <w:rsid w:val="008354E8"/>
    <w:rsid w:val="00835D90"/>
    <w:rsid w:val="00835EBB"/>
    <w:rsid w:val="0083650D"/>
    <w:rsid w:val="00837B9D"/>
    <w:rsid w:val="00837E31"/>
    <w:rsid w:val="008426D1"/>
    <w:rsid w:val="00844957"/>
    <w:rsid w:val="00847766"/>
    <w:rsid w:val="00850C4D"/>
    <w:rsid w:val="0085446A"/>
    <w:rsid w:val="00856449"/>
    <w:rsid w:val="00856B0D"/>
    <w:rsid w:val="008605AB"/>
    <w:rsid w:val="00863BE0"/>
    <w:rsid w:val="00865F5D"/>
    <w:rsid w:val="008668EB"/>
    <w:rsid w:val="008716AD"/>
    <w:rsid w:val="00873049"/>
    <w:rsid w:val="00873D80"/>
    <w:rsid w:val="008741EA"/>
    <w:rsid w:val="00881222"/>
    <w:rsid w:val="00881589"/>
    <w:rsid w:val="0088219C"/>
    <w:rsid w:val="00882C60"/>
    <w:rsid w:val="00883033"/>
    <w:rsid w:val="00884DA7"/>
    <w:rsid w:val="00886073"/>
    <w:rsid w:val="0088618D"/>
    <w:rsid w:val="0089235B"/>
    <w:rsid w:val="008935D3"/>
    <w:rsid w:val="008943DF"/>
    <w:rsid w:val="00894F9A"/>
    <w:rsid w:val="008A28D7"/>
    <w:rsid w:val="008A2B78"/>
    <w:rsid w:val="008A32BA"/>
    <w:rsid w:val="008A3713"/>
    <w:rsid w:val="008A51C5"/>
    <w:rsid w:val="008B1A4C"/>
    <w:rsid w:val="008B5612"/>
    <w:rsid w:val="008C0797"/>
    <w:rsid w:val="008C20E2"/>
    <w:rsid w:val="008C2FC0"/>
    <w:rsid w:val="008C2FCB"/>
    <w:rsid w:val="008C3E4C"/>
    <w:rsid w:val="008C5312"/>
    <w:rsid w:val="008C7128"/>
    <w:rsid w:val="008D05D0"/>
    <w:rsid w:val="008D1F43"/>
    <w:rsid w:val="008D4A93"/>
    <w:rsid w:val="008D4B20"/>
    <w:rsid w:val="008D4D3B"/>
    <w:rsid w:val="008D655B"/>
    <w:rsid w:val="008E1205"/>
    <w:rsid w:val="008E7DBC"/>
    <w:rsid w:val="008F21D8"/>
    <w:rsid w:val="008F2838"/>
    <w:rsid w:val="008F3A40"/>
    <w:rsid w:val="008F4C02"/>
    <w:rsid w:val="008F658B"/>
    <w:rsid w:val="00903F01"/>
    <w:rsid w:val="00907F59"/>
    <w:rsid w:val="00911C00"/>
    <w:rsid w:val="00913292"/>
    <w:rsid w:val="0091475A"/>
    <w:rsid w:val="009158A5"/>
    <w:rsid w:val="00916665"/>
    <w:rsid w:val="00921BAE"/>
    <w:rsid w:val="00924021"/>
    <w:rsid w:val="009272F2"/>
    <w:rsid w:val="00927350"/>
    <w:rsid w:val="00927924"/>
    <w:rsid w:val="0093096B"/>
    <w:rsid w:val="00932F24"/>
    <w:rsid w:val="0093345D"/>
    <w:rsid w:val="0093710D"/>
    <w:rsid w:val="009371FE"/>
    <w:rsid w:val="009372D1"/>
    <w:rsid w:val="0095005F"/>
    <w:rsid w:val="00950A61"/>
    <w:rsid w:val="00951890"/>
    <w:rsid w:val="00956C57"/>
    <w:rsid w:val="009608D8"/>
    <w:rsid w:val="00961B9A"/>
    <w:rsid w:val="0096233E"/>
    <w:rsid w:val="00962C41"/>
    <w:rsid w:val="009654FD"/>
    <w:rsid w:val="00966A00"/>
    <w:rsid w:val="0096781C"/>
    <w:rsid w:val="00967DBA"/>
    <w:rsid w:val="00972DE6"/>
    <w:rsid w:val="00972E1E"/>
    <w:rsid w:val="009734CD"/>
    <w:rsid w:val="00976963"/>
    <w:rsid w:val="009812C1"/>
    <w:rsid w:val="00981C6E"/>
    <w:rsid w:val="00984BB9"/>
    <w:rsid w:val="0098558B"/>
    <w:rsid w:val="00985E67"/>
    <w:rsid w:val="00986881"/>
    <w:rsid w:val="00990B05"/>
    <w:rsid w:val="00990B13"/>
    <w:rsid w:val="009910E4"/>
    <w:rsid w:val="009943E8"/>
    <w:rsid w:val="00996455"/>
    <w:rsid w:val="00996467"/>
    <w:rsid w:val="0099667D"/>
    <w:rsid w:val="0099739C"/>
    <w:rsid w:val="009A01E7"/>
    <w:rsid w:val="009A2649"/>
    <w:rsid w:val="009A5113"/>
    <w:rsid w:val="009A753D"/>
    <w:rsid w:val="009B1295"/>
    <w:rsid w:val="009B1451"/>
    <w:rsid w:val="009B157C"/>
    <w:rsid w:val="009B1973"/>
    <w:rsid w:val="009B1EB0"/>
    <w:rsid w:val="009B3AC0"/>
    <w:rsid w:val="009B45ED"/>
    <w:rsid w:val="009B4DE7"/>
    <w:rsid w:val="009B5188"/>
    <w:rsid w:val="009B5882"/>
    <w:rsid w:val="009B5916"/>
    <w:rsid w:val="009C1F77"/>
    <w:rsid w:val="009C773C"/>
    <w:rsid w:val="009D474A"/>
    <w:rsid w:val="009D49AF"/>
    <w:rsid w:val="009E01E0"/>
    <w:rsid w:val="009E1417"/>
    <w:rsid w:val="009E20A1"/>
    <w:rsid w:val="009E3196"/>
    <w:rsid w:val="009E3BAE"/>
    <w:rsid w:val="009E5710"/>
    <w:rsid w:val="009E6FEF"/>
    <w:rsid w:val="009E78DF"/>
    <w:rsid w:val="009E794B"/>
    <w:rsid w:val="009F0242"/>
    <w:rsid w:val="009F1E40"/>
    <w:rsid w:val="009F3D4B"/>
    <w:rsid w:val="009F44DD"/>
    <w:rsid w:val="009F7853"/>
    <w:rsid w:val="00A00B05"/>
    <w:rsid w:val="00A00CDC"/>
    <w:rsid w:val="00A00EE8"/>
    <w:rsid w:val="00A03539"/>
    <w:rsid w:val="00A037A1"/>
    <w:rsid w:val="00A0390A"/>
    <w:rsid w:val="00A0478B"/>
    <w:rsid w:val="00A11500"/>
    <w:rsid w:val="00A125A5"/>
    <w:rsid w:val="00A125AC"/>
    <w:rsid w:val="00A15D46"/>
    <w:rsid w:val="00A15D91"/>
    <w:rsid w:val="00A162DF"/>
    <w:rsid w:val="00A16B9E"/>
    <w:rsid w:val="00A2081A"/>
    <w:rsid w:val="00A208BB"/>
    <w:rsid w:val="00A21926"/>
    <w:rsid w:val="00A233DA"/>
    <w:rsid w:val="00A23A93"/>
    <w:rsid w:val="00A2419C"/>
    <w:rsid w:val="00A24E6C"/>
    <w:rsid w:val="00A25336"/>
    <w:rsid w:val="00A307B8"/>
    <w:rsid w:val="00A334C3"/>
    <w:rsid w:val="00A33512"/>
    <w:rsid w:val="00A401ED"/>
    <w:rsid w:val="00A40F13"/>
    <w:rsid w:val="00A411CA"/>
    <w:rsid w:val="00A41C0D"/>
    <w:rsid w:val="00A41F05"/>
    <w:rsid w:val="00A421E3"/>
    <w:rsid w:val="00A43ACE"/>
    <w:rsid w:val="00A43F5C"/>
    <w:rsid w:val="00A50D56"/>
    <w:rsid w:val="00A55B92"/>
    <w:rsid w:val="00A60671"/>
    <w:rsid w:val="00A63EF5"/>
    <w:rsid w:val="00A63F0A"/>
    <w:rsid w:val="00A65AB9"/>
    <w:rsid w:val="00A65F70"/>
    <w:rsid w:val="00A664C3"/>
    <w:rsid w:val="00A6701D"/>
    <w:rsid w:val="00A7110D"/>
    <w:rsid w:val="00A76C82"/>
    <w:rsid w:val="00A77C05"/>
    <w:rsid w:val="00A817D2"/>
    <w:rsid w:val="00A83873"/>
    <w:rsid w:val="00A83A78"/>
    <w:rsid w:val="00A84BD1"/>
    <w:rsid w:val="00A859E7"/>
    <w:rsid w:val="00A85BA7"/>
    <w:rsid w:val="00A870DD"/>
    <w:rsid w:val="00A928AA"/>
    <w:rsid w:val="00A92983"/>
    <w:rsid w:val="00A92ED3"/>
    <w:rsid w:val="00AA14CA"/>
    <w:rsid w:val="00AA57B8"/>
    <w:rsid w:val="00AA782A"/>
    <w:rsid w:val="00AB0F0C"/>
    <w:rsid w:val="00AB1C6B"/>
    <w:rsid w:val="00AB32D2"/>
    <w:rsid w:val="00AB3425"/>
    <w:rsid w:val="00AB7BB4"/>
    <w:rsid w:val="00AC0A71"/>
    <w:rsid w:val="00AC34DE"/>
    <w:rsid w:val="00AC62F7"/>
    <w:rsid w:val="00AD3464"/>
    <w:rsid w:val="00AD38AA"/>
    <w:rsid w:val="00AD5B21"/>
    <w:rsid w:val="00AE0DA9"/>
    <w:rsid w:val="00AE1ABE"/>
    <w:rsid w:val="00AE1B44"/>
    <w:rsid w:val="00AE588E"/>
    <w:rsid w:val="00AE6ABF"/>
    <w:rsid w:val="00AE6B30"/>
    <w:rsid w:val="00AF021A"/>
    <w:rsid w:val="00AF099A"/>
    <w:rsid w:val="00AF1888"/>
    <w:rsid w:val="00AF1A92"/>
    <w:rsid w:val="00AF2D3F"/>
    <w:rsid w:val="00AF3202"/>
    <w:rsid w:val="00AF42BE"/>
    <w:rsid w:val="00AF6486"/>
    <w:rsid w:val="00AF6700"/>
    <w:rsid w:val="00AF75FB"/>
    <w:rsid w:val="00B018BF"/>
    <w:rsid w:val="00B0437E"/>
    <w:rsid w:val="00B04499"/>
    <w:rsid w:val="00B047E7"/>
    <w:rsid w:val="00B05D44"/>
    <w:rsid w:val="00B06606"/>
    <w:rsid w:val="00B06643"/>
    <w:rsid w:val="00B071A7"/>
    <w:rsid w:val="00B11307"/>
    <w:rsid w:val="00B113F1"/>
    <w:rsid w:val="00B148B1"/>
    <w:rsid w:val="00B15B8D"/>
    <w:rsid w:val="00B174ED"/>
    <w:rsid w:val="00B24176"/>
    <w:rsid w:val="00B266E8"/>
    <w:rsid w:val="00B26763"/>
    <w:rsid w:val="00B2757B"/>
    <w:rsid w:val="00B31DCD"/>
    <w:rsid w:val="00B320AD"/>
    <w:rsid w:val="00B32A11"/>
    <w:rsid w:val="00B377DC"/>
    <w:rsid w:val="00B41A0B"/>
    <w:rsid w:val="00B43E88"/>
    <w:rsid w:val="00B4533D"/>
    <w:rsid w:val="00B475C9"/>
    <w:rsid w:val="00B52AAB"/>
    <w:rsid w:val="00B5492F"/>
    <w:rsid w:val="00B6118A"/>
    <w:rsid w:val="00B6171D"/>
    <w:rsid w:val="00B63A65"/>
    <w:rsid w:val="00B648F4"/>
    <w:rsid w:val="00B65704"/>
    <w:rsid w:val="00B67371"/>
    <w:rsid w:val="00B81BE8"/>
    <w:rsid w:val="00B82C36"/>
    <w:rsid w:val="00B84207"/>
    <w:rsid w:val="00B86F57"/>
    <w:rsid w:val="00B92050"/>
    <w:rsid w:val="00B92145"/>
    <w:rsid w:val="00B949D3"/>
    <w:rsid w:val="00B94F85"/>
    <w:rsid w:val="00B95833"/>
    <w:rsid w:val="00B96672"/>
    <w:rsid w:val="00B96EC3"/>
    <w:rsid w:val="00BA3D3A"/>
    <w:rsid w:val="00BA7668"/>
    <w:rsid w:val="00BB207A"/>
    <w:rsid w:val="00BB2ADC"/>
    <w:rsid w:val="00BB3AA9"/>
    <w:rsid w:val="00BB3AB9"/>
    <w:rsid w:val="00BB6497"/>
    <w:rsid w:val="00BC27FA"/>
    <w:rsid w:val="00BC2F08"/>
    <w:rsid w:val="00BC3095"/>
    <w:rsid w:val="00BC4D85"/>
    <w:rsid w:val="00BC68D3"/>
    <w:rsid w:val="00BD0BDE"/>
    <w:rsid w:val="00BD2EBB"/>
    <w:rsid w:val="00BD3C5B"/>
    <w:rsid w:val="00BD560B"/>
    <w:rsid w:val="00BD70A7"/>
    <w:rsid w:val="00BD7FD9"/>
    <w:rsid w:val="00BE180B"/>
    <w:rsid w:val="00BE2D06"/>
    <w:rsid w:val="00BE2EB8"/>
    <w:rsid w:val="00BE374E"/>
    <w:rsid w:val="00BE3A2F"/>
    <w:rsid w:val="00BE45D8"/>
    <w:rsid w:val="00BE580E"/>
    <w:rsid w:val="00BE5D93"/>
    <w:rsid w:val="00BF0646"/>
    <w:rsid w:val="00BF082E"/>
    <w:rsid w:val="00BF0E41"/>
    <w:rsid w:val="00BF2D61"/>
    <w:rsid w:val="00BF2FB0"/>
    <w:rsid w:val="00BF41E0"/>
    <w:rsid w:val="00BF4D9B"/>
    <w:rsid w:val="00BF6717"/>
    <w:rsid w:val="00BF6A87"/>
    <w:rsid w:val="00BF6DD9"/>
    <w:rsid w:val="00BF7800"/>
    <w:rsid w:val="00C00BC2"/>
    <w:rsid w:val="00C01654"/>
    <w:rsid w:val="00C02B89"/>
    <w:rsid w:val="00C05E04"/>
    <w:rsid w:val="00C1118C"/>
    <w:rsid w:val="00C1717D"/>
    <w:rsid w:val="00C17BAF"/>
    <w:rsid w:val="00C233DA"/>
    <w:rsid w:val="00C251AF"/>
    <w:rsid w:val="00C25F44"/>
    <w:rsid w:val="00C2613F"/>
    <w:rsid w:val="00C339C0"/>
    <w:rsid w:val="00C34071"/>
    <w:rsid w:val="00C36133"/>
    <w:rsid w:val="00C36986"/>
    <w:rsid w:val="00C37A47"/>
    <w:rsid w:val="00C40F04"/>
    <w:rsid w:val="00C43EB3"/>
    <w:rsid w:val="00C44632"/>
    <w:rsid w:val="00C447E9"/>
    <w:rsid w:val="00C45056"/>
    <w:rsid w:val="00C45829"/>
    <w:rsid w:val="00C45A93"/>
    <w:rsid w:val="00C461E3"/>
    <w:rsid w:val="00C47068"/>
    <w:rsid w:val="00C5052B"/>
    <w:rsid w:val="00C561AF"/>
    <w:rsid w:val="00C57369"/>
    <w:rsid w:val="00C63BCB"/>
    <w:rsid w:val="00C6550A"/>
    <w:rsid w:val="00C65B90"/>
    <w:rsid w:val="00C65C90"/>
    <w:rsid w:val="00C71E05"/>
    <w:rsid w:val="00C7494A"/>
    <w:rsid w:val="00C7518A"/>
    <w:rsid w:val="00C753CC"/>
    <w:rsid w:val="00C75404"/>
    <w:rsid w:val="00C75AA3"/>
    <w:rsid w:val="00C75D03"/>
    <w:rsid w:val="00C76C72"/>
    <w:rsid w:val="00C840BC"/>
    <w:rsid w:val="00C8467D"/>
    <w:rsid w:val="00C84940"/>
    <w:rsid w:val="00C84ABE"/>
    <w:rsid w:val="00C85941"/>
    <w:rsid w:val="00C85BAB"/>
    <w:rsid w:val="00C8665B"/>
    <w:rsid w:val="00C900DA"/>
    <w:rsid w:val="00C96CAB"/>
    <w:rsid w:val="00CA180F"/>
    <w:rsid w:val="00CA5234"/>
    <w:rsid w:val="00CA5AF8"/>
    <w:rsid w:val="00CA6347"/>
    <w:rsid w:val="00CA64B3"/>
    <w:rsid w:val="00CA79D2"/>
    <w:rsid w:val="00CB1F71"/>
    <w:rsid w:val="00CB5570"/>
    <w:rsid w:val="00CB694B"/>
    <w:rsid w:val="00CC0E7F"/>
    <w:rsid w:val="00CC10E7"/>
    <w:rsid w:val="00CC1508"/>
    <w:rsid w:val="00CC23F5"/>
    <w:rsid w:val="00CC26F5"/>
    <w:rsid w:val="00CC3E4F"/>
    <w:rsid w:val="00CC6E8F"/>
    <w:rsid w:val="00CC7877"/>
    <w:rsid w:val="00CD086F"/>
    <w:rsid w:val="00CD11CE"/>
    <w:rsid w:val="00CD260F"/>
    <w:rsid w:val="00CD52EF"/>
    <w:rsid w:val="00CD64DF"/>
    <w:rsid w:val="00CD79A8"/>
    <w:rsid w:val="00CE0667"/>
    <w:rsid w:val="00CE0847"/>
    <w:rsid w:val="00CE323D"/>
    <w:rsid w:val="00CE4B98"/>
    <w:rsid w:val="00CE4C99"/>
    <w:rsid w:val="00CE6CEE"/>
    <w:rsid w:val="00CE75DA"/>
    <w:rsid w:val="00CF149C"/>
    <w:rsid w:val="00CF33CE"/>
    <w:rsid w:val="00CF3E2A"/>
    <w:rsid w:val="00CF436E"/>
    <w:rsid w:val="00CF5ADF"/>
    <w:rsid w:val="00CF649C"/>
    <w:rsid w:val="00CF715C"/>
    <w:rsid w:val="00D01516"/>
    <w:rsid w:val="00D02A10"/>
    <w:rsid w:val="00D02BCF"/>
    <w:rsid w:val="00D061A3"/>
    <w:rsid w:val="00D102D8"/>
    <w:rsid w:val="00D147D9"/>
    <w:rsid w:val="00D221B7"/>
    <w:rsid w:val="00D22485"/>
    <w:rsid w:val="00D232B7"/>
    <w:rsid w:val="00D243FD"/>
    <w:rsid w:val="00D253B4"/>
    <w:rsid w:val="00D258A6"/>
    <w:rsid w:val="00D27505"/>
    <w:rsid w:val="00D27EF5"/>
    <w:rsid w:val="00D3069F"/>
    <w:rsid w:val="00D34313"/>
    <w:rsid w:val="00D346DC"/>
    <w:rsid w:val="00D34E4C"/>
    <w:rsid w:val="00D3730D"/>
    <w:rsid w:val="00D37574"/>
    <w:rsid w:val="00D3787D"/>
    <w:rsid w:val="00D43850"/>
    <w:rsid w:val="00D438F1"/>
    <w:rsid w:val="00D43F10"/>
    <w:rsid w:val="00D44288"/>
    <w:rsid w:val="00D45804"/>
    <w:rsid w:val="00D458E3"/>
    <w:rsid w:val="00D45A50"/>
    <w:rsid w:val="00D45C4A"/>
    <w:rsid w:val="00D46EDD"/>
    <w:rsid w:val="00D50144"/>
    <w:rsid w:val="00D5137F"/>
    <w:rsid w:val="00D5320C"/>
    <w:rsid w:val="00D56A2B"/>
    <w:rsid w:val="00D61478"/>
    <w:rsid w:val="00D6150A"/>
    <w:rsid w:val="00D6292B"/>
    <w:rsid w:val="00D63043"/>
    <w:rsid w:val="00D6390D"/>
    <w:rsid w:val="00D644CE"/>
    <w:rsid w:val="00D72BF1"/>
    <w:rsid w:val="00D73170"/>
    <w:rsid w:val="00D74E54"/>
    <w:rsid w:val="00D757EC"/>
    <w:rsid w:val="00D765D6"/>
    <w:rsid w:val="00D77947"/>
    <w:rsid w:val="00D90924"/>
    <w:rsid w:val="00D909AD"/>
    <w:rsid w:val="00D93958"/>
    <w:rsid w:val="00D96110"/>
    <w:rsid w:val="00D97738"/>
    <w:rsid w:val="00DA2FCB"/>
    <w:rsid w:val="00DB49A4"/>
    <w:rsid w:val="00DC0EB3"/>
    <w:rsid w:val="00DC219E"/>
    <w:rsid w:val="00DC21B9"/>
    <w:rsid w:val="00DC4287"/>
    <w:rsid w:val="00DC6861"/>
    <w:rsid w:val="00DD062F"/>
    <w:rsid w:val="00DD134D"/>
    <w:rsid w:val="00DD4DA0"/>
    <w:rsid w:val="00DD5918"/>
    <w:rsid w:val="00DD67CB"/>
    <w:rsid w:val="00DD6DD6"/>
    <w:rsid w:val="00DD6E52"/>
    <w:rsid w:val="00DE4A39"/>
    <w:rsid w:val="00DE6010"/>
    <w:rsid w:val="00DE6B2D"/>
    <w:rsid w:val="00DE6EAD"/>
    <w:rsid w:val="00DF0B5E"/>
    <w:rsid w:val="00DF2C1E"/>
    <w:rsid w:val="00DF3E23"/>
    <w:rsid w:val="00DF4799"/>
    <w:rsid w:val="00DF4E39"/>
    <w:rsid w:val="00DF733A"/>
    <w:rsid w:val="00DF763D"/>
    <w:rsid w:val="00E02484"/>
    <w:rsid w:val="00E05E6D"/>
    <w:rsid w:val="00E06CEE"/>
    <w:rsid w:val="00E07053"/>
    <w:rsid w:val="00E11E93"/>
    <w:rsid w:val="00E1270D"/>
    <w:rsid w:val="00E13219"/>
    <w:rsid w:val="00E15FC6"/>
    <w:rsid w:val="00E17D34"/>
    <w:rsid w:val="00E20FE6"/>
    <w:rsid w:val="00E21F2E"/>
    <w:rsid w:val="00E23128"/>
    <w:rsid w:val="00E23A09"/>
    <w:rsid w:val="00E31766"/>
    <w:rsid w:val="00E330ED"/>
    <w:rsid w:val="00E338B8"/>
    <w:rsid w:val="00E3409F"/>
    <w:rsid w:val="00E343BB"/>
    <w:rsid w:val="00E3455E"/>
    <w:rsid w:val="00E34DEE"/>
    <w:rsid w:val="00E36C04"/>
    <w:rsid w:val="00E40E0C"/>
    <w:rsid w:val="00E42283"/>
    <w:rsid w:val="00E4336E"/>
    <w:rsid w:val="00E4383C"/>
    <w:rsid w:val="00E43D9D"/>
    <w:rsid w:val="00E44FDF"/>
    <w:rsid w:val="00E46F8C"/>
    <w:rsid w:val="00E510DB"/>
    <w:rsid w:val="00E52A2C"/>
    <w:rsid w:val="00E53443"/>
    <w:rsid w:val="00E53E86"/>
    <w:rsid w:val="00E54F35"/>
    <w:rsid w:val="00E55222"/>
    <w:rsid w:val="00E559A0"/>
    <w:rsid w:val="00E55F1A"/>
    <w:rsid w:val="00E5684C"/>
    <w:rsid w:val="00E6000C"/>
    <w:rsid w:val="00E6090F"/>
    <w:rsid w:val="00E623A3"/>
    <w:rsid w:val="00E66572"/>
    <w:rsid w:val="00E67CBB"/>
    <w:rsid w:val="00E7042C"/>
    <w:rsid w:val="00E7227B"/>
    <w:rsid w:val="00E751B9"/>
    <w:rsid w:val="00E752D7"/>
    <w:rsid w:val="00E76535"/>
    <w:rsid w:val="00E80CD9"/>
    <w:rsid w:val="00E82AA6"/>
    <w:rsid w:val="00E82EC4"/>
    <w:rsid w:val="00E82F6E"/>
    <w:rsid w:val="00E82FF1"/>
    <w:rsid w:val="00E83219"/>
    <w:rsid w:val="00E84A13"/>
    <w:rsid w:val="00E8519C"/>
    <w:rsid w:val="00E8576A"/>
    <w:rsid w:val="00E86000"/>
    <w:rsid w:val="00E87E0B"/>
    <w:rsid w:val="00E9048A"/>
    <w:rsid w:val="00E94625"/>
    <w:rsid w:val="00E962CE"/>
    <w:rsid w:val="00E965B7"/>
    <w:rsid w:val="00E9664B"/>
    <w:rsid w:val="00EA0EC3"/>
    <w:rsid w:val="00EA3335"/>
    <w:rsid w:val="00EA6B7C"/>
    <w:rsid w:val="00EA79F9"/>
    <w:rsid w:val="00EB2F75"/>
    <w:rsid w:val="00EB316F"/>
    <w:rsid w:val="00EB45AA"/>
    <w:rsid w:val="00EB620E"/>
    <w:rsid w:val="00EC2593"/>
    <w:rsid w:val="00EC2CD4"/>
    <w:rsid w:val="00EC45F7"/>
    <w:rsid w:val="00EC685C"/>
    <w:rsid w:val="00ED0C0C"/>
    <w:rsid w:val="00ED3573"/>
    <w:rsid w:val="00ED5FD3"/>
    <w:rsid w:val="00EE090F"/>
    <w:rsid w:val="00EE13B6"/>
    <w:rsid w:val="00EE2144"/>
    <w:rsid w:val="00EE2802"/>
    <w:rsid w:val="00EE3340"/>
    <w:rsid w:val="00EE3A24"/>
    <w:rsid w:val="00EE5FB5"/>
    <w:rsid w:val="00EE7C13"/>
    <w:rsid w:val="00EF0823"/>
    <w:rsid w:val="00EF16F1"/>
    <w:rsid w:val="00EF24CE"/>
    <w:rsid w:val="00EF2F37"/>
    <w:rsid w:val="00EF6E5F"/>
    <w:rsid w:val="00EF704A"/>
    <w:rsid w:val="00F01997"/>
    <w:rsid w:val="00F02E74"/>
    <w:rsid w:val="00F045C8"/>
    <w:rsid w:val="00F079D9"/>
    <w:rsid w:val="00F10727"/>
    <w:rsid w:val="00F10B9D"/>
    <w:rsid w:val="00F147AB"/>
    <w:rsid w:val="00F15836"/>
    <w:rsid w:val="00F1678A"/>
    <w:rsid w:val="00F22F76"/>
    <w:rsid w:val="00F2407D"/>
    <w:rsid w:val="00F25EDB"/>
    <w:rsid w:val="00F261CD"/>
    <w:rsid w:val="00F26825"/>
    <w:rsid w:val="00F270A1"/>
    <w:rsid w:val="00F27914"/>
    <w:rsid w:val="00F30646"/>
    <w:rsid w:val="00F311ED"/>
    <w:rsid w:val="00F31FAE"/>
    <w:rsid w:val="00F32389"/>
    <w:rsid w:val="00F340B3"/>
    <w:rsid w:val="00F3478B"/>
    <w:rsid w:val="00F355CC"/>
    <w:rsid w:val="00F35ACF"/>
    <w:rsid w:val="00F36926"/>
    <w:rsid w:val="00F37BA4"/>
    <w:rsid w:val="00F4233A"/>
    <w:rsid w:val="00F42A10"/>
    <w:rsid w:val="00F43B84"/>
    <w:rsid w:val="00F45B95"/>
    <w:rsid w:val="00F46B64"/>
    <w:rsid w:val="00F472C0"/>
    <w:rsid w:val="00F53DA7"/>
    <w:rsid w:val="00F554C2"/>
    <w:rsid w:val="00F56943"/>
    <w:rsid w:val="00F60AC8"/>
    <w:rsid w:val="00F60D24"/>
    <w:rsid w:val="00F624A9"/>
    <w:rsid w:val="00F636E0"/>
    <w:rsid w:val="00F6483D"/>
    <w:rsid w:val="00F64F91"/>
    <w:rsid w:val="00F658E4"/>
    <w:rsid w:val="00F66426"/>
    <w:rsid w:val="00F74478"/>
    <w:rsid w:val="00F7559F"/>
    <w:rsid w:val="00F76690"/>
    <w:rsid w:val="00F77F6F"/>
    <w:rsid w:val="00F84B9E"/>
    <w:rsid w:val="00F85B0F"/>
    <w:rsid w:val="00F85C04"/>
    <w:rsid w:val="00F922AE"/>
    <w:rsid w:val="00F955FE"/>
    <w:rsid w:val="00F95FFF"/>
    <w:rsid w:val="00F96A50"/>
    <w:rsid w:val="00F974FB"/>
    <w:rsid w:val="00F97F9E"/>
    <w:rsid w:val="00FA00FB"/>
    <w:rsid w:val="00FA03DC"/>
    <w:rsid w:val="00FA18E3"/>
    <w:rsid w:val="00FA1DD7"/>
    <w:rsid w:val="00FA20C0"/>
    <w:rsid w:val="00FA38E6"/>
    <w:rsid w:val="00FA3E60"/>
    <w:rsid w:val="00FA3F00"/>
    <w:rsid w:val="00FA4566"/>
    <w:rsid w:val="00FA5D67"/>
    <w:rsid w:val="00FA6A6D"/>
    <w:rsid w:val="00FA7562"/>
    <w:rsid w:val="00FA7D96"/>
    <w:rsid w:val="00FB190A"/>
    <w:rsid w:val="00FB55BA"/>
    <w:rsid w:val="00FB66AF"/>
    <w:rsid w:val="00FB7772"/>
    <w:rsid w:val="00FC035E"/>
    <w:rsid w:val="00FC214D"/>
    <w:rsid w:val="00FC3B3D"/>
    <w:rsid w:val="00FC3FA2"/>
    <w:rsid w:val="00FC4EE8"/>
    <w:rsid w:val="00FC6245"/>
    <w:rsid w:val="00FC63AE"/>
    <w:rsid w:val="00FC7298"/>
    <w:rsid w:val="00FC73A0"/>
    <w:rsid w:val="00FC76E9"/>
    <w:rsid w:val="00FD05A6"/>
    <w:rsid w:val="00FD2593"/>
    <w:rsid w:val="00FD4F3E"/>
    <w:rsid w:val="00FD5826"/>
    <w:rsid w:val="00FD6AD8"/>
    <w:rsid w:val="00FD6DFA"/>
    <w:rsid w:val="00FD6E92"/>
    <w:rsid w:val="00FD755A"/>
    <w:rsid w:val="00FE2040"/>
    <w:rsid w:val="00FE2846"/>
    <w:rsid w:val="00FE2C10"/>
    <w:rsid w:val="00FE3D33"/>
    <w:rsid w:val="00FE5789"/>
    <w:rsid w:val="00FE5EEF"/>
    <w:rsid w:val="00FF3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A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2C"/>
    <w:pPr>
      <w:spacing w:before="120" w:after="240" w:line="240" w:lineRule="auto"/>
      <w:jc w:val="both"/>
    </w:pPr>
    <w:rPr>
      <w:rFonts w:ascii="Constantia" w:hAnsi="Constantia" w:cs="Arial"/>
      <w:i/>
      <w:iCs/>
      <w:color w:val="7F7F7F" w:themeColor="text1" w:themeTint="80"/>
      <w:lang w:val="en-US"/>
    </w:rPr>
  </w:style>
  <w:style w:type="paragraph" w:styleId="Ttulo1">
    <w:name w:val="heading 1"/>
    <w:basedOn w:val="Normal"/>
    <w:next w:val="Normal"/>
    <w:link w:val="Ttulo1Car"/>
    <w:uiPriority w:val="9"/>
    <w:qFormat/>
    <w:rsid w:val="005F335C"/>
    <w:pPr>
      <w:keepNext/>
      <w:keepLines/>
      <w:numPr>
        <w:numId w:val="8"/>
      </w:numPr>
      <w:pBdr>
        <w:top w:val="single" w:sz="4" w:space="1" w:color="9F7E2D"/>
        <w:bottom w:val="single" w:sz="4" w:space="1" w:color="9F7E2D"/>
      </w:pBdr>
      <w:spacing w:before="360"/>
      <w:outlineLvl w:val="0"/>
    </w:pPr>
    <w:rPr>
      <w:rFonts w:eastAsiaTheme="majorEastAsia"/>
      <w:b/>
      <w:bCs/>
      <w:color w:val="auto"/>
      <w:sz w:val="28"/>
      <w:szCs w:val="24"/>
    </w:rPr>
  </w:style>
  <w:style w:type="paragraph" w:styleId="Ttulo2">
    <w:name w:val="heading 2"/>
    <w:basedOn w:val="Normal"/>
    <w:next w:val="Normal"/>
    <w:link w:val="Ttulo2Car"/>
    <w:unhideWhenUsed/>
    <w:qFormat/>
    <w:rsid w:val="00507544"/>
    <w:pPr>
      <w:keepNext/>
      <w:keepLines/>
      <w:numPr>
        <w:ilvl w:val="1"/>
        <w:numId w:val="8"/>
      </w:numPr>
      <w:spacing w:before="240"/>
      <w:ind w:left="576"/>
      <w:outlineLvl w:val="1"/>
    </w:pPr>
    <w:rPr>
      <w:rFonts w:eastAsiaTheme="majorEastAsia"/>
      <w:color w:val="auto"/>
      <w:sz w:val="24"/>
      <w:szCs w:val="24"/>
    </w:rPr>
  </w:style>
  <w:style w:type="paragraph" w:styleId="Ttulo3">
    <w:name w:val="heading 3"/>
    <w:basedOn w:val="Normal"/>
    <w:next w:val="Normal"/>
    <w:link w:val="Ttulo3Car"/>
    <w:unhideWhenUsed/>
    <w:qFormat/>
    <w:rsid w:val="00B018BF"/>
    <w:pPr>
      <w:keepNext/>
      <w:keepLines/>
      <w:numPr>
        <w:ilvl w:val="2"/>
        <w:numId w:val="8"/>
      </w:numPr>
      <w:spacing w:after="120"/>
      <w:outlineLvl w:val="2"/>
    </w:pPr>
    <w:rPr>
      <w:rFonts w:eastAsiaTheme="majorEastAsia"/>
      <w:color w:val="171717" w:themeColor="background2" w:themeShade="1A"/>
      <w:szCs w:val="20"/>
    </w:rPr>
  </w:style>
  <w:style w:type="paragraph" w:styleId="Ttulo4">
    <w:name w:val="heading 4"/>
    <w:basedOn w:val="Normal"/>
    <w:next w:val="Normal"/>
    <w:link w:val="Ttulo4Car"/>
    <w:uiPriority w:val="9"/>
    <w:unhideWhenUsed/>
    <w:qFormat/>
    <w:rsid w:val="00B018BF"/>
    <w:pPr>
      <w:keepNext/>
      <w:keepLines/>
      <w:numPr>
        <w:ilvl w:val="3"/>
        <w:numId w:val="8"/>
      </w:numPr>
      <w:spacing w:before="40" w:after="0"/>
      <w:outlineLvl w:val="3"/>
    </w:pPr>
    <w:rPr>
      <w:rFonts w:eastAsiaTheme="majorEastAsia" w:cstheme="majorBidi"/>
      <w:i w:val="0"/>
      <w:iCs w:val="0"/>
      <w:color w:val="171717" w:themeColor="background2" w:themeShade="1A"/>
      <w:sz w:val="20"/>
      <w:szCs w:val="20"/>
    </w:rPr>
  </w:style>
  <w:style w:type="paragraph" w:styleId="Ttulo5">
    <w:name w:val="heading 5"/>
    <w:basedOn w:val="Normal"/>
    <w:next w:val="Normal"/>
    <w:link w:val="Ttulo5Car"/>
    <w:uiPriority w:val="9"/>
    <w:unhideWhenUsed/>
    <w:qFormat/>
    <w:rsid w:val="00DC4287"/>
    <w:pPr>
      <w:keepNext/>
      <w:keepLines/>
      <w:numPr>
        <w:ilvl w:val="4"/>
        <w:numId w:val="8"/>
      </w:numPr>
      <w:spacing w:before="40" w:after="0"/>
      <w:outlineLvl w:val="4"/>
    </w:pPr>
    <w:rPr>
      <w:rFonts w:asciiTheme="majorHAnsi" w:eastAsiaTheme="majorEastAsia" w:hAnsiTheme="majorHAnsi" w:cstheme="majorBidi"/>
      <w:color w:val="4472C4" w:themeColor="accent1"/>
      <w14:textFill>
        <w14:solidFill>
          <w14:schemeClr w14:val="accent1">
            <w14:lumMod w14:val="75000"/>
            <w14:lumMod w14:val="50000"/>
            <w14:lumOff w14:val="50000"/>
          </w14:schemeClr>
        </w14:solidFill>
      </w14:textFill>
    </w:rPr>
  </w:style>
  <w:style w:type="paragraph" w:styleId="Ttulo6">
    <w:name w:val="heading 6"/>
    <w:basedOn w:val="Normal"/>
    <w:next w:val="Normal"/>
    <w:link w:val="Ttulo6Car"/>
    <w:uiPriority w:val="9"/>
    <w:unhideWhenUsed/>
    <w:qFormat/>
    <w:rsid w:val="00DC4287"/>
    <w:pPr>
      <w:keepNext/>
      <w:keepLines/>
      <w:numPr>
        <w:ilvl w:val="5"/>
        <w:numId w:val="8"/>
      </w:numPr>
      <w:spacing w:before="40" w:after="0"/>
      <w:outlineLvl w:val="5"/>
    </w:pPr>
    <w:rPr>
      <w:rFonts w:asciiTheme="majorHAnsi" w:eastAsiaTheme="majorEastAsia" w:hAnsiTheme="majorHAnsi" w:cstheme="majorBidi"/>
      <w:color w:val="4472C4" w:themeColor="accent1"/>
      <w14:textFill>
        <w14:solidFill>
          <w14:schemeClr w14:val="accent1">
            <w14:lumMod w14:val="50000"/>
            <w14:lumMod w14:val="50000"/>
            <w14:lumOff w14:val="50000"/>
          </w14:schemeClr>
        </w14:solidFill>
      </w14:textFill>
    </w:rPr>
  </w:style>
  <w:style w:type="paragraph" w:styleId="Ttulo7">
    <w:name w:val="heading 7"/>
    <w:basedOn w:val="Normal"/>
    <w:next w:val="Normal"/>
    <w:link w:val="Ttulo7Car"/>
    <w:uiPriority w:val="9"/>
    <w:unhideWhenUsed/>
    <w:qFormat/>
    <w:rsid w:val="00DC4287"/>
    <w:pPr>
      <w:keepNext/>
      <w:keepLines/>
      <w:numPr>
        <w:ilvl w:val="6"/>
        <w:numId w:val="8"/>
      </w:numPr>
      <w:spacing w:before="40" w:after="0"/>
      <w:outlineLvl w:val="6"/>
    </w:pPr>
    <w:rPr>
      <w:rFonts w:asciiTheme="majorHAnsi" w:eastAsiaTheme="majorEastAsia" w:hAnsiTheme="majorHAnsi" w:cstheme="majorBidi"/>
      <w:i w:val="0"/>
      <w:iCs w:val="0"/>
      <w:color w:val="4472C4" w:themeColor="accent1"/>
      <w14:textFill>
        <w14:solidFill>
          <w14:schemeClr w14:val="accent1">
            <w14:lumMod w14:val="50000"/>
            <w14:lumMod w14:val="50000"/>
            <w14:lumOff w14:val="50000"/>
          </w14:schemeClr>
        </w14:solidFill>
      </w14:textFill>
    </w:rPr>
  </w:style>
  <w:style w:type="paragraph" w:styleId="Ttulo8">
    <w:name w:val="heading 8"/>
    <w:basedOn w:val="Normal"/>
    <w:next w:val="Normal"/>
    <w:link w:val="Ttulo8Car"/>
    <w:uiPriority w:val="9"/>
    <w:unhideWhenUsed/>
    <w:qFormat/>
    <w:rsid w:val="00DC4287"/>
    <w:pPr>
      <w:keepNext/>
      <w:keepLines/>
      <w:numPr>
        <w:ilvl w:val="7"/>
        <w:numId w:val="8"/>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50000"/>
            <w14:lumOff w14:val="50000"/>
          </w14:schemeClr>
        </w14:solidFill>
      </w14:textFill>
    </w:rPr>
  </w:style>
  <w:style w:type="paragraph" w:styleId="Ttulo9">
    <w:name w:val="heading 9"/>
    <w:basedOn w:val="Normal"/>
    <w:next w:val="Normal"/>
    <w:link w:val="Ttulo9Car"/>
    <w:uiPriority w:val="9"/>
    <w:unhideWhenUsed/>
    <w:qFormat/>
    <w:rsid w:val="00DC4287"/>
    <w:pPr>
      <w:keepNext/>
      <w:keepLines/>
      <w:numPr>
        <w:ilvl w:val="8"/>
        <w:numId w:val="8"/>
      </w:numPr>
      <w:spacing w:before="40" w:after="0"/>
      <w:outlineLvl w:val="8"/>
    </w:pPr>
    <w:rPr>
      <w:rFonts w:asciiTheme="majorHAnsi" w:eastAsiaTheme="majorEastAsia" w:hAnsiTheme="majorHAnsi" w:cstheme="majorBidi"/>
      <w:i w:val="0"/>
      <w:iCs w:val="0"/>
      <w:color w:val="000000" w:themeColor="text1"/>
      <w:sz w:val="21"/>
      <w:szCs w:val="21"/>
      <w14:textFill>
        <w14:solidFill>
          <w14:schemeClr w14:val="tx1">
            <w14:lumMod w14:val="85000"/>
            <w14:lumOff w14:val="15000"/>
            <w14:lumMod w14:val="50000"/>
            <w14:lumOff w14:val="50000"/>
          </w14:scheme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7544"/>
    <w:rPr>
      <w:rFonts w:ascii="Constantia" w:eastAsiaTheme="majorEastAsia" w:hAnsi="Constantia" w:cs="Arial"/>
      <w:i/>
      <w:iCs/>
      <w:sz w:val="24"/>
      <w:szCs w:val="24"/>
      <w:lang w:val="en-US"/>
    </w:rPr>
  </w:style>
  <w:style w:type="paragraph" w:styleId="Prrafodelista">
    <w:name w:val="List Paragraph"/>
    <w:aliases w:val="Bolita,Párrafo de lista1,LISTA PUNTO,Viñeta Chulo,Viñeta nivel 1,HOJA,Correción viñeta del guión,BOLADEF,Párrafo de lista31,Título de Diagrama,Párrafo de lista5,BOLA,Párrafo de lista2,Párrafo de lista3,Párrafo de lista21"/>
    <w:basedOn w:val="Normal"/>
    <w:link w:val="PrrafodelistaCar"/>
    <w:uiPriority w:val="1"/>
    <w:qFormat/>
    <w:rsid w:val="00824100"/>
    <w:pPr>
      <w:ind w:left="720"/>
      <w:contextualSpacing/>
    </w:pPr>
  </w:style>
  <w:style w:type="character" w:customStyle="1" w:styleId="Ttulo1Car">
    <w:name w:val="Título 1 Car"/>
    <w:basedOn w:val="Fuentedeprrafopredeter"/>
    <w:link w:val="Ttulo1"/>
    <w:uiPriority w:val="9"/>
    <w:rsid w:val="005F335C"/>
    <w:rPr>
      <w:rFonts w:ascii="Constantia" w:eastAsiaTheme="majorEastAsia" w:hAnsi="Constantia" w:cs="Arial"/>
      <w:b/>
      <w:bCs/>
      <w:i/>
      <w:iCs/>
      <w:sz w:val="28"/>
      <w:szCs w:val="24"/>
      <w:lang w:val="en-US"/>
    </w:rPr>
  </w:style>
  <w:style w:type="paragraph" w:customStyle="1" w:styleId="ParaTickBox">
    <w:name w:val="ParaTickBox"/>
    <w:basedOn w:val="Normal"/>
    <w:rsid w:val="00E02484"/>
    <w:pPr>
      <w:tabs>
        <w:tab w:val="left" w:pos="510"/>
      </w:tabs>
      <w:spacing w:before="60" w:after="60"/>
      <w:ind w:left="511" w:hanging="454"/>
    </w:pPr>
    <w:rPr>
      <w:rFonts w:eastAsia="Times New Roman"/>
      <w:sz w:val="20"/>
      <w:szCs w:val="18"/>
      <w:lang w:val="en" w:eastAsia="de-DE"/>
    </w:rPr>
  </w:style>
  <w:style w:type="paragraph" w:customStyle="1" w:styleId="RegFormPara">
    <w:name w:val="RegFormPara"/>
    <w:basedOn w:val="Normal"/>
    <w:rsid w:val="00E02484"/>
    <w:pPr>
      <w:tabs>
        <w:tab w:val="left" w:pos="510"/>
      </w:tabs>
      <w:spacing w:before="60" w:after="60"/>
      <w:ind w:left="57"/>
    </w:pPr>
    <w:rPr>
      <w:rFonts w:eastAsia="Times New Roman"/>
      <w:sz w:val="20"/>
      <w:szCs w:val="18"/>
      <w:lang w:val="en" w:eastAsia="de-DE"/>
    </w:rPr>
  </w:style>
  <w:style w:type="paragraph" w:styleId="Encabezado">
    <w:name w:val="header"/>
    <w:basedOn w:val="Normal"/>
    <w:link w:val="EncabezadoCar"/>
    <w:uiPriority w:val="99"/>
    <w:unhideWhenUsed/>
    <w:rsid w:val="00E02484"/>
    <w:pPr>
      <w:tabs>
        <w:tab w:val="center" w:pos="4252"/>
        <w:tab w:val="right" w:pos="8504"/>
      </w:tabs>
      <w:spacing w:after="0"/>
    </w:pPr>
  </w:style>
  <w:style w:type="character" w:customStyle="1" w:styleId="EncabezadoCar">
    <w:name w:val="Encabezado Car"/>
    <w:basedOn w:val="Fuentedeprrafopredeter"/>
    <w:link w:val="Encabezado"/>
    <w:uiPriority w:val="99"/>
    <w:rsid w:val="00E02484"/>
  </w:style>
  <w:style w:type="paragraph" w:styleId="Piedepgina">
    <w:name w:val="footer"/>
    <w:basedOn w:val="Normal"/>
    <w:link w:val="PiedepginaCar"/>
    <w:uiPriority w:val="99"/>
    <w:unhideWhenUsed/>
    <w:rsid w:val="00E02484"/>
    <w:pPr>
      <w:tabs>
        <w:tab w:val="center" w:pos="4252"/>
        <w:tab w:val="right" w:pos="8504"/>
      </w:tabs>
      <w:spacing w:after="0"/>
    </w:pPr>
  </w:style>
  <w:style w:type="character" w:customStyle="1" w:styleId="PiedepginaCar">
    <w:name w:val="Pie de página Car"/>
    <w:basedOn w:val="Fuentedeprrafopredeter"/>
    <w:link w:val="Piedepgina"/>
    <w:uiPriority w:val="99"/>
    <w:rsid w:val="00E02484"/>
  </w:style>
  <w:style w:type="table" w:styleId="Tablaconcuadrcula">
    <w:name w:val="Table Grid"/>
    <w:basedOn w:val="Tablanormal"/>
    <w:uiPriority w:val="59"/>
    <w:rsid w:val="00E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484"/>
  </w:style>
  <w:style w:type="table" w:styleId="Tablaconcuadrcula5oscura-nfasis2">
    <w:name w:val="Grid Table 5 Dark Accent 2"/>
    <w:basedOn w:val="Tablanormal"/>
    <w:uiPriority w:val="50"/>
    <w:rsid w:val="00FA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FA00FB"/>
    <w:pPr>
      <w:spacing w:before="160"/>
    </w:pPr>
    <w:rPr>
      <w:rFonts w:ascii="Franklin Gothic Book" w:hAnsi="Franklin Gothic Book"/>
      <w:color w:val="000000" w:themeColor="text1"/>
      <w:spacing w:val="2"/>
      <w:kern w:val="21"/>
      <w:sz w:val="19"/>
      <w:szCs w:val="19"/>
      <w14:textFill>
        <w14:solidFill>
          <w14:schemeClr w14:val="tx1">
            <w14:lumMod w14:val="75000"/>
            <w14:lumOff w14:val="25000"/>
            <w14:lumMod w14:val="50000"/>
            <w14:lumOff w14:val="50000"/>
          </w14:schemeClr>
        </w14:solidFill>
      </w14:textFill>
    </w:rPr>
  </w:style>
  <w:style w:type="character" w:customStyle="1" w:styleId="TableTextChar">
    <w:name w:val="Table Text Char"/>
    <w:basedOn w:val="Fuentedeprrafopredeter"/>
    <w:link w:val="TableText"/>
    <w:rsid w:val="00FA00FB"/>
    <w:rPr>
      <w:rFonts w:ascii="Franklin Gothic Book" w:hAnsi="Franklin Gothic Book" w:cs="Arial"/>
      <w:color w:val="404040" w:themeColor="text1" w:themeTint="BF"/>
      <w:spacing w:val="2"/>
      <w:kern w:val="21"/>
      <w:sz w:val="19"/>
      <w:szCs w:val="19"/>
      <w:lang w:val="en"/>
    </w:rPr>
  </w:style>
  <w:style w:type="paragraph" w:customStyle="1" w:styleId="TemplateTitle">
    <w:name w:val="Template Title"/>
    <w:basedOn w:val="Ttulo1"/>
    <w:link w:val="TemplateTitleChar"/>
    <w:rsid w:val="0021298F"/>
    <w:pPr>
      <w:keepNext w:val="0"/>
      <w:keepLines w:val="0"/>
      <w:spacing w:before="480" w:after="120" w:line="264" w:lineRule="auto"/>
      <w:jc w:val="center"/>
    </w:pPr>
    <w:rPr>
      <w:rFonts w:ascii="Century Gothic" w:hAnsi="Century Gothic"/>
      <w:caps/>
      <w:color w:val="2B3A57"/>
      <w:kern w:val="21"/>
      <w:sz w:val="48"/>
      <w:szCs w:val="72"/>
      <w14:textFill>
        <w14:solidFill>
          <w14:srgbClr w14:val="2B3A57">
            <w14:lumMod w14:val="50000"/>
          </w14:srgbClr>
        </w14:solidFill>
      </w14:textFill>
    </w:rPr>
  </w:style>
  <w:style w:type="character" w:customStyle="1" w:styleId="TemplateTitleChar">
    <w:name w:val="Template Title Char"/>
    <w:basedOn w:val="Ttulo1Car"/>
    <w:link w:val="TemplateTitle"/>
    <w:rsid w:val="0021298F"/>
    <w:rPr>
      <w:rFonts w:ascii="Century Gothic" w:eastAsiaTheme="majorEastAsia" w:hAnsi="Century Gothic" w:cs="Arial"/>
      <w:b/>
      <w:bCs/>
      <w:i/>
      <w:iCs/>
      <w:caps/>
      <w:color w:val="2B3A57"/>
      <w:kern w:val="21"/>
      <w:sz w:val="48"/>
      <w:szCs w:val="72"/>
      <w:lang w:val="en-US"/>
      <w14:textFill>
        <w14:solidFill>
          <w14:srgbClr w14:val="2B3A57">
            <w14:lumMod w14:val="50000"/>
          </w14:srgbClr>
        </w14:solidFill>
      </w14:textFill>
    </w:rPr>
  </w:style>
  <w:style w:type="character" w:customStyle="1" w:styleId="Ttulo3Car">
    <w:name w:val="Título 3 Car"/>
    <w:basedOn w:val="Fuentedeprrafopredeter"/>
    <w:link w:val="Ttulo3"/>
    <w:uiPriority w:val="9"/>
    <w:rsid w:val="00B018BF"/>
    <w:rPr>
      <w:rFonts w:ascii="Constantia" w:eastAsiaTheme="majorEastAsia" w:hAnsi="Constantia" w:cs="Arial"/>
      <w:i/>
      <w:iCs/>
      <w:color w:val="171717" w:themeColor="background2" w:themeShade="1A"/>
      <w:szCs w:val="20"/>
      <w:lang w:val="en-US"/>
    </w:rPr>
  </w:style>
  <w:style w:type="character" w:customStyle="1" w:styleId="Ttulo4Car">
    <w:name w:val="Título 4 Car"/>
    <w:basedOn w:val="Fuentedeprrafopredeter"/>
    <w:link w:val="Ttulo4"/>
    <w:uiPriority w:val="9"/>
    <w:rsid w:val="00B018BF"/>
    <w:rPr>
      <w:rFonts w:ascii="Constantia" w:eastAsiaTheme="majorEastAsia" w:hAnsi="Constantia" w:cstheme="majorBidi"/>
      <w:color w:val="171717" w:themeColor="background2" w:themeShade="1A"/>
      <w:sz w:val="20"/>
      <w:szCs w:val="20"/>
      <w:lang w:val="en-US"/>
    </w:rPr>
  </w:style>
  <w:style w:type="character" w:customStyle="1" w:styleId="Ttulo5Car">
    <w:name w:val="Título 5 Car"/>
    <w:basedOn w:val="Fuentedeprrafopredeter"/>
    <w:link w:val="Ttulo5"/>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75000"/>
            <w14:lumMod w14:val="50000"/>
            <w14:lumOff w14:val="50000"/>
          </w14:schemeClr>
        </w14:solidFill>
      </w14:textFill>
    </w:rPr>
  </w:style>
  <w:style w:type="character" w:customStyle="1" w:styleId="Ttulo6Car">
    <w:name w:val="Título 6 Car"/>
    <w:basedOn w:val="Fuentedeprrafopredeter"/>
    <w:link w:val="Ttulo6"/>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50000"/>
            <w14:lumMod w14:val="50000"/>
            <w14:lumOff w14:val="50000"/>
          </w14:schemeClr>
        </w14:solidFill>
      </w14:textFill>
    </w:rPr>
  </w:style>
  <w:style w:type="character" w:customStyle="1" w:styleId="Ttulo7Car">
    <w:name w:val="Título 7 Car"/>
    <w:basedOn w:val="Fuentedeprrafopredeter"/>
    <w:link w:val="Ttulo7"/>
    <w:uiPriority w:val="9"/>
    <w:semiHidden/>
    <w:rsid w:val="00DC4287"/>
    <w:rPr>
      <w:rFonts w:asciiTheme="majorHAnsi" w:eastAsiaTheme="majorEastAsia" w:hAnsiTheme="majorHAnsi" w:cstheme="majorBidi"/>
      <w:color w:val="4472C4" w:themeColor="accent1"/>
      <w:lang w:val="en-US"/>
      <w14:textFill>
        <w14:solidFill>
          <w14:schemeClr w14:val="accent1">
            <w14:lumMod w14:val="50000"/>
            <w14:lumMod w14:val="50000"/>
            <w14:lumOff w14:val="50000"/>
          </w14:schemeClr>
        </w14:solidFill>
      </w14:textFill>
    </w:rPr>
  </w:style>
  <w:style w:type="character" w:customStyle="1" w:styleId="Ttulo8Car">
    <w:name w:val="Título 8 Car"/>
    <w:basedOn w:val="Fuentedeprrafopredeter"/>
    <w:link w:val="Ttulo8"/>
    <w:uiPriority w:val="9"/>
    <w:semiHidden/>
    <w:rsid w:val="00DC4287"/>
    <w:rPr>
      <w:rFonts w:asciiTheme="majorHAnsi" w:eastAsiaTheme="majorEastAsia" w:hAnsiTheme="majorHAnsi" w:cstheme="majorBidi"/>
      <w:i/>
      <w:iCs/>
      <w:color w:val="000000" w:themeColor="text1"/>
      <w:sz w:val="21"/>
      <w:szCs w:val="21"/>
      <w:lang w:val="en-US"/>
      <w14:textFill>
        <w14:solidFill>
          <w14:schemeClr w14:val="tx1">
            <w14:lumMod w14:val="85000"/>
            <w14:lumOff w14:val="15000"/>
            <w14:lumMod w14:val="50000"/>
            <w14:lumOff w14:val="50000"/>
          </w14:schemeClr>
        </w14:solidFill>
      </w14:textFill>
    </w:rPr>
  </w:style>
  <w:style w:type="character" w:customStyle="1" w:styleId="Ttulo9Car">
    <w:name w:val="Título 9 Car"/>
    <w:basedOn w:val="Fuentedeprrafopredeter"/>
    <w:link w:val="Ttulo9"/>
    <w:uiPriority w:val="9"/>
    <w:semiHidden/>
    <w:rsid w:val="00DC4287"/>
    <w:rPr>
      <w:rFonts w:asciiTheme="majorHAnsi" w:eastAsiaTheme="majorEastAsia" w:hAnsiTheme="majorHAnsi" w:cstheme="majorBidi"/>
      <w:color w:val="000000" w:themeColor="text1"/>
      <w:sz w:val="21"/>
      <w:szCs w:val="21"/>
      <w:lang w:val="en-US"/>
      <w14:textFill>
        <w14:solidFill>
          <w14:schemeClr w14:val="tx1">
            <w14:lumMod w14:val="85000"/>
            <w14:lumOff w14:val="15000"/>
            <w14:lumMod w14:val="50000"/>
            <w14:lumOff w14:val="50000"/>
          </w14:schemeClr>
        </w14:solidFill>
      </w14:textFill>
    </w:rPr>
  </w:style>
  <w:style w:type="paragraph" w:customStyle="1" w:styleId="RegSectionLevel1">
    <w:name w:val="RegSectionLevel1"/>
    <w:basedOn w:val="Normal"/>
    <w:rsid w:val="003C1FB7"/>
    <w:pPr>
      <w:keepNext/>
      <w:numPr>
        <w:ilvl w:val="1"/>
        <w:numId w:val="1"/>
      </w:numPr>
      <w:spacing w:after="0"/>
      <w:outlineLvl w:val="0"/>
    </w:pPr>
    <w:rPr>
      <w:rFonts w:eastAsia="MS Mincho" w:cs="Times New Roman"/>
      <w:b/>
      <w:szCs w:val="20"/>
      <w:lang w:val="en"/>
    </w:rPr>
  </w:style>
  <w:style w:type="paragraph" w:customStyle="1" w:styleId="RegSectionLevel2">
    <w:name w:val="RegSectionLevel2"/>
    <w:basedOn w:val="Normal"/>
    <w:rsid w:val="003C1FB7"/>
    <w:pPr>
      <w:keepNext/>
      <w:numPr>
        <w:ilvl w:val="2"/>
        <w:numId w:val="1"/>
      </w:numPr>
      <w:spacing w:before="0" w:after="0"/>
    </w:pPr>
    <w:rPr>
      <w:rFonts w:eastAsia="Times New Roman" w:cs="Times New Roman"/>
      <w:b/>
      <w:lang w:val="en" w:eastAsia="de-DE"/>
    </w:rPr>
  </w:style>
  <w:style w:type="paragraph" w:customStyle="1" w:styleId="RegSectionLevel3">
    <w:name w:val="RegSectionLevel3"/>
    <w:basedOn w:val="Normal"/>
    <w:rsid w:val="003C1FB7"/>
    <w:pPr>
      <w:keepNext/>
      <w:numPr>
        <w:ilvl w:val="3"/>
        <w:numId w:val="1"/>
      </w:numPr>
      <w:autoSpaceDE w:val="0"/>
      <w:autoSpaceDN w:val="0"/>
      <w:adjustRightInd w:val="0"/>
      <w:spacing w:before="0" w:after="0"/>
    </w:pPr>
    <w:rPr>
      <w:rFonts w:eastAsia="Times New Roman" w:cs="Times New Roman"/>
      <w:b/>
      <w:bCs/>
      <w:lang w:val="en" w:eastAsia="de-DE"/>
    </w:rPr>
  </w:style>
  <w:style w:type="paragraph" w:customStyle="1" w:styleId="RegSectionLevel4">
    <w:name w:val="RegSectionLevel4"/>
    <w:basedOn w:val="Normal"/>
    <w:rsid w:val="003C1FB7"/>
    <w:pPr>
      <w:keepNext/>
      <w:numPr>
        <w:ilvl w:val="4"/>
        <w:numId w:val="1"/>
      </w:numPr>
      <w:spacing w:before="0" w:after="120"/>
    </w:pPr>
    <w:rPr>
      <w:rFonts w:eastAsia="MS Mincho" w:cs="Times New Roman"/>
      <w:b/>
      <w:szCs w:val="20"/>
      <w:lang w:val="en" w:eastAsia="de-DE"/>
    </w:rPr>
  </w:style>
  <w:style w:type="paragraph" w:customStyle="1" w:styleId="RegSectionLevel5">
    <w:name w:val="RegSectionLevel5"/>
    <w:basedOn w:val="Normal"/>
    <w:rsid w:val="003C1FB7"/>
    <w:pPr>
      <w:keepNext/>
      <w:numPr>
        <w:ilvl w:val="5"/>
        <w:numId w:val="1"/>
      </w:numPr>
      <w:spacing w:before="0" w:after="120"/>
    </w:pPr>
    <w:rPr>
      <w:rFonts w:eastAsia="MS Mincho" w:cs="Times New Roman"/>
      <w:b/>
      <w:szCs w:val="20"/>
      <w:lang w:val="en" w:eastAsia="de-DE"/>
    </w:rPr>
  </w:style>
  <w:style w:type="paragraph" w:customStyle="1" w:styleId="RegSectionLevel6">
    <w:name w:val="RegSectionLevel6"/>
    <w:basedOn w:val="Normal"/>
    <w:rsid w:val="003C1FB7"/>
    <w:pPr>
      <w:keepNext/>
      <w:numPr>
        <w:ilvl w:val="6"/>
        <w:numId w:val="1"/>
      </w:numPr>
      <w:spacing w:before="0" w:after="120"/>
    </w:pPr>
    <w:rPr>
      <w:rFonts w:eastAsia="MS Mincho" w:cs="Times New Roman"/>
      <w:b/>
      <w:szCs w:val="20"/>
      <w:lang w:val="en" w:eastAsia="de-DE"/>
    </w:rPr>
  </w:style>
  <w:style w:type="paragraph" w:customStyle="1" w:styleId="RegSectionLevel7">
    <w:name w:val="RegSectionLevel7"/>
    <w:basedOn w:val="Normal"/>
    <w:rsid w:val="003C1FB7"/>
    <w:pPr>
      <w:keepNext/>
      <w:numPr>
        <w:ilvl w:val="7"/>
        <w:numId w:val="1"/>
      </w:numPr>
      <w:spacing w:before="0" w:after="120"/>
    </w:pPr>
    <w:rPr>
      <w:rFonts w:eastAsia="MS Mincho" w:cs="Times New Roman"/>
      <w:b/>
      <w:szCs w:val="20"/>
      <w:lang w:val="en" w:eastAsia="de-DE"/>
    </w:rPr>
  </w:style>
  <w:style w:type="paragraph" w:customStyle="1" w:styleId="RegSectionLevel8">
    <w:name w:val="RegSectionLevel8"/>
    <w:basedOn w:val="Normal"/>
    <w:rsid w:val="003C1FB7"/>
    <w:pPr>
      <w:keepNext/>
      <w:numPr>
        <w:ilvl w:val="8"/>
        <w:numId w:val="1"/>
      </w:numPr>
      <w:spacing w:before="0" w:after="120"/>
    </w:pPr>
    <w:rPr>
      <w:rFonts w:eastAsia="MS Mincho" w:cs="Times New Roman"/>
      <w:b/>
      <w:szCs w:val="20"/>
      <w:lang w:val="en" w:eastAsia="de-DE"/>
    </w:rPr>
  </w:style>
  <w:style w:type="paragraph" w:customStyle="1" w:styleId="PartTitleBox">
    <w:name w:val="PartTitleBox"/>
    <w:basedOn w:val="Normal"/>
    <w:rsid w:val="003C1FB7"/>
    <w:pPr>
      <w:keepNext/>
      <w:keepLines/>
      <w:numPr>
        <w:numId w:val="1"/>
      </w:numPr>
      <w:pBdr>
        <w:top w:val="single" w:sz="4" w:space="1" w:color="auto"/>
        <w:left w:val="single" w:sz="4" w:space="1" w:color="auto"/>
        <w:bottom w:val="single" w:sz="4" w:space="1" w:color="auto"/>
        <w:right w:val="single" w:sz="4" w:space="1" w:color="auto"/>
      </w:pBdr>
      <w:shd w:val="clear" w:color="auto" w:fill="D9D9D9"/>
      <w:spacing w:before="0" w:after="0"/>
      <w:ind w:right="57"/>
      <w:jc w:val="center"/>
      <w:outlineLvl w:val="0"/>
    </w:pPr>
    <w:rPr>
      <w:rFonts w:ascii="Times New Roman Bold" w:eastAsia="Times New Roman" w:hAnsi="Times New Roman Bold" w:cs="Times New Roman"/>
      <w:b/>
      <w:szCs w:val="20"/>
      <w:u w:val="dash"/>
      <w:lang w:val="en" w:eastAsia="de-DE"/>
    </w:rPr>
  </w:style>
  <w:style w:type="paragraph" w:customStyle="1" w:styleId="SDMPDDPoASubSection1">
    <w:name w:val="SDMPDD&amp;PoASubSection1"/>
    <w:basedOn w:val="Normal"/>
    <w:rsid w:val="003C1FB7"/>
    <w:pPr>
      <w:keepNext/>
      <w:keepLines/>
      <w:tabs>
        <w:tab w:val="left" w:pos="1474"/>
      </w:tabs>
      <w:suppressAutoHyphens/>
      <w:spacing w:before="240" w:after="60"/>
      <w:outlineLvl w:val="1"/>
    </w:pPr>
    <w:rPr>
      <w:rFonts w:eastAsia="MS Mincho"/>
      <w:b/>
      <w:szCs w:val="24"/>
      <w:lang w:val="en" w:eastAsia="de-DE"/>
    </w:rPr>
  </w:style>
  <w:style w:type="character" w:styleId="Hipervnculo">
    <w:name w:val="Hyperlink"/>
    <w:basedOn w:val="Fuentedeprrafopredeter"/>
    <w:uiPriority w:val="99"/>
    <w:unhideWhenUsed/>
    <w:rsid w:val="00441035"/>
    <w:rPr>
      <w:color w:val="0563C1" w:themeColor="hyperlink"/>
      <w:u w:val="single"/>
    </w:rPr>
  </w:style>
  <w:style w:type="paragraph" w:styleId="TDC1">
    <w:name w:val="toc 1"/>
    <w:basedOn w:val="Normal"/>
    <w:next w:val="Normal"/>
    <w:autoRedefine/>
    <w:uiPriority w:val="39"/>
    <w:unhideWhenUsed/>
    <w:rsid w:val="00DD062F"/>
    <w:pPr>
      <w:spacing w:before="240" w:after="120"/>
      <w:jc w:val="left"/>
    </w:pPr>
    <w:rPr>
      <w:rFonts w:cstheme="minorHAnsi"/>
      <w:b/>
      <w:bCs/>
      <w:i w:val="0"/>
      <w:iCs w:val="0"/>
      <w:szCs w:val="20"/>
    </w:rPr>
  </w:style>
  <w:style w:type="paragraph" w:styleId="TDC2">
    <w:name w:val="toc 2"/>
    <w:basedOn w:val="Normal"/>
    <w:next w:val="Normal"/>
    <w:autoRedefine/>
    <w:uiPriority w:val="39"/>
    <w:unhideWhenUsed/>
    <w:rsid w:val="00DD062F"/>
    <w:pPr>
      <w:spacing w:after="0"/>
      <w:ind w:left="220"/>
      <w:jc w:val="left"/>
    </w:pPr>
    <w:rPr>
      <w:rFonts w:cstheme="minorHAnsi"/>
      <w:b/>
      <w:sz w:val="20"/>
      <w:szCs w:val="20"/>
    </w:rPr>
  </w:style>
  <w:style w:type="paragraph" w:styleId="TDC3">
    <w:name w:val="toc 3"/>
    <w:basedOn w:val="Normal"/>
    <w:next w:val="Normal"/>
    <w:autoRedefine/>
    <w:uiPriority w:val="39"/>
    <w:unhideWhenUsed/>
    <w:rsid w:val="00DD062F"/>
    <w:pPr>
      <w:spacing w:before="0" w:after="0"/>
      <w:ind w:left="440"/>
      <w:jc w:val="left"/>
    </w:pPr>
    <w:rPr>
      <w:rFonts w:cstheme="minorHAnsi"/>
      <w:i w:val="0"/>
      <w:iCs w:val="0"/>
      <w:sz w:val="20"/>
      <w:szCs w:val="20"/>
    </w:rPr>
  </w:style>
  <w:style w:type="paragraph" w:styleId="TDC4">
    <w:name w:val="toc 4"/>
    <w:basedOn w:val="Normal"/>
    <w:next w:val="Normal"/>
    <w:autoRedefine/>
    <w:uiPriority w:val="39"/>
    <w:unhideWhenUsed/>
    <w:rsid w:val="00DD062F"/>
    <w:pPr>
      <w:spacing w:before="0" w:after="0"/>
      <w:ind w:left="660"/>
      <w:jc w:val="left"/>
    </w:pPr>
    <w:rPr>
      <w:rFonts w:cstheme="minorHAnsi"/>
      <w:i w:val="0"/>
      <w:iCs w:val="0"/>
      <w:sz w:val="20"/>
      <w:szCs w:val="20"/>
    </w:rPr>
  </w:style>
  <w:style w:type="paragraph" w:styleId="TDC5">
    <w:name w:val="toc 5"/>
    <w:basedOn w:val="Normal"/>
    <w:next w:val="Normal"/>
    <w:autoRedefine/>
    <w:uiPriority w:val="39"/>
    <w:unhideWhenUsed/>
    <w:rsid w:val="00DD062F"/>
    <w:pPr>
      <w:spacing w:before="0" w:after="0"/>
      <w:ind w:left="880"/>
      <w:jc w:val="left"/>
    </w:pPr>
    <w:rPr>
      <w:rFonts w:cstheme="minorHAnsi"/>
      <w:i w:val="0"/>
      <w:iCs w:val="0"/>
      <w:sz w:val="20"/>
      <w:szCs w:val="20"/>
    </w:rPr>
  </w:style>
  <w:style w:type="paragraph" w:styleId="TDC6">
    <w:name w:val="toc 6"/>
    <w:basedOn w:val="Normal"/>
    <w:next w:val="Normal"/>
    <w:autoRedefine/>
    <w:uiPriority w:val="39"/>
    <w:unhideWhenUsed/>
    <w:rsid w:val="00DD062F"/>
    <w:pPr>
      <w:spacing w:before="0" w:after="0"/>
      <w:ind w:left="1100"/>
      <w:jc w:val="left"/>
    </w:pPr>
    <w:rPr>
      <w:rFonts w:cstheme="minorHAnsi"/>
      <w:i w:val="0"/>
      <w:iCs w:val="0"/>
      <w:sz w:val="20"/>
      <w:szCs w:val="20"/>
    </w:rPr>
  </w:style>
  <w:style w:type="numbering" w:customStyle="1" w:styleId="Listaactual1">
    <w:name w:val="Lista actual1"/>
    <w:uiPriority w:val="99"/>
    <w:rsid w:val="003F4367"/>
    <w:pPr>
      <w:numPr>
        <w:numId w:val="2"/>
      </w:numPr>
    </w:pPr>
  </w:style>
  <w:style w:type="character" w:styleId="nfasissutil">
    <w:name w:val="Subtle Emphasis"/>
    <w:aliases w:val="Table Note"/>
    <w:basedOn w:val="Fuentedeprrafopredeter"/>
    <w:uiPriority w:val="19"/>
    <w:qFormat/>
    <w:rsid w:val="00BE180B"/>
    <w:rPr>
      <w:rFonts w:ascii="Arial" w:hAnsi="Arial"/>
      <w:i/>
      <w:iCs/>
      <w:color w:val="44546A" w:themeColor="text2"/>
    </w:rPr>
  </w:style>
  <w:style w:type="paragraph" w:customStyle="1" w:styleId="Instruction">
    <w:name w:val="Instruction"/>
    <w:basedOn w:val="Sinespaciado"/>
    <w:rsid w:val="00BE180B"/>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rPr>
  </w:style>
  <w:style w:type="paragraph" w:customStyle="1" w:styleId="TableHeader">
    <w:name w:val="Table Header"/>
    <w:basedOn w:val="Normal"/>
    <w:link w:val="TableHeaderChar"/>
    <w:qFormat/>
    <w:rsid w:val="00BE180B"/>
    <w:pPr>
      <w:spacing w:after="120"/>
      <w:jc w:val="left"/>
    </w:pPr>
    <w:rPr>
      <w:rFonts w:ascii="Franklin Gothic Book" w:hAnsi="Franklin Gothic Book" w:cstheme="minorBidi"/>
      <w:b/>
      <w:bCs/>
      <w:color w:val="FFFFFF" w:themeColor="background1" w:themeTint="80"/>
      <w:spacing w:val="4"/>
      <w:kern w:val="21"/>
      <w:sz w:val="21"/>
    </w:rPr>
  </w:style>
  <w:style w:type="character" w:customStyle="1" w:styleId="TableHeaderChar">
    <w:name w:val="Table Header Char"/>
    <w:basedOn w:val="Fuentedeprrafopredeter"/>
    <w:link w:val="TableHeader"/>
    <w:rsid w:val="00BE180B"/>
    <w:rPr>
      <w:rFonts w:ascii="Franklin Gothic Book" w:hAnsi="Franklin Gothic Book"/>
      <w:b/>
      <w:bCs/>
      <w:color w:val="FFFFFF" w:themeColor="background1"/>
      <w:spacing w:val="4"/>
      <w:kern w:val="21"/>
      <w:sz w:val="21"/>
      <w:lang w:val="en"/>
    </w:rPr>
  </w:style>
  <w:style w:type="paragraph" w:styleId="Sinespaciado">
    <w:name w:val="No Spacing"/>
    <w:uiPriority w:val="1"/>
    <w:rsid w:val="00BE180B"/>
    <w:pPr>
      <w:spacing w:after="0" w:line="240" w:lineRule="auto"/>
      <w:jc w:val="both"/>
    </w:pPr>
    <w:rPr>
      <w:rFonts w:ascii="Arial" w:hAnsi="Arial" w:cs="Arial"/>
    </w:rPr>
  </w:style>
  <w:style w:type="table" w:customStyle="1" w:styleId="Tablaconcuadrcula1">
    <w:name w:val="Tabla con cuadrícula1"/>
    <w:basedOn w:val="Tablanormal"/>
    <w:next w:val="Tablaconcuadrcula"/>
    <w:uiPriority w:val="39"/>
    <w:rsid w:val="00A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abletext">
    <w:name w:val="Template table text"/>
    <w:basedOn w:val="TableText"/>
    <w:link w:val="TemplatetabletextChar"/>
    <w:autoRedefine/>
    <w:rsid w:val="00F36926"/>
    <w:pPr>
      <w:spacing w:before="0" w:after="0"/>
    </w:pPr>
    <w:rPr>
      <w:rFonts w:ascii="Constantia" w:hAnsi="Constantia"/>
      <w:i w:val="0"/>
      <w:iCs w:val="0"/>
      <w:color w:val="FFFFFF" w:themeColor="background1"/>
      <w:sz w:val="22"/>
      <w:szCs w:val="21"/>
      <w14:textFill>
        <w14:solidFill>
          <w14:schemeClr w14:val="bg1">
            <w14:lumMod w14:val="50000"/>
            <w14:lumMod w14:val="50000"/>
            <w14:lumOff w14:val="50000"/>
          </w14:schemeClr>
        </w14:solidFill>
      </w14:textFill>
    </w:rPr>
  </w:style>
  <w:style w:type="character" w:customStyle="1" w:styleId="TemplatetabletextChar">
    <w:name w:val="Template table text Char"/>
    <w:basedOn w:val="TableTextChar"/>
    <w:link w:val="Templatetabletext"/>
    <w:rsid w:val="00F36926"/>
    <w:rPr>
      <w:rFonts w:ascii="Constantia" w:hAnsi="Constantia" w:cs="Arial"/>
      <w:i/>
      <w:iCs/>
      <w:color w:val="808080" w:themeColor="background1" w:themeShade="80"/>
      <w:spacing w:val="2"/>
      <w:kern w:val="21"/>
      <w:sz w:val="19"/>
      <w:szCs w:val="21"/>
      <w:lang w:val="en-US"/>
    </w:rPr>
  </w:style>
  <w:style w:type="table" w:styleId="Tablaconcuadrcula4-nfasis5">
    <w:name w:val="Grid Table 4 Accent 5"/>
    <w:basedOn w:val="Tablanormal"/>
    <w:uiPriority w:val="49"/>
    <w:rsid w:val="00835D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4E02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4E02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5">
    <w:name w:val="List Table 7 Colorful Accent 5"/>
    <w:basedOn w:val="Tablanormal"/>
    <w:uiPriority w:val="52"/>
    <w:rsid w:val="004E02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6">
    <w:name w:val="List Table 2 Accent 6"/>
    <w:basedOn w:val="Tablanormal"/>
    <w:uiPriority w:val="47"/>
    <w:rsid w:val="004E02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5">
    <w:name w:val="List Table 2 Accent 5"/>
    <w:basedOn w:val="Tablanormal"/>
    <w:uiPriority w:val="47"/>
    <w:rsid w:val="004E02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515C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9F0242"/>
    <w:rPr>
      <w:color w:val="605E5C"/>
      <w:shd w:val="clear" w:color="auto" w:fill="E1DFDD"/>
    </w:rPr>
  </w:style>
  <w:style w:type="paragraph" w:styleId="Revisin">
    <w:name w:val="Revision"/>
    <w:hidden/>
    <w:uiPriority w:val="99"/>
    <w:semiHidden/>
    <w:rsid w:val="001A2E3B"/>
    <w:pPr>
      <w:spacing w:after="0" w:line="240" w:lineRule="auto"/>
    </w:pPr>
    <w:rPr>
      <w:rFonts w:ascii="Arial" w:hAnsi="Arial" w:cs="Arial"/>
    </w:rPr>
  </w:style>
  <w:style w:type="character" w:styleId="Refdecomentario">
    <w:name w:val="annotation reference"/>
    <w:basedOn w:val="Fuentedeprrafopredeter"/>
    <w:uiPriority w:val="99"/>
    <w:unhideWhenUsed/>
    <w:rsid w:val="00C1118C"/>
    <w:rPr>
      <w:sz w:val="16"/>
      <w:szCs w:val="16"/>
    </w:rPr>
  </w:style>
  <w:style w:type="paragraph" w:styleId="Textocomentario">
    <w:name w:val="annotation text"/>
    <w:basedOn w:val="Normal"/>
    <w:link w:val="TextocomentarioCar"/>
    <w:uiPriority w:val="99"/>
    <w:unhideWhenUsed/>
    <w:rsid w:val="00C1118C"/>
    <w:rPr>
      <w:sz w:val="20"/>
      <w:szCs w:val="20"/>
    </w:rPr>
  </w:style>
  <w:style w:type="character" w:customStyle="1" w:styleId="TextocomentarioCar">
    <w:name w:val="Texto comentario Car"/>
    <w:basedOn w:val="Fuentedeprrafopredeter"/>
    <w:link w:val="Textocomentario"/>
    <w:uiPriority w:val="99"/>
    <w:rsid w:val="00C1118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1118C"/>
    <w:rPr>
      <w:b/>
      <w:bCs/>
    </w:rPr>
  </w:style>
  <w:style w:type="character" w:customStyle="1" w:styleId="AsuntodelcomentarioCar">
    <w:name w:val="Asunto del comentario Car"/>
    <w:basedOn w:val="TextocomentarioCar"/>
    <w:link w:val="Asuntodelcomentario"/>
    <w:uiPriority w:val="99"/>
    <w:semiHidden/>
    <w:rsid w:val="00C1118C"/>
    <w:rPr>
      <w:rFonts w:ascii="Arial" w:hAnsi="Arial" w:cs="Arial"/>
      <w:b/>
      <w:bCs/>
      <w:sz w:val="20"/>
      <w:szCs w:val="20"/>
    </w:rPr>
  </w:style>
  <w:style w:type="paragraph" w:styleId="TtuloTDC">
    <w:name w:val="TOC Heading"/>
    <w:basedOn w:val="Ttulo1"/>
    <w:next w:val="Normal"/>
    <w:uiPriority w:val="39"/>
    <w:unhideWhenUsed/>
    <w:qFormat/>
    <w:rsid w:val="0066165E"/>
    <w:pPr>
      <w:numPr>
        <w:numId w:val="0"/>
      </w:numPr>
      <w:spacing w:before="240" w:after="0" w:line="259" w:lineRule="auto"/>
      <w:jc w:val="left"/>
      <w:outlineLvl w:val="9"/>
    </w:pPr>
    <w:rPr>
      <w:rFonts w:asciiTheme="majorHAnsi" w:hAnsiTheme="majorHAnsi" w:cstheme="majorBidi"/>
      <w:b w:val="0"/>
      <w:bCs w:val="0"/>
      <w:color w:val="2F5496" w:themeColor="accent1" w:themeShade="BF"/>
      <w:sz w:val="32"/>
      <w:szCs w:val="32"/>
      <w:lang w:val="en" w:eastAsia="es-CO"/>
    </w:rPr>
  </w:style>
  <w:style w:type="paragraph" w:styleId="TDC7">
    <w:name w:val="toc 7"/>
    <w:basedOn w:val="Normal"/>
    <w:next w:val="Normal"/>
    <w:autoRedefine/>
    <w:uiPriority w:val="39"/>
    <w:unhideWhenUsed/>
    <w:rsid w:val="002947ED"/>
    <w:pPr>
      <w:spacing w:before="0" w:after="0"/>
      <w:ind w:left="1320"/>
      <w:jc w:val="left"/>
    </w:pPr>
    <w:rPr>
      <w:rFonts w:asciiTheme="minorHAnsi" w:hAnsiTheme="minorHAnsi" w:cstheme="minorHAnsi"/>
      <w:i w:val="0"/>
      <w:iCs w:val="0"/>
      <w:sz w:val="20"/>
      <w:szCs w:val="20"/>
    </w:rPr>
  </w:style>
  <w:style w:type="paragraph" w:styleId="TDC8">
    <w:name w:val="toc 8"/>
    <w:basedOn w:val="Normal"/>
    <w:next w:val="Normal"/>
    <w:autoRedefine/>
    <w:uiPriority w:val="39"/>
    <w:unhideWhenUsed/>
    <w:rsid w:val="002947ED"/>
    <w:pPr>
      <w:spacing w:before="0" w:after="0"/>
      <w:ind w:left="1540"/>
      <w:jc w:val="left"/>
    </w:pPr>
    <w:rPr>
      <w:rFonts w:asciiTheme="minorHAnsi" w:hAnsiTheme="minorHAnsi" w:cstheme="minorHAnsi"/>
      <w:i w:val="0"/>
      <w:iCs w:val="0"/>
      <w:sz w:val="20"/>
      <w:szCs w:val="20"/>
    </w:rPr>
  </w:style>
  <w:style w:type="paragraph" w:styleId="TDC9">
    <w:name w:val="toc 9"/>
    <w:basedOn w:val="Normal"/>
    <w:next w:val="Normal"/>
    <w:autoRedefine/>
    <w:uiPriority w:val="39"/>
    <w:unhideWhenUsed/>
    <w:rsid w:val="002947ED"/>
    <w:pPr>
      <w:spacing w:before="0" w:after="0"/>
      <w:ind w:left="1760"/>
      <w:jc w:val="left"/>
    </w:pPr>
    <w:rPr>
      <w:rFonts w:asciiTheme="minorHAnsi" w:hAnsiTheme="minorHAnsi" w:cstheme="minorHAnsi"/>
      <w:i w:val="0"/>
      <w:iCs w:val="0"/>
      <w:sz w:val="20"/>
      <w:szCs w:val="20"/>
    </w:rPr>
  </w:style>
  <w:style w:type="paragraph" w:customStyle="1" w:styleId="pf0">
    <w:name w:val="pf0"/>
    <w:basedOn w:val="Normal"/>
    <w:rsid w:val="00512B3E"/>
    <w:pPr>
      <w:spacing w:before="100" w:beforeAutospacing="1" w:after="100" w:afterAutospacing="1"/>
      <w:jc w:val="left"/>
    </w:pPr>
    <w:rPr>
      <w:rFonts w:ascii="Times New Roman" w:eastAsia="Times New Roman" w:hAnsi="Times New Roman" w:cs="Times New Roman"/>
      <w:sz w:val="24"/>
      <w:szCs w:val="24"/>
      <w:lang w:val="en" w:eastAsia="es-CO"/>
    </w:rPr>
  </w:style>
  <w:style w:type="character" w:customStyle="1" w:styleId="cf01">
    <w:name w:val="cf01"/>
    <w:basedOn w:val="Fuentedeprrafopredeter"/>
    <w:rsid w:val="00512B3E"/>
    <w:rPr>
      <w:rFonts w:ascii="Segoe UI" w:hAnsi="Segoe UI" w:cs="Segoe UI" w:hint="default"/>
      <w:sz w:val="18"/>
      <w:szCs w:val="18"/>
    </w:rPr>
  </w:style>
  <w:style w:type="table" w:styleId="Tablaconcuadrcula1clara">
    <w:name w:val="Grid Table 1 Light"/>
    <w:basedOn w:val="Tablanormal"/>
    <w:uiPriority w:val="46"/>
    <w:rsid w:val="006A3A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aliases w:val="Table"/>
    <w:basedOn w:val="Normal"/>
    <w:next w:val="Normal"/>
    <w:uiPriority w:val="35"/>
    <w:unhideWhenUsed/>
    <w:qFormat/>
    <w:rsid w:val="007F2566"/>
    <w:pPr>
      <w:spacing w:before="0" w:after="200"/>
    </w:pPr>
    <w:rPr>
      <w:iCs w:val="0"/>
      <w:color w:val="000000" w:themeColor="text1"/>
      <w:sz w:val="20"/>
      <w:szCs w:val="18"/>
      <w14:textFill>
        <w14:solidFill>
          <w14:schemeClr w14:val="tx1">
            <w14:lumMod w14:val="50000"/>
            <w14:lumOff w14:val="50000"/>
            <w14:lumMod w14:val="50000"/>
            <w14:lumOff w14:val="50000"/>
          </w14:schemeClr>
        </w14:solidFill>
      </w14:textFill>
    </w:rPr>
  </w:style>
  <w:style w:type="paragraph" w:customStyle="1" w:styleId="Header-V4">
    <w:name w:val="Header - V4"/>
    <w:basedOn w:val="Normal"/>
    <w:link w:val="Header-V4Char"/>
    <w:rsid w:val="00197059"/>
    <w:pPr>
      <w:spacing w:after="0" w:line="360" w:lineRule="auto"/>
      <w:jc w:val="left"/>
    </w:pPr>
    <w:rPr>
      <w:rFonts w:ascii="Century Gothic" w:hAnsi="Century Gothic" w:cstheme="minorBidi"/>
      <w:color w:val="ACCCEA" w:themeColor="accent5" w:themeTint="80"/>
      <w:sz w:val="24"/>
    </w:rPr>
  </w:style>
  <w:style w:type="character" w:customStyle="1" w:styleId="Header-V4Char">
    <w:name w:val="Header - V4 Char"/>
    <w:basedOn w:val="Fuentedeprrafopredeter"/>
    <w:link w:val="Header-V4"/>
    <w:rsid w:val="00197059"/>
    <w:rPr>
      <w:rFonts w:ascii="Century Gothic" w:hAnsi="Century Gothic"/>
      <w:color w:val="5B9BD5" w:themeColor="accent5"/>
      <w:sz w:val="24"/>
      <w:lang w:val="en-US"/>
    </w:rPr>
  </w:style>
  <w:style w:type="character" w:customStyle="1" w:styleId="PrrafodelistaCar">
    <w:name w:val="Párrafo de lista Car"/>
    <w:aliases w:val="Bolita Car,Párrafo de lista1 Car,LISTA PUNTO Car,Viñeta Chulo Car,Viñeta nivel 1 Car,HOJA Car,Correción viñeta del guión Car,BOLADEF Car,Párrafo de lista31 Car,Título de Diagrama Car,Párrafo de lista5 Car,BOLA Car"/>
    <w:link w:val="Prrafodelista"/>
    <w:uiPriority w:val="1"/>
    <w:rsid w:val="00197059"/>
    <w:rPr>
      <w:rFonts w:ascii="Constantia" w:hAnsi="Constantia" w:cs="Arial"/>
      <w:lang w:val="en-US"/>
    </w:rPr>
  </w:style>
  <w:style w:type="character" w:styleId="Hipervnculovisitado">
    <w:name w:val="FollowedHyperlink"/>
    <w:basedOn w:val="Fuentedeprrafopredeter"/>
    <w:uiPriority w:val="99"/>
    <w:semiHidden/>
    <w:unhideWhenUsed/>
    <w:rsid w:val="00A65AB9"/>
    <w:rPr>
      <w:color w:val="954F72" w:themeColor="followedHyperlink"/>
      <w:u w:val="single"/>
    </w:rPr>
  </w:style>
  <w:style w:type="paragraph" w:customStyle="1" w:styleId="SDMTableBoxParaNumbered">
    <w:name w:val="SDMTable&amp;BoxParaNumbered"/>
    <w:basedOn w:val="Normal"/>
    <w:rsid w:val="0089235B"/>
    <w:pPr>
      <w:spacing w:before="0" w:after="0"/>
      <w:jc w:val="left"/>
    </w:pPr>
    <w:rPr>
      <w:rFonts w:ascii="Arial" w:eastAsia="Times New Roman" w:hAnsi="Arial" w:cs="Times New Roman"/>
      <w:sz w:val="20"/>
      <w:szCs w:val="20"/>
      <w:lang w:val="en-GB" w:eastAsia="de-DE"/>
    </w:rPr>
  </w:style>
  <w:style w:type="paragraph" w:styleId="Textonotapie">
    <w:name w:val="footnote text"/>
    <w:aliases w:val="DNV-FT"/>
    <w:basedOn w:val="Normal"/>
    <w:link w:val="TextonotapieCar"/>
    <w:rsid w:val="0089235B"/>
    <w:pPr>
      <w:spacing w:before="0" w:after="0"/>
      <w:ind w:left="113" w:hanging="113"/>
      <w:jc w:val="left"/>
    </w:pPr>
    <w:rPr>
      <w:rFonts w:ascii="Arial" w:eastAsia="MS Mincho" w:hAnsi="Arial" w:cs="Times New Roman"/>
      <w:sz w:val="20"/>
      <w:szCs w:val="24"/>
      <w:lang w:val="en-GB"/>
    </w:rPr>
  </w:style>
  <w:style w:type="character" w:customStyle="1" w:styleId="TextonotapieCar">
    <w:name w:val="Texto nota pie Car"/>
    <w:aliases w:val="DNV-FT Car"/>
    <w:basedOn w:val="Fuentedeprrafopredeter"/>
    <w:link w:val="Textonotapie"/>
    <w:rsid w:val="0089235B"/>
    <w:rPr>
      <w:rFonts w:ascii="Arial" w:eastAsia="MS Mincho" w:hAnsi="Arial" w:cs="Times New Roman"/>
      <w:sz w:val="20"/>
      <w:szCs w:val="24"/>
      <w:lang w:val="en-GB"/>
    </w:rPr>
  </w:style>
  <w:style w:type="character" w:styleId="Refdenotaalpie">
    <w:name w:val="footnote reference"/>
    <w:aliases w:val="Nota de pie,Ref. de nota al pieREF1,-E Fußnotenzeichen,ftref,16 Point,Superscript 6 Point,Footnote Reference1,E FNZ,Footnote#,Ref,de nota al pie,referencia nota al pie"/>
    <w:uiPriority w:val="99"/>
    <w:rsid w:val="0089235B"/>
    <w:rPr>
      <w:vertAlign w:val="superscript"/>
    </w:rPr>
  </w:style>
  <w:style w:type="paragraph" w:customStyle="1" w:styleId="SDMPDDPoASection">
    <w:name w:val="SDMPDD&amp;PoASection"/>
    <w:basedOn w:val="Normal"/>
    <w:rsid w:val="00881589"/>
    <w:pPr>
      <w:keepNext/>
      <w:keepLines/>
      <w:tabs>
        <w:tab w:val="left" w:pos="1729"/>
      </w:tabs>
      <w:suppressAutoHyphens/>
      <w:spacing w:before="240" w:after="60"/>
      <w:ind w:left="1418" w:hanging="1418"/>
      <w:outlineLvl w:val="1"/>
    </w:pPr>
    <w:rPr>
      <w:rFonts w:ascii="Arial" w:eastAsia="Times New Roman" w:hAnsi="Arial"/>
      <w:b/>
      <w:szCs w:val="24"/>
      <w:lang w:val="en-GB" w:eastAsia="de-DE"/>
    </w:rPr>
  </w:style>
  <w:style w:type="paragraph" w:customStyle="1" w:styleId="SDMPDDPoASubSection2">
    <w:name w:val="SDMPDD&amp;PoASubSection2"/>
    <w:basedOn w:val="Normal"/>
    <w:rsid w:val="00881589"/>
    <w:pPr>
      <w:keepNext/>
      <w:keepLines/>
      <w:tabs>
        <w:tab w:val="left" w:pos="1474"/>
      </w:tabs>
      <w:suppressAutoHyphens/>
      <w:spacing w:before="240" w:after="60"/>
      <w:ind w:left="709" w:hanging="709"/>
      <w:outlineLvl w:val="3"/>
    </w:pPr>
    <w:rPr>
      <w:rFonts w:ascii="Arial" w:eastAsia="Times New Roman" w:hAnsi="Arial"/>
      <w:b/>
      <w:szCs w:val="24"/>
      <w:lang w:val="en-GB" w:eastAsia="de-DE"/>
    </w:rPr>
  </w:style>
  <w:style w:type="paragraph" w:customStyle="1" w:styleId="SDMPDDPoAPart">
    <w:name w:val="SDMPDD&amp;PoAPart"/>
    <w:basedOn w:val="Normal"/>
    <w:rsid w:val="00881589"/>
    <w:pPr>
      <w:keepNext/>
      <w:keepLines/>
      <w:tabs>
        <w:tab w:val="left" w:pos="1729"/>
      </w:tabs>
      <w:suppressAutoHyphens/>
      <w:spacing w:before="680" w:after="320"/>
      <w:ind w:left="2268" w:right="709" w:hanging="2268"/>
      <w:outlineLvl w:val="0"/>
    </w:pPr>
    <w:rPr>
      <w:rFonts w:ascii="Arial" w:eastAsia="Times New Roman" w:hAnsi="Arial"/>
      <w:b/>
      <w:sz w:val="28"/>
      <w:szCs w:val="24"/>
      <w:lang w:val="en-GB" w:eastAsia="de-DE"/>
    </w:rPr>
  </w:style>
  <w:style w:type="paragraph" w:customStyle="1" w:styleId="SDMPDDPoASubSection3">
    <w:name w:val="SDMPDD&amp;PoASubSection3"/>
    <w:basedOn w:val="SDMPDDPoASubSection2"/>
    <w:rsid w:val="00881589"/>
  </w:style>
  <w:style w:type="numbering" w:customStyle="1" w:styleId="SDMAppHeadList">
    <w:name w:val="SDMAppHeadList"/>
    <w:uiPriority w:val="99"/>
    <w:rsid w:val="002F6F9D"/>
    <w:pPr>
      <w:numPr>
        <w:numId w:val="4"/>
      </w:numPr>
    </w:pPr>
  </w:style>
  <w:style w:type="paragraph" w:customStyle="1" w:styleId="SDMHead2">
    <w:name w:val="SDMHead2"/>
    <w:basedOn w:val="Normal"/>
    <w:rsid w:val="002F6F9D"/>
    <w:pPr>
      <w:keepNext/>
      <w:keepLines/>
      <w:suppressAutoHyphens/>
      <w:spacing w:before="240" w:after="60"/>
      <w:outlineLvl w:val="1"/>
    </w:pPr>
    <w:rPr>
      <w:rFonts w:ascii="Arial" w:eastAsia="Times New Roman" w:hAnsi="Arial"/>
      <w:b/>
      <w:sz w:val="24"/>
      <w:szCs w:val="24"/>
      <w:lang w:val="en-GB" w:eastAsia="de-DE"/>
    </w:rPr>
  </w:style>
  <w:style w:type="paragraph" w:customStyle="1" w:styleId="RegTableText">
    <w:name w:val="RegTableText"/>
    <w:basedOn w:val="Normal"/>
    <w:link w:val="RegTableTextChar"/>
    <w:rsid w:val="002F6F9D"/>
    <w:pPr>
      <w:numPr>
        <w:numId w:val="5"/>
      </w:numPr>
      <w:spacing w:before="20" w:after="20"/>
      <w:jc w:val="left"/>
    </w:pPr>
    <w:rPr>
      <w:rFonts w:ascii="Arial" w:eastAsia="MS Mincho" w:hAnsi="Arial" w:cs="Times New Roman"/>
      <w:szCs w:val="24"/>
      <w:lang w:val="en-GB"/>
    </w:rPr>
  </w:style>
  <w:style w:type="character" w:customStyle="1" w:styleId="RegTableTextChar">
    <w:name w:val="RegTableText Char"/>
    <w:link w:val="RegTableText"/>
    <w:rsid w:val="002F6F9D"/>
    <w:rPr>
      <w:rFonts w:ascii="Arial" w:eastAsia="MS Mincho" w:hAnsi="Arial" w:cs="Times New Roman"/>
      <w:i/>
      <w:iCs/>
      <w:color w:val="7F7F7F" w:themeColor="text1" w:themeTint="80"/>
      <w:szCs w:val="24"/>
      <w:lang w:val="en-GB"/>
    </w:rPr>
  </w:style>
  <w:style w:type="paragraph" w:customStyle="1" w:styleId="Bullets">
    <w:name w:val="Bullets"/>
    <w:basedOn w:val="Instruction"/>
    <w:autoRedefine/>
    <w:rsid w:val="00961B9A"/>
    <w:pPr>
      <w:numPr>
        <w:numId w:val="6"/>
      </w:numPr>
      <w:spacing w:before="0" w:after="120" w:line="288" w:lineRule="auto"/>
    </w:pPr>
    <w:rPr>
      <w:color w:val="44546A" w:themeColor="text2"/>
      <w:lang w:val="en-GB"/>
      <w14:textFill>
        <w14:solidFill>
          <w14:schemeClr w14:val="tx2">
            <w14:lumMod w14:val="95000"/>
            <w14:lumOff w14:val="5000"/>
            <w14:lumMod w14:val="95000"/>
            <w14:lumOff w14:val="5000"/>
          </w14:schemeClr>
        </w14:solidFill>
      </w14:textFill>
    </w:rPr>
  </w:style>
  <w:style w:type="paragraph" w:styleId="Listaconnmeros">
    <w:name w:val="List Number"/>
    <w:basedOn w:val="Normal"/>
    <w:uiPriority w:val="11"/>
    <w:unhideWhenUsed/>
    <w:qFormat/>
    <w:rsid w:val="0025250D"/>
    <w:pPr>
      <w:numPr>
        <w:numId w:val="7"/>
      </w:numPr>
      <w:spacing w:after="200" w:line="264" w:lineRule="auto"/>
      <w:contextualSpacing/>
    </w:pPr>
    <w:rPr>
      <w:rFonts w:asciiTheme="minorHAnsi" w:hAnsiTheme="minorHAnsi" w:cstheme="minorBidi"/>
      <w:lang w:val="es-ES_tradnl"/>
    </w:rPr>
  </w:style>
  <w:style w:type="paragraph" w:customStyle="1" w:styleId="Notaalpie">
    <w:name w:val="Nota al pie"/>
    <w:basedOn w:val="Textonotapie"/>
    <w:link w:val="NotaalpieCar"/>
    <w:qFormat/>
    <w:rsid w:val="000D087D"/>
    <w:pPr>
      <w:ind w:left="0" w:firstLine="0"/>
      <w:jc w:val="both"/>
    </w:pPr>
    <w:rPr>
      <w:i w:val="0"/>
      <w:iCs w:val="0"/>
      <w:color w:val="auto"/>
      <w:sz w:val="16"/>
      <w:szCs w:val="16"/>
      <w:lang w:val="es-ES_tradnl"/>
    </w:rPr>
  </w:style>
  <w:style w:type="character" w:customStyle="1" w:styleId="NotaalpieCar">
    <w:name w:val="Nota al pie Car"/>
    <w:basedOn w:val="TextonotapieCar"/>
    <w:link w:val="Notaalpie"/>
    <w:rsid w:val="000D087D"/>
    <w:rPr>
      <w:rFonts w:ascii="Arial" w:eastAsia="MS Mincho" w:hAnsi="Arial" w:cs="Times New Roman"/>
      <w:sz w:val="16"/>
      <w:szCs w:val="16"/>
      <w:lang w:val="es-ES_tradnl"/>
    </w:rPr>
  </w:style>
  <w:style w:type="paragraph" w:customStyle="1" w:styleId="SUBTITULO2">
    <w:name w:val="SUBTITULO 2"/>
    <w:basedOn w:val="Ttulo2"/>
    <w:link w:val="SUBTITULO2Car"/>
    <w:qFormat/>
    <w:rsid w:val="004D02FC"/>
    <w:pPr>
      <w:spacing w:after="0" w:line="276" w:lineRule="auto"/>
      <w:contextualSpacing/>
      <w:jc w:val="left"/>
    </w:pPr>
    <w:rPr>
      <w:rFonts w:ascii="Montserrat SemiBold" w:hAnsi="Montserrat SemiBold" w:cstheme="majorBidi"/>
      <w:i w:val="0"/>
      <w:iCs w:val="0"/>
      <w:sz w:val="28"/>
      <w:shd w:val="clear" w:color="auto" w:fill="FFFFFF"/>
      <w:lang w:val="es-ES_tradnl"/>
    </w:rPr>
  </w:style>
  <w:style w:type="character" w:customStyle="1" w:styleId="SUBTITULO2Car">
    <w:name w:val="SUBTITULO 2 Car"/>
    <w:basedOn w:val="Ttulo2Car"/>
    <w:link w:val="SUBTITULO2"/>
    <w:rsid w:val="004D02FC"/>
    <w:rPr>
      <w:rFonts w:ascii="Montserrat SemiBold" w:eastAsiaTheme="majorEastAsia" w:hAnsi="Montserrat SemiBold" w:cstheme="majorBidi"/>
      <w:i w:val="0"/>
      <w:iCs w:val="0"/>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9">
      <w:bodyDiv w:val="1"/>
      <w:marLeft w:val="0"/>
      <w:marRight w:val="0"/>
      <w:marTop w:val="0"/>
      <w:marBottom w:val="0"/>
      <w:divBdr>
        <w:top w:val="none" w:sz="0" w:space="0" w:color="auto"/>
        <w:left w:val="none" w:sz="0" w:space="0" w:color="auto"/>
        <w:bottom w:val="none" w:sz="0" w:space="0" w:color="auto"/>
        <w:right w:val="none" w:sz="0" w:space="0" w:color="auto"/>
      </w:divBdr>
    </w:div>
    <w:div w:id="373121554">
      <w:bodyDiv w:val="1"/>
      <w:marLeft w:val="0"/>
      <w:marRight w:val="0"/>
      <w:marTop w:val="0"/>
      <w:marBottom w:val="0"/>
      <w:divBdr>
        <w:top w:val="none" w:sz="0" w:space="0" w:color="auto"/>
        <w:left w:val="none" w:sz="0" w:space="0" w:color="auto"/>
        <w:bottom w:val="none" w:sz="0" w:space="0" w:color="auto"/>
        <w:right w:val="none" w:sz="0" w:space="0" w:color="auto"/>
      </w:divBdr>
    </w:div>
    <w:div w:id="421687087">
      <w:bodyDiv w:val="1"/>
      <w:marLeft w:val="0"/>
      <w:marRight w:val="0"/>
      <w:marTop w:val="0"/>
      <w:marBottom w:val="0"/>
      <w:divBdr>
        <w:top w:val="none" w:sz="0" w:space="0" w:color="auto"/>
        <w:left w:val="none" w:sz="0" w:space="0" w:color="auto"/>
        <w:bottom w:val="none" w:sz="0" w:space="0" w:color="auto"/>
        <w:right w:val="none" w:sz="0" w:space="0" w:color="auto"/>
      </w:divBdr>
    </w:div>
    <w:div w:id="449865174">
      <w:bodyDiv w:val="1"/>
      <w:marLeft w:val="0"/>
      <w:marRight w:val="0"/>
      <w:marTop w:val="0"/>
      <w:marBottom w:val="0"/>
      <w:divBdr>
        <w:top w:val="none" w:sz="0" w:space="0" w:color="auto"/>
        <w:left w:val="none" w:sz="0" w:space="0" w:color="auto"/>
        <w:bottom w:val="none" w:sz="0" w:space="0" w:color="auto"/>
        <w:right w:val="none" w:sz="0" w:space="0" w:color="auto"/>
      </w:divBdr>
    </w:div>
    <w:div w:id="648362758">
      <w:bodyDiv w:val="1"/>
      <w:marLeft w:val="0"/>
      <w:marRight w:val="0"/>
      <w:marTop w:val="0"/>
      <w:marBottom w:val="0"/>
      <w:divBdr>
        <w:top w:val="none" w:sz="0" w:space="0" w:color="auto"/>
        <w:left w:val="none" w:sz="0" w:space="0" w:color="auto"/>
        <w:bottom w:val="none" w:sz="0" w:space="0" w:color="auto"/>
        <w:right w:val="none" w:sz="0" w:space="0" w:color="auto"/>
      </w:divBdr>
    </w:div>
    <w:div w:id="820275594">
      <w:bodyDiv w:val="1"/>
      <w:marLeft w:val="0"/>
      <w:marRight w:val="0"/>
      <w:marTop w:val="0"/>
      <w:marBottom w:val="0"/>
      <w:divBdr>
        <w:top w:val="none" w:sz="0" w:space="0" w:color="auto"/>
        <w:left w:val="none" w:sz="0" w:space="0" w:color="auto"/>
        <w:bottom w:val="none" w:sz="0" w:space="0" w:color="auto"/>
        <w:right w:val="none" w:sz="0" w:space="0" w:color="auto"/>
      </w:divBdr>
    </w:div>
    <w:div w:id="932006588">
      <w:bodyDiv w:val="1"/>
      <w:marLeft w:val="0"/>
      <w:marRight w:val="0"/>
      <w:marTop w:val="0"/>
      <w:marBottom w:val="0"/>
      <w:divBdr>
        <w:top w:val="none" w:sz="0" w:space="0" w:color="auto"/>
        <w:left w:val="none" w:sz="0" w:space="0" w:color="auto"/>
        <w:bottom w:val="none" w:sz="0" w:space="0" w:color="auto"/>
        <w:right w:val="none" w:sz="0" w:space="0" w:color="auto"/>
      </w:divBdr>
    </w:div>
    <w:div w:id="1116023370">
      <w:bodyDiv w:val="1"/>
      <w:marLeft w:val="0"/>
      <w:marRight w:val="0"/>
      <w:marTop w:val="0"/>
      <w:marBottom w:val="0"/>
      <w:divBdr>
        <w:top w:val="none" w:sz="0" w:space="0" w:color="auto"/>
        <w:left w:val="none" w:sz="0" w:space="0" w:color="auto"/>
        <w:bottom w:val="none" w:sz="0" w:space="0" w:color="auto"/>
        <w:right w:val="none" w:sz="0" w:space="0" w:color="auto"/>
      </w:divBdr>
    </w:div>
    <w:div w:id="135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87A6-D31C-44D4-B7A2-CC16AA95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7908</Words>
  <Characters>43497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2024-04-17T21:53:00Z</dcterms:created>
  <dcterms:modified xsi:type="dcterms:W3CDTF">2024-04-26T14:18:00Z</dcterms:modified>
</cp:coreProperties>
</file>