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028CD" w14:textId="77777777" w:rsidR="007B07BB" w:rsidRPr="001D4B5F" w:rsidRDefault="007B07BB" w:rsidP="007B07BB">
      <w:pPr>
        <w:spacing w:before="120" w:after="240" w:line="276" w:lineRule="auto"/>
        <w:jc w:val="center"/>
        <w:rPr>
          <w:rFonts w:ascii="Arial" w:eastAsia="Arial" w:hAnsi="Arial" w:cs="Arial"/>
          <w:color w:val="5B9BD5"/>
          <w:sz w:val="44"/>
          <w:szCs w:val="44"/>
          <w:lang w:val="es-CO" w:eastAsia="es-CO"/>
        </w:rPr>
      </w:pPr>
      <w:r w:rsidRPr="001D4B5F">
        <w:rPr>
          <w:rFonts w:ascii="Segoe UI" w:eastAsia="Arial" w:hAnsi="Segoe UI" w:cs="Segoe UI"/>
          <w:b/>
          <w:i/>
          <w:noProof/>
          <w:lang w:val="es-CO" w:eastAsia="es-CO"/>
        </w:rPr>
        <w:drawing>
          <wp:inline distT="0" distB="0" distL="0" distR="0" wp14:anchorId="58A81CF0" wp14:editId="446AF8FB">
            <wp:extent cx="3061904" cy="847468"/>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68586" cy="876995"/>
                    </a:xfrm>
                    <a:prstGeom prst="rect">
                      <a:avLst/>
                    </a:prstGeom>
                  </pic:spPr>
                </pic:pic>
              </a:graphicData>
            </a:graphic>
          </wp:inline>
        </w:drawing>
      </w:r>
    </w:p>
    <w:p w14:paraId="4BDA2387" w14:textId="3C96D60A" w:rsidR="007B07BB" w:rsidRPr="001D4B5F" w:rsidRDefault="00AA54D4" w:rsidP="007B07BB">
      <w:pPr>
        <w:spacing w:after="160" w:line="259" w:lineRule="auto"/>
        <w:jc w:val="center"/>
        <w:rPr>
          <w:rFonts w:ascii="Arial" w:eastAsia="Arial" w:hAnsi="Arial" w:cs="Arial"/>
          <w:b/>
          <w:i/>
          <w:sz w:val="44"/>
          <w:szCs w:val="44"/>
          <w:lang w:val="es-CO" w:eastAsia="es-CO"/>
        </w:rPr>
      </w:pPr>
      <w:r w:rsidRPr="001D4B5F">
        <w:rPr>
          <w:rFonts w:ascii="Constantia" w:eastAsia="Constantia" w:hAnsi="Constantia" w:cs="Constantia"/>
          <w:b/>
          <w:color w:val="1F4E79"/>
          <w:sz w:val="44"/>
          <w:szCs w:val="44"/>
          <w:lang w:val="es-CO" w:eastAsia="es-CO"/>
        </w:rPr>
        <w:t>NOMBRE DE LA INICIATIVA PARA LA CONSERVACIÓN DE LA BIODIVERSIDAD</w:t>
      </w:r>
    </w:p>
    <w:p w14:paraId="0A91D0D5" w14:textId="531F1480" w:rsidR="007B07BB" w:rsidRPr="001D4B5F" w:rsidRDefault="00AA54D4" w:rsidP="007B07BB">
      <w:pPr>
        <w:spacing w:before="120" w:after="360" w:line="276" w:lineRule="auto"/>
        <w:jc w:val="center"/>
        <w:rPr>
          <w:rFonts w:ascii="Constantia" w:eastAsia="Constantia" w:hAnsi="Constantia" w:cs="Constantia"/>
          <w:sz w:val="28"/>
          <w:szCs w:val="28"/>
          <w:lang w:val="es-CO" w:eastAsia="es-CO"/>
        </w:rPr>
      </w:pPr>
      <w:r w:rsidRPr="001D4B5F">
        <w:rPr>
          <w:rFonts w:ascii="Constantia" w:eastAsia="Constantia" w:hAnsi="Constantia" w:cs="Constantia"/>
          <w:sz w:val="28"/>
          <w:szCs w:val="28"/>
          <w:lang w:val="es-CO" w:eastAsia="es-CO"/>
        </w:rPr>
        <w:t>Documento preparado por (</w:t>
      </w:r>
      <w:r w:rsidRPr="001D4B5F">
        <w:rPr>
          <w:rFonts w:ascii="Constantia" w:eastAsia="Constantia" w:hAnsi="Constantia" w:cs="Constantia"/>
          <w:i/>
          <w:sz w:val="28"/>
          <w:szCs w:val="28"/>
          <w:lang w:val="es-CO" w:eastAsia="es-CO"/>
        </w:rPr>
        <w:t>persona o entidad que preparó este documento</w:t>
      </w:r>
      <w:r w:rsidRPr="001D4B5F">
        <w:rPr>
          <w:rFonts w:ascii="Constantia" w:eastAsia="Constantia" w:hAnsi="Constantia" w:cs="Constantia"/>
          <w:sz w:val="28"/>
          <w:szCs w:val="28"/>
          <w:lang w:val="es-CO" w:eastAsia="es-CO"/>
        </w:rPr>
        <w:t>)</w:t>
      </w:r>
    </w:p>
    <w:tbl>
      <w:tblPr>
        <w:tblW w:w="862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3388"/>
        <w:gridCol w:w="5236"/>
      </w:tblGrid>
      <w:tr w:rsidR="007B07BB" w:rsidRPr="001D4B5F" w14:paraId="6F417465" w14:textId="77777777" w:rsidTr="008C0BE6">
        <w:trPr>
          <w:trHeight w:val="825"/>
          <w:jc w:val="center"/>
        </w:trPr>
        <w:tc>
          <w:tcPr>
            <w:tcW w:w="3388" w:type="dxa"/>
            <w:shd w:val="clear" w:color="auto" w:fill="auto"/>
            <w:vAlign w:val="center"/>
          </w:tcPr>
          <w:p w14:paraId="1705263E" w14:textId="1E69FDAD" w:rsidR="007B07BB" w:rsidRPr="001D4B5F" w:rsidRDefault="007B07BB"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N</w:t>
            </w:r>
            <w:r w:rsidR="009D7B41" w:rsidRPr="001D4B5F">
              <w:rPr>
                <w:rFonts w:ascii="Constantia" w:eastAsia="Constantia" w:hAnsi="Constantia" w:cs="Constantia"/>
                <w:b/>
                <w:sz w:val="22"/>
                <w:szCs w:val="22"/>
                <w:lang w:val="es-CO" w:eastAsia="es-CO"/>
              </w:rPr>
              <w:t>ombre de la iniciativa</w:t>
            </w:r>
          </w:p>
        </w:tc>
        <w:tc>
          <w:tcPr>
            <w:tcW w:w="5236" w:type="dxa"/>
            <w:shd w:val="clear" w:color="auto" w:fill="auto"/>
            <w:vAlign w:val="center"/>
          </w:tcPr>
          <w:p w14:paraId="3B98C81A" w14:textId="66A2F1F5" w:rsidR="007B07BB" w:rsidRPr="001D4B5F" w:rsidRDefault="009D7B41"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Este nombre será idéntico en toda la documentación y no podrá cambiarse tras el registro de la iniciativa</w:t>
            </w:r>
          </w:p>
        </w:tc>
      </w:tr>
      <w:tr w:rsidR="007B07BB" w:rsidRPr="001D4B5F" w14:paraId="697DFB61" w14:textId="77777777" w:rsidTr="008C0BE6">
        <w:trPr>
          <w:trHeight w:val="596"/>
          <w:jc w:val="center"/>
        </w:trPr>
        <w:tc>
          <w:tcPr>
            <w:tcW w:w="3388" w:type="dxa"/>
            <w:shd w:val="clear" w:color="auto" w:fill="auto"/>
            <w:vAlign w:val="center"/>
          </w:tcPr>
          <w:p w14:paraId="3D1B368F" w14:textId="6205C54D" w:rsidR="007B07BB" w:rsidRPr="001D4B5F" w:rsidRDefault="00462271"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Titular de la Iniciativa</w:t>
            </w:r>
          </w:p>
        </w:tc>
        <w:tc>
          <w:tcPr>
            <w:tcW w:w="5236" w:type="dxa"/>
            <w:shd w:val="clear" w:color="auto" w:fill="auto"/>
            <w:vAlign w:val="center"/>
          </w:tcPr>
          <w:p w14:paraId="5808ED21" w14:textId="731E25F4" w:rsidR="007B07BB" w:rsidRPr="001D4B5F" w:rsidRDefault="0090682D"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Persona o entidad propietaria de la iniciativa</w:t>
            </w:r>
          </w:p>
        </w:tc>
      </w:tr>
      <w:tr w:rsidR="007B07BB" w:rsidRPr="001D4B5F" w14:paraId="2BDEA0C6" w14:textId="77777777" w:rsidTr="008C0BE6">
        <w:trPr>
          <w:trHeight w:val="1208"/>
          <w:jc w:val="center"/>
        </w:trPr>
        <w:tc>
          <w:tcPr>
            <w:tcW w:w="3388" w:type="dxa"/>
            <w:shd w:val="clear" w:color="auto" w:fill="auto"/>
            <w:vAlign w:val="center"/>
          </w:tcPr>
          <w:p w14:paraId="2121A3C3" w14:textId="665E7A8C" w:rsidR="007B07BB" w:rsidRPr="001D4B5F" w:rsidRDefault="00E46044"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Información de contacto del titular de la iniciativa</w:t>
            </w:r>
          </w:p>
        </w:tc>
        <w:tc>
          <w:tcPr>
            <w:tcW w:w="5236" w:type="dxa"/>
            <w:shd w:val="clear" w:color="auto" w:fill="auto"/>
            <w:vAlign w:val="center"/>
          </w:tcPr>
          <w:p w14:paraId="22943C6B" w14:textId="51CF93AA" w:rsidR="007B07BB" w:rsidRPr="001D4B5F" w:rsidRDefault="006426F0"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Dirección de correo electrónico, teléfono, teléfono móvil y dirección física</w:t>
            </w:r>
          </w:p>
        </w:tc>
      </w:tr>
      <w:tr w:rsidR="007B07BB" w:rsidRPr="001D4B5F" w14:paraId="4C948F71" w14:textId="77777777" w:rsidTr="008C0BE6">
        <w:trPr>
          <w:trHeight w:val="1112"/>
          <w:jc w:val="center"/>
        </w:trPr>
        <w:tc>
          <w:tcPr>
            <w:tcW w:w="3388" w:type="dxa"/>
            <w:shd w:val="clear" w:color="auto" w:fill="auto"/>
            <w:vAlign w:val="center"/>
          </w:tcPr>
          <w:p w14:paraId="16CAA5D9" w14:textId="6A232BEB" w:rsidR="007B07BB" w:rsidRPr="001D4B5F" w:rsidRDefault="006426F0"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Participantes en la Iniciativa</w:t>
            </w:r>
          </w:p>
        </w:tc>
        <w:tc>
          <w:tcPr>
            <w:tcW w:w="5236" w:type="dxa"/>
            <w:shd w:val="clear" w:color="auto" w:fill="auto"/>
            <w:vAlign w:val="center"/>
          </w:tcPr>
          <w:p w14:paraId="7749281B" w14:textId="16EBDAF4" w:rsidR="007B07BB" w:rsidRPr="001D4B5F" w:rsidRDefault="006426F0"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Personas o entidades que participan en la iniciativa</w:t>
            </w:r>
          </w:p>
        </w:tc>
      </w:tr>
      <w:tr w:rsidR="007B07BB" w:rsidRPr="001D4B5F" w14:paraId="1E8D2F39" w14:textId="77777777" w:rsidTr="008C0BE6">
        <w:trPr>
          <w:trHeight w:val="860"/>
          <w:jc w:val="center"/>
        </w:trPr>
        <w:tc>
          <w:tcPr>
            <w:tcW w:w="3388" w:type="dxa"/>
            <w:shd w:val="clear" w:color="auto" w:fill="auto"/>
            <w:vAlign w:val="center"/>
          </w:tcPr>
          <w:p w14:paraId="7A4FB0CC" w14:textId="008C4C5C" w:rsidR="007B07BB" w:rsidRPr="001D4B5F" w:rsidRDefault="006426F0"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Versión</w:t>
            </w:r>
          </w:p>
        </w:tc>
        <w:tc>
          <w:tcPr>
            <w:tcW w:w="5236" w:type="dxa"/>
            <w:shd w:val="clear" w:color="auto" w:fill="auto"/>
            <w:vAlign w:val="center"/>
          </w:tcPr>
          <w:p w14:paraId="5E3E7EA4" w14:textId="7511CAF4" w:rsidR="007B07BB" w:rsidRPr="001D4B5F" w:rsidRDefault="006426F0"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Número de versión del documento</w:t>
            </w:r>
          </w:p>
        </w:tc>
      </w:tr>
      <w:tr w:rsidR="007B07BB" w:rsidRPr="001D4B5F" w14:paraId="6B9A4955" w14:textId="77777777" w:rsidTr="008C0BE6">
        <w:trPr>
          <w:trHeight w:val="874"/>
          <w:jc w:val="center"/>
        </w:trPr>
        <w:tc>
          <w:tcPr>
            <w:tcW w:w="3388" w:type="dxa"/>
            <w:shd w:val="clear" w:color="auto" w:fill="auto"/>
            <w:vAlign w:val="center"/>
          </w:tcPr>
          <w:p w14:paraId="295968C9" w14:textId="0FBB1E14" w:rsidR="007B07BB" w:rsidRPr="001D4B5F" w:rsidRDefault="006426F0"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Fecha</w:t>
            </w:r>
          </w:p>
        </w:tc>
        <w:tc>
          <w:tcPr>
            <w:tcW w:w="5236" w:type="dxa"/>
            <w:shd w:val="clear" w:color="auto" w:fill="auto"/>
            <w:vAlign w:val="center"/>
          </w:tcPr>
          <w:p w14:paraId="6615C102" w14:textId="21EA1A8E"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 xml:space="preserve">DD/MM/YYYY </w:t>
            </w:r>
            <w:r w:rsidR="006426F0" w:rsidRPr="001D4B5F">
              <w:rPr>
                <w:rFonts w:ascii="Constantia" w:eastAsia="Constantia" w:hAnsi="Constantia" w:cs="Constantia"/>
                <w:i/>
                <w:sz w:val="22"/>
                <w:szCs w:val="22"/>
                <w:lang w:val="es-CO" w:eastAsia="es-CO"/>
              </w:rPr>
              <w:t>de preparación de esta versión del documento</w:t>
            </w:r>
          </w:p>
        </w:tc>
      </w:tr>
      <w:tr w:rsidR="007B07BB" w:rsidRPr="001D4B5F" w14:paraId="1BC108CE" w14:textId="77777777" w:rsidTr="008C0BE6">
        <w:trPr>
          <w:trHeight w:val="912"/>
          <w:jc w:val="center"/>
        </w:trPr>
        <w:tc>
          <w:tcPr>
            <w:tcW w:w="3388" w:type="dxa"/>
            <w:shd w:val="clear" w:color="auto" w:fill="auto"/>
            <w:vAlign w:val="center"/>
          </w:tcPr>
          <w:p w14:paraId="18FC3964" w14:textId="3B89AEDD" w:rsidR="007B07BB" w:rsidRPr="001D4B5F" w:rsidRDefault="00167F11"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Actividades de Conservación de la Iniciativa</w:t>
            </w:r>
          </w:p>
        </w:tc>
        <w:tc>
          <w:tcPr>
            <w:tcW w:w="5236" w:type="dxa"/>
            <w:shd w:val="clear" w:color="auto" w:fill="auto"/>
            <w:vAlign w:val="center"/>
          </w:tcPr>
          <w:p w14:paraId="1F328061" w14:textId="6BC9D7F0" w:rsidR="007B07BB" w:rsidRPr="001D4B5F" w:rsidRDefault="0031023B"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Indicar las actividades de conservación de la iniciativa que se aplican:</w:t>
            </w:r>
            <w:r w:rsidR="007B07BB" w:rsidRPr="001D4B5F">
              <w:rPr>
                <w:rFonts w:ascii="Constantia" w:eastAsia="Constantia" w:hAnsi="Constantia" w:cs="Constantia"/>
                <w:i/>
                <w:sz w:val="22"/>
                <w:szCs w:val="22"/>
                <w:lang w:val="es-CO" w:eastAsia="es-CO"/>
              </w:rPr>
              <w:br/>
            </w:r>
          </w:p>
          <w:p w14:paraId="6F73D4EA" w14:textId="36D7BA6D"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Preserva</w:t>
            </w:r>
            <w:r w:rsidR="0031023B" w:rsidRPr="001D4B5F">
              <w:rPr>
                <w:rFonts w:ascii="Constantia" w:eastAsia="Constantia" w:hAnsi="Constantia" w:cs="Constantia"/>
                <w:i/>
                <w:sz w:val="22"/>
                <w:szCs w:val="22"/>
                <w:lang w:val="es-CO" w:eastAsia="es-CO"/>
              </w:rPr>
              <w:t>ció</w:t>
            </w:r>
            <w:r w:rsidRPr="001D4B5F">
              <w:rPr>
                <w:rFonts w:ascii="Constantia" w:eastAsia="Constantia" w:hAnsi="Constantia" w:cs="Constantia"/>
                <w:i/>
                <w:sz w:val="22"/>
                <w:szCs w:val="22"/>
                <w:lang w:val="es-CO" w:eastAsia="es-CO"/>
              </w:rPr>
              <w:t>n</w:t>
            </w:r>
          </w:p>
          <w:p w14:paraId="49BC0061" w14:textId="4E772384"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lastRenderedPageBreak/>
              <w:t>☐</w:t>
            </w:r>
            <w:r w:rsidRPr="001D4B5F">
              <w:rPr>
                <w:rFonts w:ascii="Constantia" w:eastAsia="Constantia" w:hAnsi="Constantia" w:cs="Constantia"/>
                <w:i/>
                <w:sz w:val="22"/>
                <w:szCs w:val="22"/>
                <w:lang w:val="es-CO" w:eastAsia="es-CO"/>
              </w:rPr>
              <w:t xml:space="preserve"> </w:t>
            </w:r>
            <w:r w:rsidR="00225B90" w:rsidRPr="001D4B5F">
              <w:rPr>
                <w:rFonts w:ascii="Constantia" w:eastAsia="Constantia" w:hAnsi="Constantia" w:cs="Constantia"/>
                <w:i/>
                <w:sz w:val="22"/>
                <w:szCs w:val="22"/>
                <w:lang w:val="es-CO" w:eastAsia="es-CO"/>
              </w:rPr>
              <w:t>Aislamiento de áreas, establecimiento de barreras ecológicas</w:t>
            </w:r>
          </w:p>
          <w:p w14:paraId="4C676E51" w14:textId="507716F3"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w:t>
            </w:r>
            <w:r w:rsidR="00225B90" w:rsidRPr="001D4B5F">
              <w:rPr>
                <w:rFonts w:ascii="Constantia" w:eastAsia="Constantia" w:hAnsi="Constantia" w:cs="Constantia"/>
                <w:i/>
                <w:sz w:val="22"/>
                <w:szCs w:val="22"/>
                <w:lang w:val="es-CO" w:eastAsia="es-CO"/>
              </w:rPr>
              <w:t>Aislamiento de fragmentos de bosque</w:t>
            </w:r>
          </w:p>
          <w:p w14:paraId="36FFF48A" w14:textId="4081F7E2"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Insta</w:t>
            </w:r>
            <w:r w:rsidR="00225B90" w:rsidRPr="001D4B5F">
              <w:rPr>
                <w:rFonts w:ascii="Constantia" w:eastAsia="Constantia" w:hAnsi="Constantia" w:cs="Constantia"/>
                <w:i/>
                <w:sz w:val="22"/>
                <w:szCs w:val="22"/>
                <w:lang w:val="es-CO" w:eastAsia="es-CO"/>
              </w:rPr>
              <w:t>lación de programas de vigilancia y control</w:t>
            </w:r>
          </w:p>
          <w:p w14:paraId="1455272E" w14:textId="10D2C76B"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Reduc</w:t>
            </w:r>
            <w:r w:rsidR="00AE77D0" w:rsidRPr="001D4B5F">
              <w:rPr>
                <w:rFonts w:ascii="Constantia" w:eastAsia="Constantia" w:hAnsi="Constantia" w:cs="Constantia"/>
                <w:i/>
                <w:sz w:val="22"/>
                <w:szCs w:val="22"/>
                <w:lang w:val="es-CO" w:eastAsia="es-CO"/>
              </w:rPr>
              <w:t>ción de actividades de caza y pesca</w:t>
            </w:r>
          </w:p>
          <w:p w14:paraId="21CCC968" w14:textId="77777777"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p>
          <w:p w14:paraId="48576F60" w14:textId="78AD9D40" w:rsidR="007B07BB" w:rsidRPr="001D4B5F" w:rsidRDefault="0031023B"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Restauración Ecológica</w:t>
            </w:r>
          </w:p>
          <w:p w14:paraId="5D58927C" w14:textId="5AC252E7"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Restabl</w:t>
            </w:r>
            <w:r w:rsidR="00F41CA5" w:rsidRPr="001D4B5F">
              <w:rPr>
                <w:rFonts w:ascii="Constantia" w:eastAsia="Constantia" w:hAnsi="Constantia" w:cs="Constantia"/>
                <w:i/>
                <w:sz w:val="22"/>
                <w:szCs w:val="22"/>
                <w:lang w:val="es-CO" w:eastAsia="es-CO"/>
              </w:rPr>
              <w:t xml:space="preserve">ecimiento </w:t>
            </w:r>
            <w:r w:rsidRPr="001D4B5F">
              <w:rPr>
                <w:rFonts w:ascii="Constantia" w:eastAsia="Constantia" w:hAnsi="Constantia" w:cs="Constantia"/>
                <w:i/>
                <w:sz w:val="22"/>
                <w:szCs w:val="22"/>
                <w:lang w:val="es-CO" w:eastAsia="es-CO"/>
              </w:rPr>
              <w:t>(RE)</w:t>
            </w:r>
          </w:p>
          <w:p w14:paraId="29F88C5E" w14:textId="15240F8B"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Rehabilita</w:t>
            </w:r>
            <w:r w:rsidR="00F41CA5" w:rsidRPr="001D4B5F">
              <w:rPr>
                <w:rFonts w:ascii="Constantia" w:eastAsia="Constantia" w:hAnsi="Constantia" w:cs="Constantia"/>
                <w:i/>
                <w:sz w:val="22"/>
                <w:szCs w:val="22"/>
                <w:lang w:val="es-CO" w:eastAsia="es-CO"/>
              </w:rPr>
              <w:t>ción</w:t>
            </w:r>
            <w:r w:rsidRPr="001D4B5F">
              <w:rPr>
                <w:rFonts w:ascii="Constantia" w:eastAsia="Constantia" w:hAnsi="Constantia" w:cs="Constantia"/>
                <w:i/>
                <w:sz w:val="22"/>
                <w:szCs w:val="22"/>
                <w:lang w:val="es-CO" w:eastAsia="es-CO"/>
              </w:rPr>
              <w:t xml:space="preserve"> (REH)</w:t>
            </w:r>
          </w:p>
          <w:p w14:paraId="3F2DCC83" w14:textId="40DD6ABA"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Rec</w:t>
            </w:r>
            <w:r w:rsidR="00F41CA5" w:rsidRPr="001D4B5F">
              <w:rPr>
                <w:rFonts w:ascii="Constantia" w:eastAsia="Constantia" w:hAnsi="Constantia" w:cs="Constantia"/>
                <w:i/>
                <w:sz w:val="22"/>
                <w:szCs w:val="22"/>
                <w:lang w:val="es-CO" w:eastAsia="es-CO"/>
              </w:rPr>
              <w:t xml:space="preserve">uperación </w:t>
            </w:r>
            <w:r w:rsidRPr="001D4B5F">
              <w:rPr>
                <w:rFonts w:ascii="Constantia" w:eastAsia="Constantia" w:hAnsi="Constantia" w:cs="Constantia"/>
                <w:i/>
                <w:sz w:val="22"/>
                <w:szCs w:val="22"/>
                <w:lang w:val="es-CO" w:eastAsia="es-CO"/>
              </w:rPr>
              <w:t>(REC)</w:t>
            </w:r>
          </w:p>
          <w:p w14:paraId="5B0B99AD" w14:textId="635E543B"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Remo</w:t>
            </w:r>
            <w:r w:rsidR="00F41CA5" w:rsidRPr="001D4B5F">
              <w:rPr>
                <w:rFonts w:ascii="Constantia" w:eastAsia="Constantia" w:hAnsi="Constantia" w:cs="Constantia"/>
                <w:i/>
                <w:sz w:val="22"/>
                <w:szCs w:val="22"/>
                <w:lang w:val="es-CO" w:eastAsia="es-CO"/>
              </w:rPr>
              <w:t>ción</w:t>
            </w:r>
            <w:r w:rsidRPr="001D4B5F">
              <w:rPr>
                <w:rFonts w:ascii="Constantia" w:eastAsia="Constantia" w:hAnsi="Constantia" w:cs="Constantia"/>
                <w:i/>
                <w:sz w:val="22"/>
                <w:szCs w:val="22"/>
                <w:lang w:val="es-CO" w:eastAsia="es-CO"/>
              </w:rPr>
              <w:t xml:space="preserve"> (REM)</w:t>
            </w:r>
          </w:p>
          <w:p w14:paraId="671364C0" w14:textId="13F4BA54"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p>
          <w:p w14:paraId="6E0D10F5" w14:textId="618DB8E8" w:rsidR="007B07BB" w:rsidRPr="001D4B5F" w:rsidRDefault="00F41CA5"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Uso Sostenible</w:t>
            </w:r>
          </w:p>
          <w:p w14:paraId="065086D6" w14:textId="0BCE2735"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w:t>
            </w:r>
            <w:r w:rsidR="000005F9" w:rsidRPr="001D4B5F">
              <w:rPr>
                <w:rFonts w:ascii="Constantia" w:eastAsia="Constantia" w:hAnsi="Constantia" w:cs="Constantia"/>
                <w:i/>
                <w:sz w:val="22"/>
                <w:szCs w:val="22"/>
                <w:lang w:val="es-CO" w:eastAsia="es-CO"/>
              </w:rPr>
              <w:t>Redes de cerco y otros esfuerzos de control</w:t>
            </w:r>
          </w:p>
          <w:p w14:paraId="5A516EB9" w14:textId="073E2697"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Limita</w:t>
            </w:r>
            <w:r w:rsidR="000005F9" w:rsidRPr="001D4B5F">
              <w:rPr>
                <w:rFonts w:ascii="Constantia" w:eastAsia="Constantia" w:hAnsi="Constantia" w:cs="Constantia"/>
                <w:i/>
                <w:sz w:val="22"/>
                <w:szCs w:val="22"/>
                <w:lang w:val="es-CO" w:eastAsia="es-CO"/>
              </w:rPr>
              <w:t>ción de la entrada y/o acciones del público/turistas a un paisaje o ecosistema</w:t>
            </w:r>
          </w:p>
          <w:p w14:paraId="011184C8" w14:textId="5DBB9288"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Limita</w:t>
            </w:r>
            <w:r w:rsidR="000005F9" w:rsidRPr="001D4B5F">
              <w:rPr>
                <w:rFonts w:ascii="Constantia" w:eastAsia="Constantia" w:hAnsi="Constantia" w:cs="Constantia"/>
                <w:i/>
                <w:sz w:val="22"/>
                <w:szCs w:val="22"/>
                <w:lang w:val="es-CO" w:eastAsia="es-CO"/>
              </w:rPr>
              <w:t>ción de maquinaria y/o tecnología pesada o destructiva que pueda causar daños colaterales a otros elementos del paisaje o ecosistema</w:t>
            </w:r>
          </w:p>
          <w:p w14:paraId="181F8A68" w14:textId="2B5ED676"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Rec</w:t>
            </w:r>
            <w:r w:rsidR="006E1280" w:rsidRPr="001D4B5F">
              <w:rPr>
                <w:rFonts w:ascii="Constantia" w:eastAsia="Constantia" w:hAnsi="Constantia" w:cs="Constantia"/>
                <w:i/>
                <w:sz w:val="22"/>
                <w:szCs w:val="22"/>
                <w:lang w:val="es-CO" w:eastAsia="es-CO"/>
              </w:rPr>
              <w:t>iclaje/rotación de nutrientes del suelo</w:t>
            </w:r>
          </w:p>
          <w:p w14:paraId="0D0D6F88" w14:textId="72DC2E3A"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Compost</w:t>
            </w:r>
            <w:r w:rsidR="006E1280" w:rsidRPr="001D4B5F">
              <w:rPr>
                <w:rFonts w:ascii="Constantia" w:eastAsia="Constantia" w:hAnsi="Constantia" w:cs="Constantia"/>
                <w:i/>
                <w:sz w:val="22"/>
                <w:szCs w:val="22"/>
                <w:lang w:val="es-CO" w:eastAsia="es-CO"/>
              </w:rPr>
              <w:t>aje</w:t>
            </w:r>
          </w:p>
          <w:p w14:paraId="577C78C7" w14:textId="70C8D9DE"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w:t>
            </w:r>
            <w:r w:rsidR="006E1280" w:rsidRPr="001D4B5F">
              <w:rPr>
                <w:rFonts w:ascii="Constantia" w:eastAsia="Constantia" w:hAnsi="Constantia" w:cs="Constantia"/>
                <w:i/>
                <w:sz w:val="22"/>
                <w:szCs w:val="22"/>
                <w:lang w:val="es-CO" w:eastAsia="es-CO"/>
              </w:rPr>
              <w:t>Agricultura Sostenible</w:t>
            </w:r>
          </w:p>
          <w:p w14:paraId="5D324D9C" w14:textId="79EFF77F"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Limita</w:t>
            </w:r>
            <w:r w:rsidR="00AE0473" w:rsidRPr="001D4B5F">
              <w:rPr>
                <w:rFonts w:ascii="Constantia" w:eastAsia="Constantia" w:hAnsi="Constantia" w:cs="Constantia"/>
                <w:i/>
                <w:sz w:val="22"/>
                <w:szCs w:val="22"/>
                <w:lang w:val="es-CO" w:eastAsia="es-CO"/>
              </w:rPr>
              <w:t>ción de agroquímicos o fertilizantes</w:t>
            </w:r>
          </w:p>
          <w:p w14:paraId="6DD83DA0" w14:textId="77777777"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p>
        </w:tc>
      </w:tr>
      <w:tr w:rsidR="007B07BB" w:rsidRPr="001D4B5F" w14:paraId="41EBB6B2" w14:textId="77777777" w:rsidTr="008C0BE6">
        <w:trPr>
          <w:trHeight w:val="912"/>
          <w:jc w:val="center"/>
        </w:trPr>
        <w:tc>
          <w:tcPr>
            <w:tcW w:w="3388" w:type="dxa"/>
            <w:shd w:val="clear" w:color="auto" w:fill="auto"/>
            <w:vAlign w:val="center"/>
          </w:tcPr>
          <w:p w14:paraId="577B8D0B" w14:textId="72028BA1" w:rsidR="007B07BB" w:rsidRPr="001D4B5F" w:rsidRDefault="00B20BE8"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lastRenderedPageBreak/>
              <w:t>Mecani</w:t>
            </w:r>
            <w:r w:rsidR="00AC2ED1">
              <w:rPr>
                <w:rFonts w:ascii="Constantia" w:eastAsia="Constantia" w:hAnsi="Constantia" w:cs="Constantia"/>
                <w:b/>
                <w:sz w:val="22"/>
                <w:szCs w:val="22"/>
                <w:lang w:val="es-CO" w:eastAsia="es-CO"/>
              </w:rPr>
              <w:t>s</w:t>
            </w:r>
            <w:r w:rsidRPr="001D4B5F">
              <w:rPr>
                <w:rFonts w:ascii="Constantia" w:eastAsia="Constantia" w:hAnsi="Constantia" w:cs="Constantia"/>
                <w:b/>
                <w:sz w:val="22"/>
                <w:szCs w:val="22"/>
                <w:lang w:val="es-CO" w:eastAsia="es-CO"/>
              </w:rPr>
              <w:t>mos de Conservación de la Iniciativa</w:t>
            </w:r>
          </w:p>
        </w:tc>
        <w:tc>
          <w:tcPr>
            <w:tcW w:w="5236" w:type="dxa"/>
            <w:shd w:val="clear" w:color="auto" w:fill="auto"/>
            <w:vAlign w:val="center"/>
          </w:tcPr>
          <w:p w14:paraId="39DEC067" w14:textId="0088717A"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Indica</w:t>
            </w:r>
            <w:r w:rsidR="00B20BE8" w:rsidRPr="001D4B5F">
              <w:rPr>
                <w:rFonts w:ascii="Constantia" w:eastAsia="Constantia" w:hAnsi="Constantia" w:cs="Constantia"/>
                <w:i/>
                <w:sz w:val="22"/>
                <w:szCs w:val="22"/>
                <w:lang w:val="es-CO" w:eastAsia="es-CO"/>
              </w:rPr>
              <w:t xml:space="preserve"> los mecanismos de Conservación de la iniciativa que se aplican</w:t>
            </w:r>
            <w:r w:rsidRPr="001D4B5F">
              <w:rPr>
                <w:rFonts w:ascii="Constantia" w:eastAsia="Constantia" w:hAnsi="Constantia" w:cs="Constantia"/>
                <w:i/>
                <w:sz w:val="22"/>
                <w:szCs w:val="22"/>
                <w:lang w:val="es-CO" w:eastAsia="es-CO"/>
              </w:rPr>
              <w:t>:</w:t>
            </w:r>
          </w:p>
          <w:p w14:paraId="31880E5A" w14:textId="77777777"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p>
          <w:p w14:paraId="4B9B71DB" w14:textId="50497754"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Corr</w:t>
            </w:r>
            <w:r w:rsidR="00B20BE8" w:rsidRPr="001D4B5F">
              <w:rPr>
                <w:rFonts w:ascii="Constantia" w:eastAsia="Constantia" w:hAnsi="Constantia" w:cs="Constantia"/>
                <w:i/>
                <w:sz w:val="22"/>
                <w:szCs w:val="22"/>
                <w:lang w:val="es-CO" w:eastAsia="es-CO"/>
              </w:rPr>
              <w:t>edores</w:t>
            </w:r>
            <w:r w:rsidRPr="001D4B5F">
              <w:rPr>
                <w:rFonts w:ascii="Constantia" w:eastAsia="Constantia" w:hAnsi="Constantia" w:cs="Constantia"/>
                <w:i/>
                <w:sz w:val="22"/>
                <w:szCs w:val="22"/>
                <w:lang w:val="es-CO" w:eastAsia="es-CO"/>
              </w:rPr>
              <w:t xml:space="preserve"> (</w:t>
            </w:r>
            <w:r w:rsidR="00B20BE8" w:rsidRPr="001D4B5F">
              <w:rPr>
                <w:rFonts w:ascii="Constantia" w:eastAsia="Constantia" w:hAnsi="Constantia" w:cs="Constantia"/>
                <w:i/>
                <w:sz w:val="22"/>
                <w:szCs w:val="22"/>
                <w:lang w:val="es-CO" w:eastAsia="es-CO"/>
              </w:rPr>
              <w:t>biológicos y de conservación</w:t>
            </w:r>
            <w:r w:rsidRPr="001D4B5F">
              <w:rPr>
                <w:rFonts w:ascii="Constantia" w:eastAsia="Constantia" w:hAnsi="Constantia" w:cs="Constantia"/>
                <w:i/>
                <w:sz w:val="22"/>
                <w:szCs w:val="22"/>
                <w:lang w:val="es-CO" w:eastAsia="es-CO"/>
              </w:rPr>
              <w:t>)</w:t>
            </w:r>
          </w:p>
          <w:p w14:paraId="256BAC43" w14:textId="43DF058F"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lastRenderedPageBreak/>
              <w:t>☐</w:t>
            </w:r>
            <w:r w:rsidRPr="001D4B5F">
              <w:rPr>
                <w:rFonts w:ascii="Constantia" w:eastAsia="Constantia" w:hAnsi="Constantia" w:cs="Constantia"/>
                <w:i/>
                <w:sz w:val="22"/>
                <w:szCs w:val="22"/>
                <w:lang w:val="es-CO" w:eastAsia="es-CO"/>
              </w:rPr>
              <w:t xml:space="preserve"> Mini corr</w:t>
            </w:r>
            <w:r w:rsidR="00F815C9" w:rsidRPr="001D4B5F">
              <w:rPr>
                <w:rFonts w:ascii="Constantia" w:eastAsia="Constantia" w:hAnsi="Constantia" w:cs="Constantia"/>
                <w:i/>
                <w:sz w:val="22"/>
                <w:szCs w:val="22"/>
                <w:lang w:val="es-CO" w:eastAsia="es-CO"/>
              </w:rPr>
              <w:t>edores o franjas de conexión</w:t>
            </w:r>
          </w:p>
          <w:p w14:paraId="2EBC47AE" w14:textId="234ECE80"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C</w:t>
            </w:r>
            <w:r w:rsidR="000F3418" w:rsidRPr="001D4B5F">
              <w:rPr>
                <w:rFonts w:ascii="Constantia" w:eastAsia="Constantia" w:hAnsi="Constantia" w:cs="Constantia"/>
                <w:i/>
                <w:sz w:val="22"/>
                <w:szCs w:val="22"/>
                <w:lang w:val="es-CO" w:eastAsia="es-CO"/>
              </w:rPr>
              <w:t>ierres</w:t>
            </w:r>
          </w:p>
          <w:p w14:paraId="0816A0AD" w14:textId="625762AF"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w:t>
            </w:r>
            <w:r w:rsidR="000F3418" w:rsidRPr="001D4B5F">
              <w:rPr>
                <w:rFonts w:ascii="Constantia" w:eastAsia="Constantia" w:hAnsi="Constantia" w:cs="Constantia"/>
                <w:i/>
                <w:sz w:val="22"/>
                <w:szCs w:val="22"/>
                <w:lang w:val="es-CO" w:eastAsia="es-CO"/>
              </w:rPr>
              <w:t>Cercados</w:t>
            </w:r>
          </w:p>
          <w:p w14:paraId="671EC4BE" w14:textId="58486B38"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w:t>
            </w:r>
            <w:r w:rsidR="000F3418" w:rsidRPr="001D4B5F">
              <w:rPr>
                <w:rFonts w:ascii="Constantia" w:eastAsia="Constantia" w:hAnsi="Constantia" w:cs="Constantia"/>
                <w:i/>
                <w:sz w:val="22"/>
                <w:szCs w:val="22"/>
                <w:lang w:val="es-CO" w:eastAsia="es-CO"/>
              </w:rPr>
              <w:t>Cercas vivas</w:t>
            </w:r>
          </w:p>
          <w:p w14:paraId="226E9A32" w14:textId="797CD436"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Enri</w:t>
            </w:r>
            <w:r w:rsidR="000F3418" w:rsidRPr="001D4B5F">
              <w:rPr>
                <w:rFonts w:ascii="Constantia" w:eastAsia="Constantia" w:hAnsi="Constantia" w:cs="Constantia"/>
                <w:i/>
                <w:sz w:val="22"/>
                <w:szCs w:val="22"/>
                <w:lang w:val="es-CO" w:eastAsia="es-CO"/>
              </w:rPr>
              <w:t>quecimiento</w:t>
            </w:r>
          </w:p>
          <w:p w14:paraId="081E3C98" w14:textId="6661852E"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Suplementa</w:t>
            </w:r>
            <w:r w:rsidR="000F3418" w:rsidRPr="001D4B5F">
              <w:rPr>
                <w:rFonts w:ascii="Constantia" w:eastAsia="Constantia" w:hAnsi="Constantia" w:cs="Constantia"/>
                <w:i/>
                <w:sz w:val="22"/>
                <w:szCs w:val="22"/>
                <w:lang w:val="es-CO" w:eastAsia="es-CO"/>
              </w:rPr>
              <w:t>ció</w:t>
            </w:r>
            <w:r w:rsidRPr="001D4B5F">
              <w:rPr>
                <w:rFonts w:ascii="Constantia" w:eastAsia="Constantia" w:hAnsi="Constantia" w:cs="Constantia"/>
                <w:i/>
                <w:sz w:val="22"/>
                <w:szCs w:val="22"/>
                <w:lang w:val="es-CO" w:eastAsia="es-CO"/>
              </w:rPr>
              <w:t>n</w:t>
            </w:r>
          </w:p>
          <w:p w14:paraId="0B075130" w14:textId="49D4532E"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w:t>
            </w:r>
            <w:r w:rsidR="000F3418" w:rsidRPr="001D4B5F">
              <w:rPr>
                <w:rFonts w:ascii="Constantia" w:eastAsia="Constantia" w:hAnsi="Constantia" w:cs="Constantia"/>
                <w:i/>
                <w:sz w:val="22"/>
                <w:szCs w:val="22"/>
                <w:lang w:val="es-CO" w:eastAsia="es-CO"/>
              </w:rPr>
              <w:t>Bosques multipropósito</w:t>
            </w:r>
          </w:p>
          <w:p w14:paraId="32C25A3B" w14:textId="27080564"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Conversi</w:t>
            </w:r>
            <w:r w:rsidR="000F3418" w:rsidRPr="001D4B5F">
              <w:rPr>
                <w:rFonts w:ascii="Constantia" w:eastAsia="Constantia" w:hAnsi="Constantia" w:cs="Constantia"/>
                <w:i/>
                <w:sz w:val="22"/>
                <w:szCs w:val="22"/>
                <w:lang w:val="es-CO" w:eastAsia="es-CO"/>
              </w:rPr>
              <w:t>ó</w:t>
            </w:r>
            <w:r w:rsidRPr="001D4B5F">
              <w:rPr>
                <w:rFonts w:ascii="Constantia" w:eastAsia="Constantia" w:hAnsi="Constantia" w:cs="Constantia"/>
                <w:i/>
                <w:sz w:val="22"/>
                <w:szCs w:val="22"/>
                <w:lang w:val="es-CO" w:eastAsia="es-CO"/>
              </w:rPr>
              <w:t xml:space="preserve">n </w:t>
            </w:r>
            <w:r w:rsidR="000F3418" w:rsidRPr="001D4B5F">
              <w:rPr>
                <w:rFonts w:ascii="Constantia" w:eastAsia="Constantia" w:hAnsi="Constantia" w:cs="Constantia"/>
                <w:i/>
                <w:sz w:val="22"/>
                <w:szCs w:val="22"/>
                <w:lang w:val="es-CO" w:eastAsia="es-CO"/>
              </w:rPr>
              <w:t>de pastizales a cobertura forestal</w:t>
            </w:r>
          </w:p>
          <w:p w14:paraId="650C6153" w14:textId="58F28362"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Rest</w:t>
            </w:r>
            <w:r w:rsidR="000F3418" w:rsidRPr="001D4B5F">
              <w:rPr>
                <w:rFonts w:ascii="Constantia" w:eastAsia="Constantia" w:hAnsi="Constantia" w:cs="Constantia"/>
                <w:i/>
                <w:sz w:val="22"/>
                <w:szCs w:val="22"/>
                <w:lang w:val="es-CO" w:eastAsia="es-CO"/>
              </w:rPr>
              <w:t>auración del régimen hidrológico en humedales</w:t>
            </w:r>
          </w:p>
          <w:p w14:paraId="26FE8977" w14:textId="3BE1C032"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Reconstru</w:t>
            </w:r>
            <w:r w:rsidR="000F3418" w:rsidRPr="001D4B5F">
              <w:rPr>
                <w:rFonts w:ascii="Constantia" w:eastAsia="Constantia" w:hAnsi="Constantia" w:cs="Constantia"/>
                <w:i/>
                <w:sz w:val="22"/>
                <w:szCs w:val="22"/>
                <w:lang w:val="es-CO" w:eastAsia="es-CO"/>
              </w:rPr>
              <w:t>cción de la estructura física del hábitat del humedal y/o restauración del hábitat de manglares</w:t>
            </w:r>
          </w:p>
          <w:p w14:paraId="0DEC6BAE" w14:textId="341E7A52"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Segoe UI Symbol" w:eastAsia="Constantia" w:hAnsi="Segoe UI Symbol" w:cs="Segoe UI Symbol"/>
                <w:i/>
                <w:sz w:val="22"/>
                <w:szCs w:val="22"/>
                <w:lang w:val="es-CO" w:eastAsia="es-CO"/>
              </w:rPr>
              <w:t>☐</w:t>
            </w:r>
            <w:r w:rsidRPr="001D4B5F">
              <w:rPr>
                <w:rFonts w:ascii="Constantia" w:eastAsia="Constantia" w:hAnsi="Constantia" w:cs="Constantia"/>
                <w:i/>
                <w:sz w:val="22"/>
                <w:szCs w:val="22"/>
                <w:lang w:val="es-CO" w:eastAsia="es-CO"/>
              </w:rPr>
              <w:t xml:space="preserve"> </w:t>
            </w:r>
            <w:r w:rsidR="000F3418" w:rsidRPr="001D4B5F">
              <w:rPr>
                <w:rFonts w:ascii="Constantia" w:eastAsia="Constantia" w:hAnsi="Constantia" w:cs="Constantia"/>
                <w:i/>
                <w:sz w:val="22"/>
                <w:szCs w:val="22"/>
                <w:lang w:val="es-CO" w:eastAsia="es-CO"/>
              </w:rPr>
              <w:t>Restauración del hábitat de manglar</w:t>
            </w:r>
          </w:p>
        </w:tc>
      </w:tr>
      <w:tr w:rsidR="007B07BB" w:rsidRPr="001D4B5F" w14:paraId="75F41610" w14:textId="77777777" w:rsidTr="008C0BE6">
        <w:trPr>
          <w:trHeight w:val="995"/>
          <w:jc w:val="center"/>
        </w:trPr>
        <w:tc>
          <w:tcPr>
            <w:tcW w:w="3388" w:type="dxa"/>
            <w:shd w:val="clear" w:color="auto" w:fill="auto"/>
            <w:vAlign w:val="center"/>
          </w:tcPr>
          <w:p w14:paraId="0ACCA542" w14:textId="772FFF7B" w:rsidR="007B07BB" w:rsidRPr="001D4B5F" w:rsidRDefault="006B075A"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lastRenderedPageBreak/>
              <w:t>Iniciativa agrupada</w:t>
            </w:r>
          </w:p>
        </w:tc>
        <w:tc>
          <w:tcPr>
            <w:tcW w:w="5236" w:type="dxa"/>
            <w:shd w:val="clear" w:color="auto" w:fill="auto"/>
            <w:vAlign w:val="center"/>
          </w:tcPr>
          <w:p w14:paraId="67EC793D" w14:textId="120C5C59" w:rsidR="007B07BB" w:rsidRPr="001D4B5F" w:rsidRDefault="007B07BB"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Indica</w:t>
            </w:r>
            <w:r w:rsidR="006B075A" w:rsidRPr="001D4B5F">
              <w:rPr>
                <w:rFonts w:ascii="Constantia" w:eastAsia="Constantia" w:hAnsi="Constantia" w:cs="Constantia"/>
                <w:i/>
                <w:sz w:val="22"/>
                <w:szCs w:val="22"/>
                <w:lang w:val="es-CO" w:eastAsia="es-CO"/>
              </w:rPr>
              <w:t xml:space="preserve"> si la iniciativa corresponde a una iniciativa agrupada o no</w:t>
            </w:r>
            <w:r w:rsidRPr="001D4B5F">
              <w:rPr>
                <w:rFonts w:ascii="Constantia" w:eastAsia="Constantia" w:hAnsi="Constantia" w:cs="Constantia"/>
                <w:i/>
                <w:sz w:val="22"/>
                <w:szCs w:val="22"/>
                <w:lang w:val="es-CO" w:eastAsia="es-CO"/>
              </w:rPr>
              <w:t>.</w:t>
            </w:r>
          </w:p>
        </w:tc>
      </w:tr>
      <w:tr w:rsidR="007B07BB" w:rsidRPr="001D4B5F" w14:paraId="0A51593D" w14:textId="77777777" w:rsidTr="008C0BE6">
        <w:trPr>
          <w:trHeight w:val="829"/>
          <w:jc w:val="center"/>
        </w:trPr>
        <w:tc>
          <w:tcPr>
            <w:tcW w:w="3388" w:type="dxa"/>
            <w:shd w:val="clear" w:color="auto" w:fill="auto"/>
            <w:vAlign w:val="center"/>
          </w:tcPr>
          <w:p w14:paraId="2FFF5C26" w14:textId="5B7D739E" w:rsidR="007B07BB" w:rsidRPr="001D4B5F" w:rsidRDefault="00131E4A"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Metodología Aplicada</w:t>
            </w:r>
          </w:p>
        </w:tc>
        <w:tc>
          <w:tcPr>
            <w:tcW w:w="5236" w:type="dxa"/>
            <w:shd w:val="clear" w:color="auto" w:fill="auto"/>
            <w:vAlign w:val="center"/>
          </w:tcPr>
          <w:p w14:paraId="727EECDA" w14:textId="6F015CA7" w:rsidR="007B07BB" w:rsidRPr="001D4B5F" w:rsidRDefault="00131E4A" w:rsidP="007B07BB">
            <w:pPr>
              <w:spacing w:before="120" w:after="120" w:line="276" w:lineRule="auto"/>
              <w:jc w:val="both"/>
              <w:rPr>
                <w:rFonts w:ascii="Constantia" w:eastAsia="Constantia" w:hAnsi="Constantia" w:cs="Constantia"/>
                <w:i/>
                <w:sz w:val="22"/>
                <w:szCs w:val="22"/>
                <w:lang w:val="es-CO" w:eastAsia="es-CO"/>
              </w:rPr>
            </w:pPr>
            <w:r w:rsidRPr="001D4B5F">
              <w:rPr>
                <w:rFonts w:ascii="Constantia" w:eastAsia="Constantia" w:hAnsi="Constantia" w:cs="Constantia"/>
                <w:i/>
                <w:sz w:val="22"/>
                <w:szCs w:val="22"/>
                <w:lang w:val="es-CO" w:eastAsia="es-CO"/>
              </w:rPr>
              <w:t>Indicar el título de la metodología de biodiversidad utilizada y su versión</w:t>
            </w:r>
          </w:p>
        </w:tc>
      </w:tr>
      <w:tr w:rsidR="007B07BB" w:rsidRPr="001D4B5F" w14:paraId="10D38E34" w14:textId="77777777" w:rsidTr="008C0BE6">
        <w:trPr>
          <w:trHeight w:val="1388"/>
          <w:jc w:val="center"/>
        </w:trPr>
        <w:tc>
          <w:tcPr>
            <w:tcW w:w="3388" w:type="dxa"/>
            <w:shd w:val="clear" w:color="auto" w:fill="auto"/>
            <w:vAlign w:val="center"/>
          </w:tcPr>
          <w:p w14:paraId="6DD93E51" w14:textId="1340D16D" w:rsidR="007B07BB" w:rsidRPr="001D4B5F" w:rsidRDefault="00FC6B05"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Ubicación de la Iniciativa (Ciudad, Región, País)</w:t>
            </w:r>
          </w:p>
        </w:tc>
        <w:tc>
          <w:tcPr>
            <w:tcW w:w="5236" w:type="dxa"/>
            <w:shd w:val="clear" w:color="auto" w:fill="auto"/>
            <w:vAlign w:val="center"/>
          </w:tcPr>
          <w:p w14:paraId="42389C5E" w14:textId="55816E45" w:rsidR="007B07BB" w:rsidRPr="001D4B5F" w:rsidRDefault="0071335F" w:rsidP="007B07BB">
            <w:pPr>
              <w:spacing w:before="120" w:after="120" w:line="276" w:lineRule="auto"/>
              <w:jc w:val="both"/>
              <w:rPr>
                <w:rFonts w:ascii="Constantia" w:eastAsia="Constantia" w:hAnsi="Constantia" w:cs="Constantia"/>
                <w:sz w:val="22"/>
                <w:szCs w:val="22"/>
                <w:lang w:val="es-CO" w:eastAsia="es-CO"/>
              </w:rPr>
            </w:pPr>
            <w:r w:rsidRPr="001D4B5F">
              <w:rPr>
                <w:rFonts w:ascii="Constantia" w:eastAsia="Constantia" w:hAnsi="Constantia" w:cs="Constantia"/>
                <w:i/>
                <w:sz w:val="22"/>
                <w:szCs w:val="22"/>
                <w:lang w:val="es-CO" w:eastAsia="es-CO"/>
              </w:rPr>
              <w:t>Indicar el país y la ciudad(s) en que se encuentra la iniciativa, así como las coordenadas</w:t>
            </w:r>
          </w:p>
        </w:tc>
      </w:tr>
      <w:tr w:rsidR="007B07BB" w:rsidRPr="001D4B5F" w14:paraId="735EA75A" w14:textId="77777777" w:rsidTr="008C0BE6">
        <w:trPr>
          <w:trHeight w:val="1060"/>
          <w:jc w:val="center"/>
        </w:trPr>
        <w:tc>
          <w:tcPr>
            <w:tcW w:w="3388" w:type="dxa"/>
            <w:shd w:val="clear" w:color="auto" w:fill="auto"/>
            <w:vAlign w:val="center"/>
          </w:tcPr>
          <w:p w14:paraId="1F032261" w14:textId="25B7189F" w:rsidR="007B07BB" w:rsidRPr="001D4B5F" w:rsidRDefault="00765519"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Fecha de inicio</w:t>
            </w:r>
          </w:p>
        </w:tc>
        <w:tc>
          <w:tcPr>
            <w:tcW w:w="5236" w:type="dxa"/>
            <w:shd w:val="clear" w:color="auto" w:fill="auto"/>
            <w:vAlign w:val="center"/>
          </w:tcPr>
          <w:p w14:paraId="59F87C5E" w14:textId="77777777" w:rsidR="00765519" w:rsidRPr="001D4B5F" w:rsidRDefault="007B07BB" w:rsidP="00765519">
            <w:pPr>
              <w:spacing w:before="120" w:after="120" w:line="276" w:lineRule="auto"/>
              <w:jc w:val="both"/>
              <w:rPr>
                <w:rFonts w:ascii="Constantia" w:eastAsia="Constantia" w:hAnsi="Constantia" w:cs="Constantia"/>
                <w:sz w:val="22"/>
                <w:szCs w:val="22"/>
                <w:lang w:val="es-CO" w:eastAsia="es-CO"/>
              </w:rPr>
            </w:pPr>
            <w:r w:rsidRPr="001D4B5F">
              <w:rPr>
                <w:rFonts w:ascii="Constantia" w:eastAsia="Constantia" w:hAnsi="Constantia" w:cs="Constantia"/>
                <w:sz w:val="22"/>
                <w:szCs w:val="22"/>
                <w:lang w:val="es-CO" w:eastAsia="es-CO"/>
              </w:rPr>
              <w:t>Indica</w:t>
            </w:r>
            <w:r w:rsidR="00765519" w:rsidRPr="001D4B5F">
              <w:rPr>
                <w:rFonts w:ascii="Constantia" w:eastAsia="Constantia" w:hAnsi="Constantia" w:cs="Constantia"/>
                <w:sz w:val="22"/>
                <w:szCs w:val="22"/>
                <w:lang w:val="es-CO" w:eastAsia="es-CO"/>
              </w:rPr>
              <w:t xml:space="preserve"> la fecha de inicio de las actividades de la iniciativa</w:t>
            </w:r>
          </w:p>
          <w:p w14:paraId="0ADA4A3C" w14:textId="2CC7F64B" w:rsidR="007B07BB" w:rsidRPr="001D4B5F" w:rsidRDefault="007B07BB" w:rsidP="00765519">
            <w:pPr>
              <w:spacing w:before="120" w:after="120" w:line="276" w:lineRule="auto"/>
              <w:jc w:val="both"/>
              <w:rPr>
                <w:rFonts w:ascii="Constantia" w:eastAsia="Constantia" w:hAnsi="Constantia" w:cs="Constantia"/>
                <w:sz w:val="22"/>
                <w:szCs w:val="22"/>
                <w:lang w:val="es-CO" w:eastAsia="es-CO"/>
              </w:rPr>
            </w:pPr>
            <w:r w:rsidRPr="001D4B5F">
              <w:rPr>
                <w:rFonts w:ascii="Constantia" w:eastAsia="Constantia" w:hAnsi="Constantia" w:cs="Constantia"/>
                <w:sz w:val="22"/>
                <w:szCs w:val="22"/>
                <w:lang w:val="es-CO" w:eastAsia="es-CO"/>
              </w:rPr>
              <w:t>(DD/MM/YYYY)</w:t>
            </w:r>
          </w:p>
        </w:tc>
      </w:tr>
      <w:tr w:rsidR="007B07BB" w:rsidRPr="001D4B5F" w14:paraId="4679FFAB" w14:textId="77777777" w:rsidTr="008C0BE6">
        <w:trPr>
          <w:trHeight w:val="1270"/>
          <w:jc w:val="center"/>
        </w:trPr>
        <w:tc>
          <w:tcPr>
            <w:tcW w:w="3388" w:type="dxa"/>
            <w:shd w:val="clear" w:color="auto" w:fill="auto"/>
            <w:vAlign w:val="center"/>
          </w:tcPr>
          <w:p w14:paraId="11471372" w14:textId="6FD9B845" w:rsidR="007B07BB" w:rsidRPr="001D4B5F" w:rsidRDefault="00765519"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Primer periodo de cuantificación de Ganancias Netas en Biodiversidad</w:t>
            </w:r>
          </w:p>
        </w:tc>
        <w:tc>
          <w:tcPr>
            <w:tcW w:w="5236" w:type="dxa"/>
            <w:shd w:val="clear" w:color="auto" w:fill="auto"/>
            <w:vAlign w:val="center"/>
          </w:tcPr>
          <w:p w14:paraId="6EC1B7AE" w14:textId="72ACB0B0" w:rsidR="007B07BB" w:rsidRPr="001D4B5F" w:rsidRDefault="007B07BB" w:rsidP="007B07BB">
            <w:pPr>
              <w:spacing w:before="120" w:after="120" w:line="276" w:lineRule="auto"/>
              <w:jc w:val="both"/>
              <w:rPr>
                <w:rFonts w:ascii="Constantia" w:eastAsia="Constantia" w:hAnsi="Constantia" w:cs="Constantia"/>
                <w:sz w:val="22"/>
                <w:szCs w:val="22"/>
                <w:lang w:val="es-CO" w:eastAsia="es-CO"/>
              </w:rPr>
            </w:pPr>
            <w:r w:rsidRPr="001D4B5F">
              <w:rPr>
                <w:rFonts w:ascii="Constantia" w:eastAsia="Constantia" w:hAnsi="Constantia" w:cs="Constantia"/>
                <w:sz w:val="22"/>
                <w:szCs w:val="22"/>
                <w:lang w:val="es-CO" w:eastAsia="es-CO"/>
              </w:rPr>
              <w:t>Indica</w:t>
            </w:r>
            <w:r w:rsidR="00765519" w:rsidRPr="001D4B5F">
              <w:rPr>
                <w:rFonts w:ascii="Constantia" w:eastAsia="Constantia" w:hAnsi="Constantia" w:cs="Constantia"/>
                <w:sz w:val="22"/>
                <w:szCs w:val="22"/>
                <w:lang w:val="es-CO" w:eastAsia="es-CO"/>
              </w:rPr>
              <w:t xml:space="preserve"> el primer período de cuantificación de las ganancias netas en biodiversidad</w:t>
            </w:r>
          </w:p>
          <w:p w14:paraId="18B0820E" w14:textId="0BE71791" w:rsidR="007B07BB" w:rsidRPr="001D4B5F" w:rsidRDefault="007B07BB" w:rsidP="007B07BB">
            <w:pPr>
              <w:spacing w:before="120" w:after="120" w:line="276" w:lineRule="auto"/>
              <w:jc w:val="both"/>
              <w:rPr>
                <w:rFonts w:ascii="Constantia" w:eastAsia="Constantia" w:hAnsi="Constantia" w:cs="Constantia"/>
                <w:sz w:val="22"/>
                <w:szCs w:val="22"/>
                <w:lang w:val="es-CO" w:eastAsia="es-CO"/>
              </w:rPr>
            </w:pPr>
            <w:r w:rsidRPr="001D4B5F">
              <w:rPr>
                <w:rFonts w:ascii="Constantia" w:eastAsia="Constantia" w:hAnsi="Constantia" w:cs="Constantia"/>
                <w:sz w:val="22"/>
                <w:szCs w:val="22"/>
                <w:lang w:val="es-CO" w:eastAsia="es-CO"/>
              </w:rPr>
              <w:t xml:space="preserve">(DD/MM/YYYY </w:t>
            </w:r>
            <w:r w:rsidR="002C4833" w:rsidRPr="001D4B5F">
              <w:rPr>
                <w:rFonts w:ascii="Constantia" w:eastAsia="Constantia" w:hAnsi="Constantia" w:cs="Constantia"/>
                <w:sz w:val="22"/>
                <w:szCs w:val="22"/>
                <w:lang w:val="es-CO" w:eastAsia="es-CO"/>
              </w:rPr>
              <w:t>a</w:t>
            </w:r>
            <w:r w:rsidRPr="001D4B5F">
              <w:rPr>
                <w:rFonts w:ascii="Constantia" w:eastAsia="Constantia" w:hAnsi="Constantia" w:cs="Constantia"/>
                <w:sz w:val="22"/>
                <w:szCs w:val="22"/>
                <w:lang w:val="es-CO" w:eastAsia="es-CO"/>
              </w:rPr>
              <w:t xml:space="preserve"> DD/MM/YYYY)</w:t>
            </w:r>
          </w:p>
        </w:tc>
      </w:tr>
      <w:tr w:rsidR="007B07BB" w:rsidRPr="001D4B5F" w14:paraId="04F309C3" w14:textId="77777777" w:rsidTr="008C0BE6">
        <w:trPr>
          <w:trHeight w:val="1518"/>
          <w:jc w:val="center"/>
        </w:trPr>
        <w:tc>
          <w:tcPr>
            <w:tcW w:w="3388" w:type="dxa"/>
            <w:shd w:val="clear" w:color="auto" w:fill="auto"/>
            <w:vAlign w:val="center"/>
          </w:tcPr>
          <w:p w14:paraId="51521FE2" w14:textId="61C2A71F" w:rsidR="007B07BB" w:rsidRPr="001D4B5F" w:rsidRDefault="002C4833"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lastRenderedPageBreak/>
              <w:t>Per</w:t>
            </w:r>
            <w:r w:rsidR="00753D59" w:rsidRPr="001D4B5F">
              <w:rPr>
                <w:rFonts w:ascii="Constantia" w:eastAsia="Constantia" w:hAnsi="Constantia" w:cs="Constantia"/>
                <w:b/>
                <w:sz w:val="22"/>
                <w:szCs w:val="22"/>
                <w:lang w:val="es-CO" w:eastAsia="es-CO"/>
              </w:rPr>
              <w:t>i</w:t>
            </w:r>
            <w:r w:rsidRPr="001D4B5F">
              <w:rPr>
                <w:rFonts w:ascii="Constantia" w:eastAsia="Constantia" w:hAnsi="Constantia" w:cs="Constantia"/>
                <w:b/>
                <w:sz w:val="22"/>
                <w:szCs w:val="22"/>
                <w:lang w:val="es-CO" w:eastAsia="es-CO"/>
              </w:rPr>
              <w:t xml:space="preserve">odos de </w:t>
            </w:r>
            <w:r w:rsidR="00EA26C1" w:rsidRPr="001D4B5F">
              <w:rPr>
                <w:rFonts w:ascii="Constantia" w:eastAsia="Constantia" w:hAnsi="Constantia" w:cs="Constantia"/>
                <w:b/>
                <w:sz w:val="22"/>
                <w:szCs w:val="22"/>
                <w:lang w:val="es-CO" w:eastAsia="es-CO"/>
              </w:rPr>
              <w:t>m</w:t>
            </w:r>
            <w:r w:rsidRPr="001D4B5F">
              <w:rPr>
                <w:rFonts w:ascii="Constantia" w:eastAsia="Constantia" w:hAnsi="Constantia" w:cs="Constantia"/>
                <w:b/>
                <w:sz w:val="22"/>
                <w:szCs w:val="22"/>
                <w:lang w:val="es-CO" w:eastAsia="es-CO"/>
              </w:rPr>
              <w:t>onitoreo</w:t>
            </w:r>
            <w:r w:rsidR="00EA26C1" w:rsidRPr="001D4B5F">
              <w:rPr>
                <w:rFonts w:ascii="Constantia" w:eastAsia="Constantia" w:hAnsi="Constantia" w:cs="Constantia"/>
                <w:b/>
                <w:sz w:val="22"/>
                <w:szCs w:val="22"/>
                <w:lang w:val="es-CO" w:eastAsia="es-CO"/>
              </w:rPr>
              <w:t xml:space="preserve"> y/o el per</w:t>
            </w:r>
            <w:r w:rsidR="00753D59" w:rsidRPr="001D4B5F">
              <w:rPr>
                <w:rFonts w:ascii="Constantia" w:eastAsia="Constantia" w:hAnsi="Constantia" w:cs="Constantia"/>
                <w:b/>
                <w:sz w:val="22"/>
                <w:szCs w:val="22"/>
                <w:lang w:val="es-CO" w:eastAsia="es-CO"/>
              </w:rPr>
              <w:t>i</w:t>
            </w:r>
            <w:r w:rsidR="00EA26C1" w:rsidRPr="001D4B5F">
              <w:rPr>
                <w:rFonts w:ascii="Constantia" w:eastAsia="Constantia" w:hAnsi="Constantia" w:cs="Constantia"/>
                <w:b/>
                <w:sz w:val="22"/>
                <w:szCs w:val="22"/>
                <w:lang w:val="es-CO" w:eastAsia="es-CO"/>
              </w:rPr>
              <w:t>odo de monitoreo final</w:t>
            </w:r>
          </w:p>
        </w:tc>
        <w:tc>
          <w:tcPr>
            <w:tcW w:w="5236" w:type="dxa"/>
            <w:shd w:val="clear" w:color="auto" w:fill="auto"/>
            <w:vAlign w:val="center"/>
          </w:tcPr>
          <w:p w14:paraId="569DF5FF" w14:textId="34FFF71E" w:rsidR="007B07BB" w:rsidRPr="001D4B5F" w:rsidRDefault="007B07BB" w:rsidP="007B07BB">
            <w:pPr>
              <w:spacing w:before="120" w:after="120" w:line="276" w:lineRule="auto"/>
              <w:jc w:val="both"/>
              <w:rPr>
                <w:rFonts w:ascii="Constantia" w:eastAsia="Constantia" w:hAnsi="Constantia" w:cs="Constantia"/>
                <w:sz w:val="22"/>
                <w:szCs w:val="22"/>
                <w:lang w:val="es-CO" w:eastAsia="es-CO"/>
              </w:rPr>
            </w:pPr>
            <w:r w:rsidRPr="001D4B5F">
              <w:rPr>
                <w:rFonts w:ascii="Constantia" w:eastAsia="Constantia" w:hAnsi="Constantia" w:cs="Constantia"/>
                <w:sz w:val="22"/>
                <w:szCs w:val="22"/>
                <w:lang w:val="es-CO" w:eastAsia="es-CO"/>
              </w:rPr>
              <w:t>Indica</w:t>
            </w:r>
            <w:r w:rsidR="00753D59" w:rsidRPr="001D4B5F">
              <w:rPr>
                <w:rFonts w:ascii="Constantia" w:eastAsia="Constantia" w:hAnsi="Constantia" w:cs="Constantia"/>
                <w:sz w:val="22"/>
                <w:szCs w:val="22"/>
                <w:lang w:val="es-CO" w:eastAsia="es-CO"/>
              </w:rPr>
              <w:t xml:space="preserve"> el total de los períodos de monitoreo subsecuentes </w:t>
            </w:r>
            <w:r w:rsidRPr="001D4B5F">
              <w:rPr>
                <w:rFonts w:ascii="Constantia" w:eastAsia="Constantia" w:hAnsi="Constantia" w:cs="Constantia"/>
                <w:sz w:val="22"/>
                <w:szCs w:val="22"/>
                <w:lang w:val="es-CO" w:eastAsia="es-CO"/>
              </w:rPr>
              <w:t xml:space="preserve">(DD/MM/YYYY </w:t>
            </w:r>
            <w:r w:rsidR="00753D59" w:rsidRPr="001D4B5F">
              <w:rPr>
                <w:rFonts w:ascii="Constantia" w:eastAsia="Constantia" w:hAnsi="Constantia" w:cs="Constantia"/>
                <w:sz w:val="22"/>
                <w:szCs w:val="22"/>
                <w:lang w:val="es-CO" w:eastAsia="es-CO"/>
              </w:rPr>
              <w:t>a</w:t>
            </w:r>
            <w:r w:rsidRPr="001D4B5F">
              <w:rPr>
                <w:rFonts w:ascii="Constantia" w:eastAsia="Constantia" w:hAnsi="Constantia" w:cs="Constantia"/>
                <w:sz w:val="22"/>
                <w:szCs w:val="22"/>
                <w:lang w:val="es-CO" w:eastAsia="es-CO"/>
              </w:rPr>
              <w:t xml:space="preserve"> DD/MM/YYYY),</w:t>
            </w:r>
            <w:r w:rsidR="00753D59" w:rsidRPr="001D4B5F">
              <w:rPr>
                <w:rFonts w:ascii="Constantia" w:eastAsia="Constantia" w:hAnsi="Constantia" w:cs="Constantia"/>
                <w:sz w:val="22"/>
                <w:szCs w:val="22"/>
                <w:lang w:val="es-CO" w:eastAsia="es-CO"/>
              </w:rPr>
              <w:t xml:space="preserve"> y/o el periodo de monitoreo final</w:t>
            </w:r>
            <w:r w:rsidRPr="001D4B5F">
              <w:rPr>
                <w:rFonts w:ascii="Constantia" w:eastAsia="Constantia" w:hAnsi="Constantia" w:cs="Constantia"/>
                <w:sz w:val="22"/>
                <w:szCs w:val="22"/>
                <w:lang w:val="es-CO" w:eastAsia="es-CO"/>
              </w:rPr>
              <w:t xml:space="preserve"> (DD/MM/YYYY</w:t>
            </w:r>
            <w:r w:rsidR="00753D59" w:rsidRPr="001D4B5F">
              <w:rPr>
                <w:rFonts w:ascii="Constantia" w:eastAsia="Constantia" w:hAnsi="Constantia" w:cs="Constantia"/>
                <w:sz w:val="22"/>
                <w:szCs w:val="22"/>
                <w:lang w:val="es-CO" w:eastAsia="es-CO"/>
              </w:rPr>
              <w:t xml:space="preserve"> a</w:t>
            </w:r>
            <w:r w:rsidRPr="001D4B5F">
              <w:rPr>
                <w:rFonts w:ascii="Constantia" w:eastAsia="Constantia" w:hAnsi="Constantia" w:cs="Constantia"/>
                <w:sz w:val="22"/>
                <w:szCs w:val="22"/>
                <w:lang w:val="es-CO" w:eastAsia="es-CO"/>
              </w:rPr>
              <w:t xml:space="preserve"> DD/MM/YYYY)</w:t>
            </w:r>
          </w:p>
        </w:tc>
      </w:tr>
      <w:tr w:rsidR="007B07BB" w:rsidRPr="001D4B5F" w14:paraId="206D9E40" w14:textId="77777777" w:rsidTr="008C0BE6">
        <w:trPr>
          <w:trHeight w:val="975"/>
          <w:jc w:val="center"/>
        </w:trPr>
        <w:tc>
          <w:tcPr>
            <w:tcW w:w="3388" w:type="dxa"/>
            <w:shd w:val="clear" w:color="auto" w:fill="auto"/>
            <w:vAlign w:val="center"/>
          </w:tcPr>
          <w:p w14:paraId="7ACA344F" w14:textId="3D6FF5CF" w:rsidR="007B07BB" w:rsidRPr="001D4B5F" w:rsidRDefault="00822CDA" w:rsidP="007B07BB">
            <w:pPr>
              <w:spacing w:before="120" w:after="120" w:line="276" w:lineRule="auto"/>
              <w:jc w:val="both"/>
              <w:rPr>
                <w:rFonts w:ascii="Constantia" w:eastAsia="Constantia" w:hAnsi="Constantia" w:cs="Constantia"/>
                <w:b/>
                <w:sz w:val="22"/>
                <w:szCs w:val="22"/>
                <w:lang w:val="es-CO" w:eastAsia="es-CO"/>
              </w:rPr>
            </w:pPr>
            <w:r w:rsidRPr="001D4B5F">
              <w:rPr>
                <w:rFonts w:ascii="Constantia" w:eastAsia="Constantia" w:hAnsi="Constantia" w:cs="Constantia"/>
                <w:b/>
                <w:sz w:val="22"/>
                <w:szCs w:val="22"/>
                <w:lang w:val="es-CO" w:eastAsia="es-CO"/>
              </w:rPr>
              <w:t>Objetivos de Desarrollo Sostenible</w:t>
            </w:r>
          </w:p>
        </w:tc>
        <w:tc>
          <w:tcPr>
            <w:tcW w:w="5236" w:type="dxa"/>
            <w:shd w:val="clear" w:color="auto" w:fill="auto"/>
            <w:vAlign w:val="center"/>
          </w:tcPr>
          <w:p w14:paraId="3A45BCED" w14:textId="6DDCAE52" w:rsidR="007B07BB" w:rsidRPr="001D4B5F" w:rsidRDefault="00822CDA" w:rsidP="007B07BB">
            <w:pPr>
              <w:spacing w:before="120" w:after="120" w:line="276" w:lineRule="auto"/>
              <w:jc w:val="both"/>
              <w:rPr>
                <w:rFonts w:ascii="Constantia" w:eastAsia="Constantia" w:hAnsi="Constantia" w:cs="Constantia"/>
                <w:sz w:val="22"/>
                <w:szCs w:val="22"/>
                <w:lang w:val="es-CO" w:eastAsia="es-CO"/>
              </w:rPr>
            </w:pPr>
            <w:r w:rsidRPr="001D4B5F">
              <w:rPr>
                <w:rFonts w:ascii="Constantia" w:eastAsia="Constantia" w:hAnsi="Constantia" w:cs="Constantia"/>
                <w:sz w:val="22"/>
                <w:szCs w:val="22"/>
                <w:lang w:val="es-CO" w:eastAsia="es-CO"/>
              </w:rPr>
              <w:t>Enumer</w:t>
            </w:r>
            <w:r w:rsidR="000A68F7" w:rsidRPr="001D4B5F">
              <w:rPr>
                <w:rFonts w:ascii="Constantia" w:eastAsia="Constantia" w:hAnsi="Constantia" w:cs="Constantia"/>
                <w:sz w:val="22"/>
                <w:szCs w:val="22"/>
                <w:lang w:val="es-CO" w:eastAsia="es-CO"/>
              </w:rPr>
              <w:t>e</w:t>
            </w:r>
            <w:r w:rsidRPr="001D4B5F">
              <w:rPr>
                <w:rFonts w:ascii="Constantia" w:eastAsia="Constantia" w:hAnsi="Constantia" w:cs="Constantia"/>
                <w:sz w:val="22"/>
                <w:szCs w:val="22"/>
                <w:lang w:val="es-CO" w:eastAsia="es-CO"/>
              </w:rPr>
              <w:t xml:space="preserve"> un máximo de 3 objetivos de desarrollo sostenible con los que cumple la iniciativa (demostrado)</w:t>
            </w:r>
          </w:p>
        </w:tc>
      </w:tr>
    </w:tbl>
    <w:p w14:paraId="285CC209" w14:textId="77777777" w:rsidR="007B07BB" w:rsidRPr="001D4B5F" w:rsidRDefault="007B07BB" w:rsidP="007B07BB">
      <w:pPr>
        <w:spacing w:line="276" w:lineRule="auto"/>
        <w:jc w:val="both"/>
        <w:rPr>
          <w:rFonts w:ascii="Arial" w:eastAsia="Arial" w:hAnsi="Arial" w:cs="Arial"/>
          <w:sz w:val="22"/>
          <w:szCs w:val="22"/>
          <w:lang w:val="es-CO" w:eastAsia="es-CO"/>
        </w:rPr>
      </w:pPr>
    </w:p>
    <w:tbl>
      <w:tblPr>
        <w:tblW w:w="8632" w:type="dxa"/>
        <w:jc w:val="center"/>
        <w:tblBorders>
          <w:top w:val="single" w:sz="4" w:space="0" w:color="7F7F7F"/>
          <w:left w:val="single" w:sz="4" w:space="0" w:color="7F7F7F"/>
          <w:bottom w:val="single" w:sz="4" w:space="0" w:color="7F7F7F"/>
          <w:right w:val="single" w:sz="4" w:space="0" w:color="7F7F7F"/>
          <w:insideH w:val="nil"/>
          <w:insideV w:val="nil"/>
        </w:tblBorders>
        <w:tblLayout w:type="fixed"/>
        <w:tblLook w:val="0400" w:firstRow="0" w:lastRow="0" w:firstColumn="0" w:lastColumn="0" w:noHBand="0" w:noVBand="1"/>
      </w:tblPr>
      <w:tblGrid>
        <w:gridCol w:w="8632"/>
      </w:tblGrid>
      <w:tr w:rsidR="007B07BB" w:rsidRPr="001D4B5F" w14:paraId="73642DA7" w14:textId="77777777" w:rsidTr="008C0BE6">
        <w:trPr>
          <w:jc w:val="center"/>
        </w:trPr>
        <w:tc>
          <w:tcPr>
            <w:tcW w:w="8632" w:type="dxa"/>
            <w:shd w:val="clear" w:color="auto" w:fill="auto"/>
          </w:tcPr>
          <w:p w14:paraId="098CA35F" w14:textId="286375DB" w:rsidR="007B07BB" w:rsidRPr="001D4B5F" w:rsidRDefault="009B36C5" w:rsidP="007B07BB">
            <w:pPr>
              <w:jc w:val="both"/>
              <w:rPr>
                <w:rFonts w:eastAsia="Constantia" w:cs="Constantia"/>
                <w:color w:val="2E75B5"/>
                <w:sz w:val="20"/>
                <w:lang w:val="es-CO" w:eastAsia="es-CO"/>
              </w:rPr>
            </w:pPr>
            <w:r w:rsidRPr="001D4B5F">
              <w:rPr>
                <w:rFonts w:eastAsia="Constantia" w:cs="Constantia"/>
                <w:color w:val="2E75B5"/>
                <w:sz w:val="20"/>
                <w:lang w:val="es-CO" w:eastAsia="es-CO"/>
              </w:rPr>
              <w:t>Instrucciones generales para la plantilla</w:t>
            </w:r>
          </w:p>
        </w:tc>
      </w:tr>
      <w:tr w:rsidR="007B07BB" w:rsidRPr="001D4B5F" w14:paraId="3E7DC2DD" w14:textId="77777777" w:rsidTr="008C0BE6">
        <w:trPr>
          <w:jc w:val="center"/>
        </w:trPr>
        <w:tc>
          <w:tcPr>
            <w:tcW w:w="8632" w:type="dxa"/>
            <w:shd w:val="clear" w:color="auto" w:fill="auto"/>
          </w:tcPr>
          <w:p w14:paraId="65385E12" w14:textId="73B13EB9" w:rsidR="007B07BB" w:rsidRPr="001D4B5F" w:rsidRDefault="009B36C5" w:rsidP="007B07BB">
            <w:pPr>
              <w:numPr>
                <w:ilvl w:val="0"/>
                <w:numId w:val="2"/>
              </w:numPr>
              <w:pBdr>
                <w:top w:val="nil"/>
                <w:left w:val="nil"/>
                <w:bottom w:val="nil"/>
                <w:right w:val="nil"/>
                <w:between w:val="nil"/>
              </w:pBdr>
              <w:spacing w:before="120"/>
              <w:jc w:val="both"/>
              <w:rPr>
                <w:rFonts w:eastAsia="Constantia" w:cs="Constantia"/>
                <w:color w:val="000000"/>
                <w:sz w:val="20"/>
                <w:lang w:val="es-CO" w:eastAsia="es-CO"/>
              </w:rPr>
            </w:pPr>
            <w:r w:rsidRPr="001D4B5F">
              <w:rPr>
                <w:rFonts w:eastAsia="Constantia" w:cs="Constantia"/>
                <w:color w:val="000000"/>
                <w:sz w:val="20"/>
                <w:lang w:val="es-CO" w:eastAsia="es-CO"/>
              </w:rPr>
              <w:t>Esta plantilla es para el Documento de la Iniciativa de Conservación de la Biodiversidad (CID) bajo el Estándar de BioCarbon</w:t>
            </w:r>
            <w:r w:rsidR="007B07BB" w:rsidRPr="001D4B5F">
              <w:rPr>
                <w:rFonts w:eastAsia="Constantia" w:cs="Constantia"/>
                <w:color w:val="000000"/>
                <w:sz w:val="20"/>
                <w:lang w:val="es-CO" w:eastAsia="es-CO"/>
              </w:rPr>
              <w:t>.</w:t>
            </w:r>
          </w:p>
        </w:tc>
      </w:tr>
      <w:tr w:rsidR="007B07BB" w:rsidRPr="001D4B5F" w14:paraId="731937FA" w14:textId="77777777" w:rsidTr="008C0BE6">
        <w:trPr>
          <w:jc w:val="center"/>
        </w:trPr>
        <w:tc>
          <w:tcPr>
            <w:tcW w:w="8632" w:type="dxa"/>
            <w:shd w:val="clear" w:color="auto" w:fill="auto"/>
          </w:tcPr>
          <w:p w14:paraId="79A96875" w14:textId="72CDCDAC" w:rsidR="007B07BB" w:rsidRPr="001D4B5F" w:rsidRDefault="00281B3A" w:rsidP="007B07BB">
            <w:pPr>
              <w:numPr>
                <w:ilvl w:val="0"/>
                <w:numId w:val="2"/>
              </w:numPr>
              <w:pBdr>
                <w:top w:val="nil"/>
                <w:left w:val="nil"/>
                <w:bottom w:val="nil"/>
                <w:right w:val="nil"/>
                <w:between w:val="nil"/>
              </w:pBdr>
              <w:spacing w:before="120"/>
              <w:jc w:val="both"/>
              <w:rPr>
                <w:rFonts w:eastAsia="Constantia" w:cs="Constantia"/>
                <w:color w:val="000000"/>
                <w:sz w:val="20"/>
                <w:lang w:val="es-CO" w:eastAsia="es-CO"/>
              </w:rPr>
            </w:pPr>
            <w:r w:rsidRPr="001D4B5F">
              <w:rPr>
                <w:rFonts w:eastAsia="Constantia" w:cs="Constantia"/>
                <w:color w:val="000000"/>
                <w:sz w:val="20"/>
                <w:lang w:val="es-CO" w:eastAsia="es-CO"/>
              </w:rPr>
              <w:t>Complete la información de cada título de acuerdo con las instrucciones que se relacionan con las reglas y requisitos establecidos en el Estándar BioCarbon (párrafos en fuente: Constantia, 11 pt., Cursiva, gris o estilo “Plantilla”) utilizando Constantia, 12 pt., negro o estilo “Normal”</w:t>
            </w:r>
            <w:r w:rsidR="00627EC6" w:rsidRPr="001D4B5F">
              <w:rPr>
                <w:rFonts w:eastAsia="Constantia" w:cs="Constantia"/>
                <w:color w:val="000000"/>
                <w:sz w:val="20"/>
                <w:lang w:val="es-CO" w:eastAsia="es-CO"/>
              </w:rPr>
              <w:t xml:space="preserve">. </w:t>
            </w:r>
          </w:p>
        </w:tc>
      </w:tr>
      <w:tr w:rsidR="007B07BB" w:rsidRPr="001D4B5F" w14:paraId="7E93EC03" w14:textId="77777777" w:rsidTr="008C0BE6">
        <w:trPr>
          <w:jc w:val="center"/>
        </w:trPr>
        <w:tc>
          <w:tcPr>
            <w:tcW w:w="8632" w:type="dxa"/>
            <w:shd w:val="clear" w:color="auto" w:fill="auto"/>
          </w:tcPr>
          <w:p w14:paraId="29856C2E" w14:textId="183C446C" w:rsidR="007B07BB" w:rsidRPr="001D4B5F" w:rsidRDefault="002F2883" w:rsidP="007B07BB">
            <w:pPr>
              <w:numPr>
                <w:ilvl w:val="0"/>
                <w:numId w:val="2"/>
              </w:numPr>
              <w:pBdr>
                <w:top w:val="nil"/>
                <w:left w:val="nil"/>
                <w:bottom w:val="nil"/>
                <w:right w:val="nil"/>
                <w:between w:val="nil"/>
              </w:pBdr>
              <w:spacing w:before="120"/>
              <w:jc w:val="both"/>
              <w:rPr>
                <w:rFonts w:eastAsia="Constantia" w:cs="Constantia"/>
                <w:color w:val="000000"/>
                <w:sz w:val="20"/>
                <w:lang w:val="es-CO" w:eastAsia="es-CO"/>
              </w:rPr>
            </w:pPr>
            <w:r w:rsidRPr="001D4B5F">
              <w:rPr>
                <w:rFonts w:eastAsia="Constantia" w:cs="Constantia"/>
                <w:color w:val="000000"/>
                <w:sz w:val="20"/>
                <w:lang w:val="es-CO" w:eastAsia="es-CO"/>
              </w:rPr>
              <w:t xml:space="preserve">No modifique ninguna característica de la plantilla, incluidos </w:t>
            </w:r>
            <w:r w:rsidR="000A68F7" w:rsidRPr="001D4B5F">
              <w:rPr>
                <w:rFonts w:eastAsia="Constantia" w:cs="Constantia"/>
                <w:color w:val="000000"/>
                <w:sz w:val="20"/>
                <w:lang w:val="es-CO" w:eastAsia="es-CO"/>
              </w:rPr>
              <w:t xml:space="preserve">los </w:t>
            </w:r>
            <w:r w:rsidRPr="001D4B5F">
              <w:rPr>
                <w:rFonts w:eastAsia="Constantia" w:cs="Constantia"/>
                <w:color w:val="000000"/>
                <w:sz w:val="20"/>
                <w:lang w:val="es-CO" w:eastAsia="es-CO"/>
              </w:rPr>
              <w:t>estilos</w:t>
            </w:r>
            <w:r w:rsidR="007B07BB" w:rsidRPr="001D4B5F">
              <w:rPr>
                <w:rFonts w:eastAsia="Constantia" w:cs="Constantia"/>
                <w:color w:val="000000"/>
                <w:sz w:val="20"/>
                <w:lang w:val="es-CO" w:eastAsia="es-CO"/>
              </w:rPr>
              <w:t>.</w:t>
            </w:r>
          </w:p>
        </w:tc>
      </w:tr>
      <w:tr w:rsidR="007B07BB" w:rsidRPr="001D4B5F" w14:paraId="16D51FCC" w14:textId="77777777" w:rsidTr="008C0BE6">
        <w:trPr>
          <w:jc w:val="center"/>
        </w:trPr>
        <w:tc>
          <w:tcPr>
            <w:tcW w:w="8632" w:type="dxa"/>
            <w:shd w:val="clear" w:color="auto" w:fill="auto"/>
          </w:tcPr>
          <w:p w14:paraId="0BD21DFD" w14:textId="199A2000" w:rsidR="007B07BB" w:rsidRPr="001D4B5F" w:rsidRDefault="002F2883" w:rsidP="007B07BB">
            <w:pPr>
              <w:numPr>
                <w:ilvl w:val="0"/>
                <w:numId w:val="2"/>
              </w:numPr>
              <w:pBdr>
                <w:top w:val="nil"/>
                <w:left w:val="nil"/>
                <w:bottom w:val="nil"/>
                <w:right w:val="nil"/>
                <w:between w:val="nil"/>
              </w:pBdr>
              <w:spacing w:before="120"/>
              <w:jc w:val="both"/>
              <w:rPr>
                <w:rFonts w:eastAsia="Constantia" w:cs="Constantia"/>
                <w:color w:val="000000"/>
                <w:sz w:val="20"/>
                <w:lang w:val="es-CO" w:eastAsia="es-CO"/>
              </w:rPr>
            </w:pPr>
            <w:r w:rsidRPr="001D4B5F">
              <w:rPr>
                <w:rFonts w:eastAsia="Constantia" w:cs="Constantia"/>
                <w:color w:val="000000"/>
                <w:sz w:val="20"/>
                <w:lang w:val="es-CO" w:eastAsia="es-CO"/>
              </w:rPr>
              <w:t xml:space="preserve">Envíe el documento como un PDF no editable, eliminando </w:t>
            </w:r>
            <w:r w:rsidR="00321A39" w:rsidRPr="001D4B5F">
              <w:rPr>
                <w:rFonts w:eastAsia="Constantia" w:cs="Constantia"/>
                <w:color w:val="000000"/>
                <w:sz w:val="20"/>
                <w:lang w:val="es-CO" w:eastAsia="es-CO"/>
              </w:rPr>
              <w:t>esta tabla</w:t>
            </w:r>
            <w:r w:rsidR="007B07BB" w:rsidRPr="001D4B5F">
              <w:rPr>
                <w:rFonts w:eastAsia="Constantia" w:cs="Constantia"/>
                <w:color w:val="000000"/>
                <w:sz w:val="20"/>
                <w:lang w:val="es-CO" w:eastAsia="es-CO"/>
              </w:rPr>
              <w:t>.</w:t>
            </w:r>
          </w:p>
        </w:tc>
      </w:tr>
    </w:tbl>
    <w:p w14:paraId="09318105" w14:textId="50DE6494" w:rsidR="007B07BB" w:rsidRPr="001D4B5F" w:rsidRDefault="007B07BB" w:rsidP="007B07BB">
      <w:pPr>
        <w:spacing w:before="120" w:after="240" w:line="276" w:lineRule="auto"/>
        <w:jc w:val="both"/>
        <w:rPr>
          <w:rFonts w:ascii="Arial" w:eastAsia="Arial" w:hAnsi="Arial" w:cs="Arial"/>
          <w:i/>
          <w:color w:val="7F7F7F"/>
          <w:sz w:val="18"/>
          <w:szCs w:val="18"/>
          <w:lang w:val="es-CO" w:eastAsia="es-CO"/>
        </w:rPr>
      </w:pPr>
      <w:r w:rsidRPr="001D4B5F">
        <w:rPr>
          <w:rFonts w:ascii="Arial" w:eastAsia="Arial" w:hAnsi="Arial" w:cs="Arial"/>
          <w:i/>
          <w:color w:val="7F7F7F"/>
          <w:sz w:val="18"/>
          <w:szCs w:val="18"/>
          <w:lang w:val="es-CO" w:eastAsia="es-CO"/>
        </w:rPr>
        <w:t>Not</w:t>
      </w:r>
      <w:r w:rsidR="0019568B" w:rsidRPr="001D4B5F">
        <w:rPr>
          <w:rFonts w:ascii="Arial" w:eastAsia="Arial" w:hAnsi="Arial" w:cs="Arial"/>
          <w:i/>
          <w:color w:val="7F7F7F"/>
          <w:sz w:val="18"/>
          <w:szCs w:val="18"/>
          <w:lang w:val="es-CO" w:eastAsia="es-CO"/>
        </w:rPr>
        <w:t>a</w:t>
      </w:r>
      <w:r w:rsidRPr="001D4B5F">
        <w:rPr>
          <w:rFonts w:ascii="Arial" w:eastAsia="Arial" w:hAnsi="Arial" w:cs="Arial"/>
          <w:i/>
          <w:color w:val="7F7F7F"/>
          <w:sz w:val="18"/>
          <w:szCs w:val="18"/>
          <w:lang w:val="es-CO" w:eastAsia="es-CO"/>
        </w:rPr>
        <w:t xml:space="preserve">: </w:t>
      </w:r>
      <w:r w:rsidR="0019568B" w:rsidRPr="001D4B5F">
        <w:rPr>
          <w:rFonts w:ascii="Arial" w:eastAsia="Arial" w:hAnsi="Arial" w:cs="Arial"/>
          <w:i/>
          <w:color w:val="7F7F7F"/>
          <w:sz w:val="18"/>
          <w:szCs w:val="18"/>
          <w:lang w:val="es-CO" w:eastAsia="es-CO"/>
        </w:rPr>
        <w:t>Las instrucciones en esta plantilla sirven como una guía y no representan automáticamente una lista completa de la información que el titular de la iniciativa debe proporcionar en cada sección de la plantilla</w:t>
      </w:r>
      <w:r w:rsidRPr="001D4B5F">
        <w:rPr>
          <w:rFonts w:ascii="Arial" w:eastAsia="Arial" w:hAnsi="Arial" w:cs="Arial"/>
          <w:i/>
          <w:color w:val="7F7F7F"/>
          <w:sz w:val="18"/>
          <w:szCs w:val="18"/>
          <w:lang w:val="es-CO" w:eastAsia="es-CO"/>
        </w:rPr>
        <w:t>.</w:t>
      </w:r>
    </w:p>
    <w:p w14:paraId="4B2F613A" w14:textId="77777777" w:rsidR="007B07BB" w:rsidRPr="001D4B5F" w:rsidRDefault="007B07BB" w:rsidP="007B07BB">
      <w:pPr>
        <w:spacing w:before="120" w:after="240" w:line="276" w:lineRule="auto"/>
        <w:jc w:val="both"/>
        <w:rPr>
          <w:rFonts w:ascii="Arial" w:eastAsia="Arial" w:hAnsi="Arial" w:cs="Arial"/>
          <w:i/>
          <w:color w:val="7F7F7F"/>
          <w:sz w:val="18"/>
          <w:szCs w:val="18"/>
          <w:lang w:val="es-CO" w:eastAsia="es-CO"/>
        </w:rPr>
      </w:pPr>
      <w:r w:rsidRPr="001D4B5F">
        <w:rPr>
          <w:rFonts w:ascii="Arial" w:eastAsia="Arial" w:hAnsi="Arial" w:cs="Arial"/>
          <w:i/>
          <w:color w:val="7F7F7F"/>
          <w:sz w:val="18"/>
          <w:szCs w:val="18"/>
          <w:lang w:val="es-CO" w:eastAsia="es-CO"/>
        </w:rPr>
        <w:br w:type="page"/>
      </w:r>
    </w:p>
    <w:p w14:paraId="64E76A9E" w14:textId="67B24BCA" w:rsidR="007B07BB" w:rsidRPr="001D4B5F" w:rsidRDefault="007B07BB" w:rsidP="007B07BB">
      <w:pPr>
        <w:pBdr>
          <w:top w:val="nil"/>
          <w:left w:val="nil"/>
          <w:bottom w:val="nil"/>
          <w:right w:val="nil"/>
          <w:between w:val="nil"/>
        </w:pBdr>
        <w:tabs>
          <w:tab w:val="left" w:pos="440"/>
          <w:tab w:val="right" w:pos="8488"/>
        </w:tabs>
        <w:spacing w:before="120" w:after="360" w:line="276" w:lineRule="auto"/>
        <w:jc w:val="both"/>
        <w:rPr>
          <w:rFonts w:ascii="Arial" w:eastAsia="Arial" w:hAnsi="Arial" w:cs="Arial"/>
          <w:b/>
          <w:lang w:val="es-CO" w:eastAsia="es-CO"/>
        </w:rPr>
      </w:pPr>
      <w:r w:rsidRPr="001D4B5F">
        <w:rPr>
          <w:rFonts w:ascii="Arial" w:eastAsia="Arial" w:hAnsi="Arial" w:cs="Arial"/>
          <w:b/>
          <w:lang w:val="es-CO" w:eastAsia="es-CO"/>
        </w:rPr>
        <w:lastRenderedPageBreak/>
        <w:t xml:space="preserve">Table </w:t>
      </w:r>
      <w:r w:rsidR="00F92CC7" w:rsidRPr="001D4B5F">
        <w:rPr>
          <w:rFonts w:ascii="Arial" w:eastAsia="Arial" w:hAnsi="Arial" w:cs="Arial"/>
          <w:b/>
          <w:lang w:val="es-CO" w:eastAsia="es-CO"/>
        </w:rPr>
        <w:t>de contenido</w:t>
      </w:r>
    </w:p>
    <w:p w14:paraId="72C2613E" w14:textId="1293EFC8" w:rsidR="001D4B5F" w:rsidRPr="001D4B5F" w:rsidRDefault="00745629">
      <w:pPr>
        <w:pStyle w:val="TDC1"/>
        <w:tabs>
          <w:tab w:val="left" w:pos="480"/>
          <w:tab w:val="right" w:pos="8488"/>
        </w:tabs>
        <w:rPr>
          <w:rFonts w:eastAsiaTheme="minorEastAsia" w:cstheme="minorBidi"/>
          <w:b w:val="0"/>
          <w:bCs w:val="0"/>
          <w:sz w:val="22"/>
          <w:szCs w:val="22"/>
          <w:lang w:val="es-CO" w:eastAsia="es-CO"/>
        </w:rPr>
      </w:pPr>
      <w:r w:rsidRPr="001D4B5F">
        <w:rPr>
          <w:rFonts w:ascii="Arial" w:eastAsia="Arial" w:hAnsi="Arial" w:cs="Arial"/>
          <w:lang w:val="es-CO" w:eastAsia="es-CO"/>
        </w:rPr>
        <w:fldChar w:fldCharType="begin"/>
      </w:r>
      <w:r w:rsidRPr="001D4B5F">
        <w:rPr>
          <w:rFonts w:ascii="Arial" w:eastAsia="Arial" w:hAnsi="Arial" w:cs="Arial"/>
          <w:lang w:val="es-CO" w:eastAsia="es-CO"/>
        </w:rPr>
        <w:instrText xml:space="preserve"> TOC \o "1-4" \h \z \u </w:instrText>
      </w:r>
      <w:r w:rsidRPr="001D4B5F">
        <w:rPr>
          <w:rFonts w:ascii="Arial" w:eastAsia="Arial" w:hAnsi="Arial" w:cs="Arial"/>
          <w:lang w:val="es-CO" w:eastAsia="es-CO"/>
        </w:rPr>
        <w:fldChar w:fldCharType="separate"/>
      </w:r>
      <w:hyperlink w:anchor="_Toc178367425" w:history="1">
        <w:r w:rsidR="001D4B5F" w:rsidRPr="001D4B5F">
          <w:rPr>
            <w:rStyle w:val="Hipervnculo"/>
            <w:rFonts w:ascii="Arial" w:eastAsia="Arial" w:hAnsi="Arial" w:cs="Arial"/>
            <w:lang w:val="es-CO" w:eastAsia="es-CO"/>
          </w:rPr>
          <w:t>1</w:t>
        </w:r>
        <w:r w:rsidR="001D4B5F" w:rsidRPr="001D4B5F">
          <w:rPr>
            <w:rFonts w:eastAsiaTheme="minorEastAsia" w:cstheme="minorBidi"/>
            <w:b w:val="0"/>
            <w:bCs w:val="0"/>
            <w:sz w:val="22"/>
            <w:szCs w:val="22"/>
            <w:lang w:val="es-CO" w:eastAsia="es-CO"/>
          </w:rPr>
          <w:tab/>
        </w:r>
        <w:r w:rsidR="001D4B5F" w:rsidRPr="001D4B5F">
          <w:rPr>
            <w:rStyle w:val="Hipervnculo"/>
            <w:rFonts w:ascii="Arial" w:eastAsia="Arial" w:hAnsi="Arial" w:cs="Arial"/>
            <w:lang w:val="es-CO" w:eastAsia="es-CO"/>
          </w:rPr>
          <w:t>Elegibilidad de la iniciativa</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_Toc178367425 \h </w:instrText>
        </w:r>
        <w:r w:rsidR="001D4B5F" w:rsidRPr="001D4B5F">
          <w:rPr>
            <w:webHidden/>
            <w:lang w:val="es-CO"/>
          </w:rPr>
        </w:r>
        <w:r w:rsidR="001D4B5F" w:rsidRPr="001D4B5F">
          <w:rPr>
            <w:webHidden/>
            <w:lang w:val="es-CO"/>
          </w:rPr>
          <w:fldChar w:fldCharType="separate"/>
        </w:r>
        <w:r w:rsidR="001D4B5F" w:rsidRPr="001D4B5F">
          <w:rPr>
            <w:webHidden/>
            <w:lang w:val="es-CO"/>
          </w:rPr>
          <w:t>7</w:t>
        </w:r>
        <w:r w:rsidR="001D4B5F" w:rsidRPr="001D4B5F">
          <w:rPr>
            <w:webHidden/>
            <w:lang w:val="es-CO"/>
          </w:rPr>
          <w:fldChar w:fldCharType="end"/>
        </w:r>
      </w:hyperlink>
    </w:p>
    <w:p w14:paraId="2619893A" w14:textId="5E370DCC" w:rsidR="001D4B5F" w:rsidRPr="001D4B5F" w:rsidRDefault="00000000">
      <w:pPr>
        <w:pStyle w:val="TDC2"/>
        <w:tabs>
          <w:tab w:val="left" w:pos="720"/>
          <w:tab w:val="right" w:pos="8488"/>
        </w:tabs>
        <w:rPr>
          <w:rFonts w:eastAsiaTheme="minorEastAsia" w:cstheme="minorBidi"/>
          <w:i w:val="0"/>
          <w:iCs w:val="0"/>
          <w:sz w:val="22"/>
          <w:szCs w:val="22"/>
          <w:lang w:val="es-CO" w:eastAsia="es-CO"/>
        </w:rPr>
      </w:pPr>
      <w:hyperlink w:anchor="_Toc178367426" w:history="1">
        <w:r w:rsidR="001D4B5F" w:rsidRPr="001D4B5F">
          <w:rPr>
            <w:rStyle w:val="Hipervnculo"/>
            <w:lang w:val="es-CO"/>
          </w:rPr>
          <w:t>1.1</w:t>
        </w:r>
        <w:r w:rsidR="001D4B5F" w:rsidRPr="001D4B5F">
          <w:rPr>
            <w:rFonts w:eastAsiaTheme="minorEastAsia" w:cstheme="minorBidi"/>
            <w:i w:val="0"/>
            <w:iCs w:val="0"/>
            <w:sz w:val="22"/>
            <w:szCs w:val="22"/>
            <w:lang w:val="es-CO" w:eastAsia="es-CO"/>
          </w:rPr>
          <w:tab/>
        </w:r>
        <w:r w:rsidR="001D4B5F" w:rsidRPr="001D4B5F">
          <w:rPr>
            <w:rStyle w:val="Hipervnculo"/>
            <w:lang w:val="es-CO"/>
          </w:rPr>
          <w:t>Ámbito del Estándar de Biodiversidad</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_Toc178367426 \h </w:instrText>
        </w:r>
        <w:r w:rsidR="001D4B5F" w:rsidRPr="001D4B5F">
          <w:rPr>
            <w:webHidden/>
            <w:lang w:val="es-CO"/>
          </w:rPr>
        </w:r>
        <w:r w:rsidR="001D4B5F" w:rsidRPr="001D4B5F">
          <w:rPr>
            <w:webHidden/>
            <w:lang w:val="es-CO"/>
          </w:rPr>
          <w:fldChar w:fldCharType="separate"/>
        </w:r>
        <w:r w:rsidR="001D4B5F" w:rsidRPr="001D4B5F">
          <w:rPr>
            <w:webHidden/>
            <w:lang w:val="es-CO"/>
          </w:rPr>
          <w:t>7</w:t>
        </w:r>
        <w:r w:rsidR="001D4B5F" w:rsidRPr="001D4B5F">
          <w:rPr>
            <w:webHidden/>
            <w:lang w:val="es-CO"/>
          </w:rPr>
          <w:fldChar w:fldCharType="end"/>
        </w:r>
      </w:hyperlink>
    </w:p>
    <w:p w14:paraId="3CB239BB" w14:textId="554BEE20" w:rsidR="001D4B5F" w:rsidRPr="001D4B5F" w:rsidRDefault="00000000">
      <w:pPr>
        <w:pStyle w:val="TDC2"/>
        <w:tabs>
          <w:tab w:val="left" w:pos="720"/>
          <w:tab w:val="right" w:pos="8488"/>
        </w:tabs>
        <w:rPr>
          <w:rFonts w:eastAsiaTheme="minorEastAsia" w:cstheme="minorBidi"/>
          <w:i w:val="0"/>
          <w:iCs w:val="0"/>
          <w:sz w:val="22"/>
          <w:szCs w:val="22"/>
          <w:lang w:val="es-CO" w:eastAsia="es-CO"/>
        </w:rPr>
      </w:pPr>
      <w:hyperlink w:anchor="_Toc178367427" w:history="1">
        <w:r w:rsidR="001D4B5F" w:rsidRPr="001D4B5F">
          <w:rPr>
            <w:rStyle w:val="Hipervnculo"/>
            <w:lang w:val="es-CO"/>
          </w:rPr>
          <w:t>1.2</w:t>
        </w:r>
        <w:r w:rsidR="001D4B5F" w:rsidRPr="001D4B5F">
          <w:rPr>
            <w:rFonts w:eastAsiaTheme="minorEastAsia" w:cstheme="minorBidi"/>
            <w:i w:val="0"/>
            <w:iCs w:val="0"/>
            <w:sz w:val="22"/>
            <w:szCs w:val="22"/>
            <w:lang w:val="es-CO" w:eastAsia="es-CO"/>
          </w:rPr>
          <w:tab/>
        </w:r>
        <w:r w:rsidR="001D4B5F" w:rsidRPr="001D4B5F">
          <w:rPr>
            <w:rStyle w:val="Hipervnculo"/>
            <w:lang w:val="es-CO"/>
          </w:rPr>
          <w:t>Actividades de Conservación y Mecanismos de Conservación</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_Toc178367427 \h </w:instrText>
        </w:r>
        <w:r w:rsidR="001D4B5F" w:rsidRPr="001D4B5F">
          <w:rPr>
            <w:webHidden/>
            <w:lang w:val="es-CO"/>
          </w:rPr>
        </w:r>
        <w:r w:rsidR="001D4B5F" w:rsidRPr="001D4B5F">
          <w:rPr>
            <w:webHidden/>
            <w:lang w:val="es-CO"/>
          </w:rPr>
          <w:fldChar w:fldCharType="separate"/>
        </w:r>
        <w:r w:rsidR="001D4B5F" w:rsidRPr="001D4B5F">
          <w:rPr>
            <w:webHidden/>
            <w:lang w:val="es-CO"/>
          </w:rPr>
          <w:t>7</w:t>
        </w:r>
        <w:r w:rsidR="001D4B5F" w:rsidRPr="001D4B5F">
          <w:rPr>
            <w:webHidden/>
            <w:lang w:val="es-CO"/>
          </w:rPr>
          <w:fldChar w:fldCharType="end"/>
        </w:r>
      </w:hyperlink>
    </w:p>
    <w:p w14:paraId="1C5D9599" w14:textId="6A87683D"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28" w:history="1">
        <w:r w:rsidR="001D4B5F" w:rsidRPr="001D4B5F">
          <w:rPr>
            <w:rStyle w:val="Hipervnculo"/>
            <w:lang w:val="es-CO"/>
          </w:rPr>
          <w:t>2</w:t>
        </w:r>
        <w:r w:rsidR="001D4B5F" w:rsidRPr="001D4B5F">
          <w:rPr>
            <w:rFonts w:eastAsiaTheme="minorEastAsia" w:cstheme="minorBidi"/>
            <w:b w:val="0"/>
            <w:bCs w:val="0"/>
            <w:sz w:val="22"/>
            <w:szCs w:val="22"/>
            <w:lang w:val="es-CO" w:eastAsia="es-CO"/>
          </w:rPr>
          <w:tab/>
        </w:r>
        <w:r w:rsidR="001D4B5F" w:rsidRPr="001D4B5F">
          <w:rPr>
            <w:rStyle w:val="Hipervnculo"/>
            <w:lang w:val="es-CO"/>
          </w:rPr>
          <w:t>Descripción general de la iniciativa</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_Toc178367428 \h </w:instrText>
        </w:r>
        <w:r w:rsidR="001D4B5F" w:rsidRPr="001D4B5F">
          <w:rPr>
            <w:webHidden/>
            <w:lang w:val="es-CO"/>
          </w:rPr>
        </w:r>
        <w:r w:rsidR="001D4B5F" w:rsidRPr="001D4B5F">
          <w:rPr>
            <w:webHidden/>
            <w:lang w:val="es-CO"/>
          </w:rPr>
          <w:fldChar w:fldCharType="separate"/>
        </w:r>
        <w:r w:rsidR="001D4B5F" w:rsidRPr="001D4B5F">
          <w:rPr>
            <w:webHidden/>
            <w:lang w:val="es-CO"/>
          </w:rPr>
          <w:t>8</w:t>
        </w:r>
        <w:r w:rsidR="001D4B5F" w:rsidRPr="001D4B5F">
          <w:rPr>
            <w:webHidden/>
            <w:lang w:val="es-CO"/>
          </w:rPr>
          <w:fldChar w:fldCharType="end"/>
        </w:r>
      </w:hyperlink>
    </w:p>
    <w:p w14:paraId="4D40E02E" w14:textId="5F900128" w:rsidR="001D4B5F" w:rsidRPr="001D4B5F" w:rsidRDefault="00000000">
      <w:pPr>
        <w:pStyle w:val="TDC2"/>
        <w:tabs>
          <w:tab w:val="left" w:pos="720"/>
          <w:tab w:val="right" w:pos="8488"/>
        </w:tabs>
        <w:rPr>
          <w:rFonts w:eastAsiaTheme="minorEastAsia" w:cstheme="minorBidi"/>
          <w:i w:val="0"/>
          <w:iCs w:val="0"/>
          <w:sz w:val="22"/>
          <w:szCs w:val="22"/>
          <w:lang w:val="es-CO" w:eastAsia="es-CO"/>
        </w:rPr>
      </w:pPr>
      <w:hyperlink w:anchor="_Toc178367429" w:history="1">
        <w:r w:rsidR="001D4B5F" w:rsidRPr="001D4B5F">
          <w:rPr>
            <w:rStyle w:val="Hipervnculo"/>
            <w:lang w:val="es-CO"/>
          </w:rPr>
          <w:t>2.1</w:t>
        </w:r>
        <w:r w:rsidR="001D4B5F" w:rsidRPr="001D4B5F">
          <w:rPr>
            <w:rFonts w:eastAsiaTheme="minorEastAsia" w:cstheme="minorBidi"/>
            <w:i w:val="0"/>
            <w:iCs w:val="0"/>
            <w:sz w:val="22"/>
            <w:szCs w:val="22"/>
            <w:lang w:val="es-CO" w:eastAsia="es-CO"/>
          </w:rPr>
          <w:tab/>
        </w:r>
        <w:r w:rsidR="001D4B5F" w:rsidRPr="001D4B5F">
          <w:rPr>
            <w:rStyle w:val="Hipervnculo"/>
            <w:lang w:val="es-CO"/>
          </w:rPr>
          <w:t>Nombre de la Iniciativa de Biodiversidad</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_Toc178367429 \h </w:instrText>
        </w:r>
        <w:r w:rsidR="001D4B5F" w:rsidRPr="001D4B5F">
          <w:rPr>
            <w:webHidden/>
            <w:lang w:val="es-CO"/>
          </w:rPr>
        </w:r>
        <w:r w:rsidR="001D4B5F" w:rsidRPr="001D4B5F">
          <w:rPr>
            <w:webHidden/>
            <w:lang w:val="es-CO"/>
          </w:rPr>
          <w:fldChar w:fldCharType="separate"/>
        </w:r>
        <w:r w:rsidR="001D4B5F" w:rsidRPr="001D4B5F">
          <w:rPr>
            <w:webHidden/>
            <w:lang w:val="es-CO"/>
          </w:rPr>
          <w:t>9</w:t>
        </w:r>
        <w:r w:rsidR="001D4B5F" w:rsidRPr="001D4B5F">
          <w:rPr>
            <w:webHidden/>
            <w:lang w:val="es-CO"/>
          </w:rPr>
          <w:fldChar w:fldCharType="end"/>
        </w:r>
      </w:hyperlink>
    </w:p>
    <w:p w14:paraId="4CE51722" w14:textId="042B1F7C" w:rsidR="001D4B5F" w:rsidRPr="001D4B5F" w:rsidRDefault="00000000">
      <w:pPr>
        <w:pStyle w:val="TDC2"/>
        <w:tabs>
          <w:tab w:val="left" w:pos="720"/>
          <w:tab w:val="right" w:pos="8488"/>
        </w:tabs>
        <w:rPr>
          <w:rFonts w:eastAsiaTheme="minorEastAsia" w:cstheme="minorBidi"/>
          <w:i w:val="0"/>
          <w:iCs w:val="0"/>
          <w:sz w:val="22"/>
          <w:szCs w:val="22"/>
          <w:lang w:val="es-CO" w:eastAsia="es-CO"/>
        </w:rPr>
      </w:pPr>
      <w:hyperlink w:anchor="_Toc178367430" w:history="1">
        <w:r w:rsidR="001D4B5F" w:rsidRPr="001D4B5F">
          <w:rPr>
            <w:rStyle w:val="Hipervnculo"/>
            <w:lang w:val="es-CO"/>
          </w:rPr>
          <w:t>2.2</w:t>
        </w:r>
        <w:r w:rsidR="001D4B5F" w:rsidRPr="001D4B5F">
          <w:rPr>
            <w:rFonts w:eastAsiaTheme="minorEastAsia" w:cstheme="minorBidi"/>
            <w:i w:val="0"/>
            <w:iCs w:val="0"/>
            <w:sz w:val="22"/>
            <w:szCs w:val="22"/>
            <w:lang w:val="es-CO" w:eastAsia="es-CO"/>
          </w:rPr>
          <w:tab/>
        </w:r>
        <w:r w:rsidR="001D4B5F" w:rsidRPr="001D4B5F">
          <w:rPr>
            <w:rStyle w:val="Hipervnculo"/>
            <w:lang w:val="es-CO"/>
          </w:rPr>
          <w:t>Objetivos</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_Toc178367430 \h </w:instrText>
        </w:r>
        <w:r w:rsidR="001D4B5F" w:rsidRPr="001D4B5F">
          <w:rPr>
            <w:webHidden/>
            <w:lang w:val="es-CO"/>
          </w:rPr>
        </w:r>
        <w:r w:rsidR="001D4B5F" w:rsidRPr="001D4B5F">
          <w:rPr>
            <w:webHidden/>
            <w:lang w:val="es-CO"/>
          </w:rPr>
          <w:fldChar w:fldCharType="separate"/>
        </w:r>
        <w:r w:rsidR="001D4B5F" w:rsidRPr="001D4B5F">
          <w:rPr>
            <w:webHidden/>
            <w:lang w:val="es-CO"/>
          </w:rPr>
          <w:t>9</w:t>
        </w:r>
        <w:r w:rsidR="001D4B5F" w:rsidRPr="001D4B5F">
          <w:rPr>
            <w:webHidden/>
            <w:lang w:val="es-CO"/>
          </w:rPr>
          <w:fldChar w:fldCharType="end"/>
        </w:r>
      </w:hyperlink>
    </w:p>
    <w:p w14:paraId="0BB545B4" w14:textId="424738C9" w:rsidR="001D4B5F" w:rsidRPr="001D4B5F" w:rsidRDefault="00000000">
      <w:pPr>
        <w:pStyle w:val="TDC2"/>
        <w:tabs>
          <w:tab w:val="left" w:pos="720"/>
          <w:tab w:val="right" w:pos="8488"/>
        </w:tabs>
        <w:rPr>
          <w:rFonts w:eastAsiaTheme="minorEastAsia" w:cstheme="minorBidi"/>
          <w:i w:val="0"/>
          <w:iCs w:val="0"/>
          <w:sz w:val="22"/>
          <w:szCs w:val="22"/>
          <w:lang w:val="es-CO" w:eastAsia="es-CO"/>
        </w:rPr>
      </w:pPr>
      <w:hyperlink w:anchor="_Toc178367431" w:history="1">
        <w:r w:rsidR="001D4B5F" w:rsidRPr="001D4B5F">
          <w:rPr>
            <w:rStyle w:val="Hipervnculo"/>
            <w:lang w:val="es-CO"/>
          </w:rPr>
          <w:t>2.3</w:t>
        </w:r>
        <w:r w:rsidR="001D4B5F" w:rsidRPr="001D4B5F">
          <w:rPr>
            <w:rFonts w:eastAsiaTheme="minorEastAsia" w:cstheme="minorBidi"/>
            <w:i w:val="0"/>
            <w:iCs w:val="0"/>
            <w:sz w:val="22"/>
            <w:szCs w:val="22"/>
            <w:lang w:val="es-CO" w:eastAsia="es-CO"/>
          </w:rPr>
          <w:tab/>
        </w:r>
        <w:r w:rsidR="001D4B5F" w:rsidRPr="001D4B5F">
          <w:rPr>
            <w:rStyle w:val="Hipervnculo"/>
            <w:lang w:val="es-CO"/>
          </w:rPr>
          <w:t>Actividades de Conservación y Mecanismos de Conservación de la Iniciativa</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_Toc178367431 \h </w:instrText>
        </w:r>
        <w:r w:rsidR="001D4B5F" w:rsidRPr="001D4B5F">
          <w:rPr>
            <w:webHidden/>
            <w:lang w:val="es-CO"/>
          </w:rPr>
        </w:r>
        <w:r w:rsidR="001D4B5F" w:rsidRPr="001D4B5F">
          <w:rPr>
            <w:webHidden/>
            <w:lang w:val="es-CO"/>
          </w:rPr>
          <w:fldChar w:fldCharType="separate"/>
        </w:r>
        <w:r w:rsidR="001D4B5F" w:rsidRPr="001D4B5F">
          <w:rPr>
            <w:webHidden/>
            <w:lang w:val="es-CO"/>
          </w:rPr>
          <w:t>9</w:t>
        </w:r>
        <w:r w:rsidR="001D4B5F" w:rsidRPr="001D4B5F">
          <w:rPr>
            <w:webHidden/>
            <w:lang w:val="es-CO"/>
          </w:rPr>
          <w:fldChar w:fldCharType="end"/>
        </w:r>
      </w:hyperlink>
    </w:p>
    <w:p w14:paraId="443FAF68" w14:textId="18DAA4F6" w:rsidR="001D4B5F" w:rsidRPr="001D4B5F" w:rsidRDefault="00000000">
      <w:pPr>
        <w:pStyle w:val="TDC2"/>
        <w:tabs>
          <w:tab w:val="left" w:pos="720"/>
          <w:tab w:val="right" w:pos="8488"/>
        </w:tabs>
        <w:rPr>
          <w:rFonts w:eastAsiaTheme="minorEastAsia" w:cstheme="minorBidi"/>
          <w:i w:val="0"/>
          <w:iCs w:val="0"/>
          <w:sz w:val="22"/>
          <w:szCs w:val="22"/>
          <w:lang w:val="es-CO" w:eastAsia="es-CO"/>
        </w:rPr>
      </w:pPr>
      <w:hyperlink w:anchor="_Toc178367432" w:history="1">
        <w:r w:rsidR="001D4B5F" w:rsidRPr="001D4B5F">
          <w:rPr>
            <w:rStyle w:val="Hipervnculo"/>
            <w:lang w:val="es-CO"/>
          </w:rPr>
          <w:t>2.4</w:t>
        </w:r>
        <w:r w:rsidR="001D4B5F" w:rsidRPr="001D4B5F">
          <w:rPr>
            <w:rFonts w:eastAsiaTheme="minorEastAsia" w:cstheme="minorBidi"/>
            <w:i w:val="0"/>
            <w:iCs w:val="0"/>
            <w:sz w:val="22"/>
            <w:szCs w:val="22"/>
            <w:lang w:val="es-CO" w:eastAsia="es-CO"/>
          </w:rPr>
          <w:tab/>
        </w:r>
        <w:r w:rsidR="001D4B5F" w:rsidRPr="001D4B5F">
          <w:rPr>
            <w:rStyle w:val="Hipervnculo"/>
            <w:lang w:val="es-CO"/>
          </w:rPr>
          <w:t>Ubicación de la Iniciativa</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_Toc178367432 \h </w:instrText>
        </w:r>
        <w:r w:rsidR="001D4B5F" w:rsidRPr="001D4B5F">
          <w:rPr>
            <w:webHidden/>
            <w:lang w:val="es-CO"/>
          </w:rPr>
        </w:r>
        <w:r w:rsidR="001D4B5F" w:rsidRPr="001D4B5F">
          <w:rPr>
            <w:webHidden/>
            <w:lang w:val="es-CO"/>
          </w:rPr>
          <w:fldChar w:fldCharType="separate"/>
        </w:r>
        <w:r w:rsidR="001D4B5F" w:rsidRPr="001D4B5F">
          <w:rPr>
            <w:webHidden/>
            <w:lang w:val="es-CO"/>
          </w:rPr>
          <w:t>9</w:t>
        </w:r>
        <w:r w:rsidR="001D4B5F" w:rsidRPr="001D4B5F">
          <w:rPr>
            <w:webHidden/>
            <w:lang w:val="es-CO"/>
          </w:rPr>
          <w:fldChar w:fldCharType="end"/>
        </w:r>
      </w:hyperlink>
    </w:p>
    <w:p w14:paraId="5A38F847" w14:textId="4EE4A0C9" w:rsidR="001D4B5F" w:rsidRPr="001D4B5F" w:rsidRDefault="00000000">
      <w:pPr>
        <w:pStyle w:val="TDC2"/>
        <w:tabs>
          <w:tab w:val="left" w:pos="720"/>
          <w:tab w:val="right" w:pos="8488"/>
        </w:tabs>
        <w:rPr>
          <w:rFonts w:eastAsiaTheme="minorEastAsia" w:cstheme="minorBidi"/>
          <w:i w:val="0"/>
          <w:iCs w:val="0"/>
          <w:sz w:val="22"/>
          <w:szCs w:val="22"/>
          <w:lang w:val="es-CO" w:eastAsia="es-CO"/>
        </w:rPr>
      </w:pPr>
      <w:hyperlink w:anchor="_Toc178367433" w:history="1">
        <w:r w:rsidR="001D4B5F" w:rsidRPr="001D4B5F">
          <w:rPr>
            <w:rStyle w:val="Hipervnculo"/>
            <w:lang w:val="es-CO"/>
          </w:rPr>
          <w:t>2.5</w:t>
        </w:r>
        <w:r w:rsidR="001D4B5F" w:rsidRPr="001D4B5F">
          <w:rPr>
            <w:rFonts w:eastAsiaTheme="minorEastAsia" w:cstheme="minorBidi"/>
            <w:i w:val="0"/>
            <w:iCs w:val="0"/>
            <w:sz w:val="22"/>
            <w:szCs w:val="22"/>
            <w:lang w:val="es-CO" w:eastAsia="es-CO"/>
          </w:rPr>
          <w:tab/>
        </w:r>
        <w:r w:rsidR="001D4B5F" w:rsidRPr="001D4B5F">
          <w:rPr>
            <w:rStyle w:val="Hipervnculo"/>
            <w:lang w:val="es-CO"/>
          </w:rPr>
          <w:t>Información adicional sobre la Iniciativa de Biodiversidad</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_Toc178367433 \h </w:instrText>
        </w:r>
        <w:r w:rsidR="001D4B5F" w:rsidRPr="001D4B5F">
          <w:rPr>
            <w:webHidden/>
            <w:lang w:val="es-CO"/>
          </w:rPr>
        </w:r>
        <w:r w:rsidR="001D4B5F" w:rsidRPr="001D4B5F">
          <w:rPr>
            <w:webHidden/>
            <w:lang w:val="es-CO"/>
          </w:rPr>
          <w:fldChar w:fldCharType="separate"/>
        </w:r>
        <w:r w:rsidR="001D4B5F" w:rsidRPr="001D4B5F">
          <w:rPr>
            <w:webHidden/>
            <w:lang w:val="es-CO"/>
          </w:rPr>
          <w:t>9</w:t>
        </w:r>
        <w:r w:rsidR="001D4B5F" w:rsidRPr="001D4B5F">
          <w:rPr>
            <w:webHidden/>
            <w:lang w:val="es-CO"/>
          </w:rPr>
          <w:fldChar w:fldCharType="end"/>
        </w:r>
      </w:hyperlink>
    </w:p>
    <w:p w14:paraId="5699B148" w14:textId="271D4FEF"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34" w:history="1">
        <w:r w:rsidR="001D4B5F" w:rsidRPr="001D4B5F">
          <w:rPr>
            <w:rStyle w:val="Hipervnculo"/>
            <w:lang w:val="es-CO"/>
          </w:rPr>
          <w:t>3</w:t>
        </w:r>
        <w:r w:rsidR="001D4B5F" w:rsidRPr="001D4B5F">
          <w:rPr>
            <w:rFonts w:eastAsiaTheme="minorEastAsia" w:cstheme="minorBidi"/>
            <w:b w:val="0"/>
            <w:bCs w:val="0"/>
            <w:sz w:val="22"/>
            <w:szCs w:val="22"/>
            <w:lang w:val="es-CO" w:eastAsia="es-CO"/>
          </w:rPr>
          <w:tab/>
        </w:r>
        <w:r w:rsidR="001D4B5F" w:rsidRPr="001D4B5F">
          <w:rPr>
            <w:rStyle w:val="Hipervnculo"/>
            <w:lang w:val="es-CO"/>
          </w:rPr>
          <w:t>Condiciones de aplicabilidad</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_Toc178367434 \h </w:instrText>
        </w:r>
        <w:r w:rsidR="001D4B5F" w:rsidRPr="001D4B5F">
          <w:rPr>
            <w:webHidden/>
            <w:lang w:val="es-CO"/>
          </w:rPr>
        </w:r>
        <w:r w:rsidR="001D4B5F" w:rsidRPr="001D4B5F">
          <w:rPr>
            <w:webHidden/>
            <w:lang w:val="es-CO"/>
          </w:rPr>
          <w:fldChar w:fldCharType="separate"/>
        </w:r>
        <w:r w:rsidR="001D4B5F" w:rsidRPr="001D4B5F">
          <w:rPr>
            <w:webHidden/>
            <w:lang w:val="es-CO"/>
          </w:rPr>
          <w:t>9</w:t>
        </w:r>
        <w:r w:rsidR="001D4B5F" w:rsidRPr="001D4B5F">
          <w:rPr>
            <w:webHidden/>
            <w:lang w:val="es-CO"/>
          </w:rPr>
          <w:fldChar w:fldCharType="end"/>
        </w:r>
      </w:hyperlink>
    </w:p>
    <w:p w14:paraId="6132E9CD" w14:textId="0184C314"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35" w:history="1">
        <w:r w:rsidR="001D4B5F" w:rsidRPr="001D4B5F">
          <w:rPr>
            <w:rStyle w:val="Hipervnculo"/>
            <w:lang w:val="es-CO"/>
          </w:rPr>
          <w:t>4</w:t>
        </w:r>
        <w:r w:rsidR="001D4B5F" w:rsidRPr="001D4B5F">
          <w:rPr>
            <w:rFonts w:eastAsiaTheme="minorEastAsia" w:cstheme="minorBidi"/>
            <w:b w:val="0"/>
            <w:bCs w:val="0"/>
            <w:sz w:val="22"/>
            <w:szCs w:val="22"/>
            <w:lang w:val="es-CO" w:eastAsia="es-CO"/>
          </w:rPr>
          <w:tab/>
        </w:r>
        <w:r w:rsidR="001D4B5F" w:rsidRPr="001D4B5F">
          <w:rPr>
            <w:rStyle w:val="Hipervnculo"/>
            <w:lang w:val="es-CO"/>
          </w:rPr>
          <w:t>Referencias normativas</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_Toc178367435 \h </w:instrText>
        </w:r>
        <w:r w:rsidR="001D4B5F" w:rsidRPr="001D4B5F">
          <w:rPr>
            <w:webHidden/>
            <w:lang w:val="es-CO"/>
          </w:rPr>
        </w:r>
        <w:r w:rsidR="001D4B5F" w:rsidRPr="001D4B5F">
          <w:rPr>
            <w:webHidden/>
            <w:lang w:val="es-CO"/>
          </w:rPr>
          <w:fldChar w:fldCharType="separate"/>
        </w:r>
        <w:r w:rsidR="001D4B5F" w:rsidRPr="001D4B5F">
          <w:rPr>
            <w:webHidden/>
            <w:lang w:val="es-CO"/>
          </w:rPr>
          <w:t>10</w:t>
        </w:r>
        <w:r w:rsidR="001D4B5F" w:rsidRPr="001D4B5F">
          <w:rPr>
            <w:webHidden/>
            <w:lang w:val="es-CO"/>
          </w:rPr>
          <w:fldChar w:fldCharType="end"/>
        </w:r>
      </w:hyperlink>
    </w:p>
    <w:p w14:paraId="794044B8" w14:textId="264E08D0"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36" w:history="1">
        <w:r w:rsidR="001D4B5F" w:rsidRPr="001D4B5F">
          <w:rPr>
            <w:rStyle w:val="Hipervnculo"/>
            <w:lang w:val="es-CO"/>
          </w:rPr>
          <w:t>5</w:t>
        </w:r>
        <w:r w:rsidR="001D4B5F" w:rsidRPr="001D4B5F">
          <w:rPr>
            <w:rFonts w:eastAsiaTheme="minorEastAsia" w:cstheme="minorBidi"/>
            <w:b w:val="0"/>
            <w:bCs w:val="0"/>
            <w:sz w:val="22"/>
            <w:szCs w:val="22"/>
            <w:lang w:val="es-CO" w:eastAsia="es-CO"/>
          </w:rPr>
          <w:tab/>
        </w:r>
        <w:r w:rsidR="001D4B5F" w:rsidRPr="001D4B5F">
          <w:rPr>
            <w:rStyle w:val="Hipervnculo"/>
            <w:lang w:val="es-CO"/>
          </w:rPr>
          <w:t>Límites geográficos de la Iniciativa de Conservación</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_Toc178367436 \h </w:instrText>
        </w:r>
        <w:r w:rsidR="001D4B5F" w:rsidRPr="001D4B5F">
          <w:rPr>
            <w:webHidden/>
            <w:lang w:val="es-CO"/>
          </w:rPr>
        </w:r>
        <w:r w:rsidR="001D4B5F" w:rsidRPr="001D4B5F">
          <w:rPr>
            <w:webHidden/>
            <w:lang w:val="es-CO"/>
          </w:rPr>
          <w:fldChar w:fldCharType="separate"/>
        </w:r>
        <w:r w:rsidR="001D4B5F" w:rsidRPr="001D4B5F">
          <w:rPr>
            <w:webHidden/>
            <w:lang w:val="es-CO"/>
          </w:rPr>
          <w:t>10</w:t>
        </w:r>
        <w:r w:rsidR="001D4B5F" w:rsidRPr="001D4B5F">
          <w:rPr>
            <w:webHidden/>
            <w:lang w:val="es-CO"/>
          </w:rPr>
          <w:fldChar w:fldCharType="end"/>
        </w:r>
      </w:hyperlink>
    </w:p>
    <w:p w14:paraId="31995296" w14:textId="42AC3292"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37" w:history="1">
        <w:r w:rsidR="001D4B5F" w:rsidRPr="001D4B5F">
          <w:rPr>
            <w:rStyle w:val="Hipervnculo"/>
            <w:lang w:val="es-CO"/>
          </w:rPr>
          <w:t>6</w:t>
        </w:r>
        <w:r w:rsidR="001D4B5F" w:rsidRPr="001D4B5F">
          <w:rPr>
            <w:rFonts w:eastAsiaTheme="minorEastAsia" w:cstheme="minorBidi"/>
            <w:b w:val="0"/>
            <w:bCs w:val="0"/>
            <w:sz w:val="22"/>
            <w:szCs w:val="22"/>
            <w:lang w:val="es-CO" w:eastAsia="es-CO"/>
          </w:rPr>
          <w:tab/>
        </w:r>
        <w:r w:rsidR="001D4B5F" w:rsidRPr="001D4B5F">
          <w:rPr>
            <w:rStyle w:val="Hipervnculo"/>
            <w:lang w:val="es-CO"/>
          </w:rPr>
          <w:t>Límites temporales y período de análisis</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_Toc178367437 \h </w:instrText>
        </w:r>
        <w:r w:rsidR="001D4B5F" w:rsidRPr="001D4B5F">
          <w:rPr>
            <w:webHidden/>
            <w:lang w:val="es-CO"/>
          </w:rPr>
        </w:r>
        <w:r w:rsidR="001D4B5F" w:rsidRPr="001D4B5F">
          <w:rPr>
            <w:webHidden/>
            <w:lang w:val="es-CO"/>
          </w:rPr>
          <w:fldChar w:fldCharType="separate"/>
        </w:r>
        <w:r w:rsidR="001D4B5F" w:rsidRPr="001D4B5F">
          <w:rPr>
            <w:webHidden/>
            <w:lang w:val="es-CO"/>
          </w:rPr>
          <w:t>11</w:t>
        </w:r>
        <w:r w:rsidR="001D4B5F" w:rsidRPr="001D4B5F">
          <w:rPr>
            <w:webHidden/>
            <w:lang w:val="es-CO"/>
          </w:rPr>
          <w:fldChar w:fldCharType="end"/>
        </w:r>
      </w:hyperlink>
    </w:p>
    <w:p w14:paraId="62021530" w14:textId="4C63405D"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38" w:history="1">
        <w:r w:rsidR="001D4B5F" w:rsidRPr="001D4B5F">
          <w:rPr>
            <w:rStyle w:val="Hipervnculo"/>
            <w:lang w:val="es-CO"/>
          </w:rPr>
          <w:t>7</w:t>
        </w:r>
        <w:r w:rsidR="001D4B5F" w:rsidRPr="001D4B5F">
          <w:rPr>
            <w:rFonts w:eastAsiaTheme="minorEastAsia" w:cstheme="minorBidi"/>
            <w:b w:val="0"/>
            <w:bCs w:val="0"/>
            <w:sz w:val="22"/>
            <w:szCs w:val="22"/>
            <w:lang w:val="es-CO" w:eastAsia="es-CO"/>
          </w:rPr>
          <w:tab/>
        </w:r>
        <w:r w:rsidR="001D4B5F" w:rsidRPr="001D4B5F">
          <w:rPr>
            <w:rStyle w:val="Hipervnculo"/>
            <w:lang w:val="es-CO"/>
          </w:rPr>
          <w:t>Línea base de Biodiversidad</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_Toc178367438 \h </w:instrText>
        </w:r>
        <w:r w:rsidR="001D4B5F" w:rsidRPr="001D4B5F">
          <w:rPr>
            <w:webHidden/>
            <w:lang w:val="es-CO"/>
          </w:rPr>
        </w:r>
        <w:r w:rsidR="001D4B5F" w:rsidRPr="001D4B5F">
          <w:rPr>
            <w:webHidden/>
            <w:lang w:val="es-CO"/>
          </w:rPr>
          <w:fldChar w:fldCharType="separate"/>
        </w:r>
        <w:r w:rsidR="001D4B5F" w:rsidRPr="001D4B5F">
          <w:rPr>
            <w:webHidden/>
            <w:lang w:val="es-CO"/>
          </w:rPr>
          <w:t>11</w:t>
        </w:r>
        <w:r w:rsidR="001D4B5F" w:rsidRPr="001D4B5F">
          <w:rPr>
            <w:webHidden/>
            <w:lang w:val="es-CO"/>
          </w:rPr>
          <w:fldChar w:fldCharType="end"/>
        </w:r>
      </w:hyperlink>
    </w:p>
    <w:p w14:paraId="04F3C455" w14:textId="75903590"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39" w:history="1">
        <w:r w:rsidR="001D4B5F" w:rsidRPr="001D4B5F">
          <w:rPr>
            <w:rStyle w:val="Hipervnculo"/>
            <w:lang w:val="es-CO"/>
          </w:rPr>
          <w:t>8</w:t>
        </w:r>
        <w:r w:rsidR="001D4B5F" w:rsidRPr="001D4B5F">
          <w:rPr>
            <w:rFonts w:eastAsiaTheme="minorEastAsia" w:cstheme="minorBidi"/>
            <w:b w:val="0"/>
            <w:bCs w:val="0"/>
            <w:sz w:val="22"/>
            <w:szCs w:val="22"/>
            <w:lang w:val="es-CO" w:eastAsia="es-CO"/>
          </w:rPr>
          <w:tab/>
        </w:r>
        <w:r w:rsidR="001D4B5F" w:rsidRPr="001D4B5F">
          <w:rPr>
            <w:rStyle w:val="Hipervnculo"/>
            <w:lang w:val="es-CO"/>
          </w:rPr>
          <w:t>Análisis de adicionalidad</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_Toc178367439 \h </w:instrText>
        </w:r>
        <w:r w:rsidR="001D4B5F" w:rsidRPr="001D4B5F">
          <w:rPr>
            <w:webHidden/>
            <w:lang w:val="es-CO"/>
          </w:rPr>
        </w:r>
        <w:r w:rsidR="001D4B5F" w:rsidRPr="001D4B5F">
          <w:rPr>
            <w:webHidden/>
            <w:lang w:val="es-CO"/>
          </w:rPr>
          <w:fldChar w:fldCharType="separate"/>
        </w:r>
        <w:r w:rsidR="001D4B5F" w:rsidRPr="001D4B5F">
          <w:rPr>
            <w:webHidden/>
            <w:lang w:val="es-CO"/>
          </w:rPr>
          <w:t>11</w:t>
        </w:r>
        <w:r w:rsidR="001D4B5F" w:rsidRPr="001D4B5F">
          <w:rPr>
            <w:webHidden/>
            <w:lang w:val="es-CO"/>
          </w:rPr>
          <w:fldChar w:fldCharType="end"/>
        </w:r>
      </w:hyperlink>
    </w:p>
    <w:p w14:paraId="16BFA7F4" w14:textId="78C1C1E3"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40" w:history="1">
        <w:r w:rsidR="001D4B5F" w:rsidRPr="001D4B5F">
          <w:rPr>
            <w:rStyle w:val="Hipervnculo"/>
            <w:lang w:val="es-CO"/>
          </w:rPr>
          <w:t>9</w:t>
        </w:r>
        <w:r w:rsidR="001D4B5F" w:rsidRPr="001D4B5F">
          <w:rPr>
            <w:rFonts w:eastAsiaTheme="minorEastAsia" w:cstheme="minorBidi"/>
            <w:b w:val="0"/>
            <w:bCs w:val="0"/>
            <w:sz w:val="22"/>
            <w:szCs w:val="22"/>
            <w:lang w:val="es-CO" w:eastAsia="es-CO"/>
          </w:rPr>
          <w:tab/>
        </w:r>
        <w:r w:rsidR="001D4B5F" w:rsidRPr="001D4B5F">
          <w:rPr>
            <w:rStyle w:val="Hipervnculo"/>
            <w:lang w:val="es-CO"/>
          </w:rPr>
          <w:t>Caracterización de los factores de transformación y pérdida de biodiversidad</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_Toc178367440 \h </w:instrText>
        </w:r>
        <w:r w:rsidR="001D4B5F" w:rsidRPr="001D4B5F">
          <w:rPr>
            <w:webHidden/>
            <w:lang w:val="es-CO"/>
          </w:rPr>
        </w:r>
        <w:r w:rsidR="001D4B5F" w:rsidRPr="001D4B5F">
          <w:rPr>
            <w:webHidden/>
            <w:lang w:val="es-CO"/>
          </w:rPr>
          <w:fldChar w:fldCharType="separate"/>
        </w:r>
        <w:r w:rsidR="001D4B5F" w:rsidRPr="001D4B5F">
          <w:rPr>
            <w:webHidden/>
            <w:lang w:val="es-CO"/>
          </w:rPr>
          <w:t>12</w:t>
        </w:r>
        <w:r w:rsidR="001D4B5F" w:rsidRPr="001D4B5F">
          <w:rPr>
            <w:webHidden/>
            <w:lang w:val="es-CO"/>
          </w:rPr>
          <w:fldChar w:fldCharType="end"/>
        </w:r>
      </w:hyperlink>
    </w:p>
    <w:p w14:paraId="519B0286" w14:textId="292375DA"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41" w:history="1">
        <w:r w:rsidR="001D4B5F" w:rsidRPr="001D4B5F">
          <w:rPr>
            <w:rStyle w:val="Hipervnculo"/>
            <w:lang w:val="es-CO"/>
          </w:rPr>
          <w:t>10</w:t>
        </w:r>
        <w:r w:rsidR="001D4B5F" w:rsidRPr="001D4B5F">
          <w:rPr>
            <w:rFonts w:eastAsiaTheme="minorEastAsia" w:cstheme="minorBidi"/>
            <w:b w:val="0"/>
            <w:bCs w:val="0"/>
            <w:sz w:val="22"/>
            <w:szCs w:val="22"/>
            <w:lang w:val="es-CO" w:eastAsia="es-CO"/>
          </w:rPr>
          <w:tab/>
        </w:r>
        <w:r w:rsidR="001D4B5F" w:rsidRPr="001D4B5F">
          <w:rPr>
            <w:rStyle w:val="Hipervnculo"/>
            <w:lang w:val="es-CO"/>
          </w:rPr>
          <w:t>Objetivos de conservación</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_Toc178367441 \h </w:instrText>
        </w:r>
        <w:r w:rsidR="001D4B5F" w:rsidRPr="001D4B5F">
          <w:rPr>
            <w:webHidden/>
            <w:lang w:val="es-CO"/>
          </w:rPr>
        </w:r>
        <w:r w:rsidR="001D4B5F" w:rsidRPr="001D4B5F">
          <w:rPr>
            <w:webHidden/>
            <w:lang w:val="es-CO"/>
          </w:rPr>
          <w:fldChar w:fldCharType="separate"/>
        </w:r>
        <w:r w:rsidR="001D4B5F" w:rsidRPr="001D4B5F">
          <w:rPr>
            <w:webHidden/>
            <w:lang w:val="es-CO"/>
          </w:rPr>
          <w:t>12</w:t>
        </w:r>
        <w:r w:rsidR="001D4B5F" w:rsidRPr="001D4B5F">
          <w:rPr>
            <w:webHidden/>
            <w:lang w:val="es-CO"/>
          </w:rPr>
          <w:fldChar w:fldCharType="end"/>
        </w:r>
      </w:hyperlink>
    </w:p>
    <w:p w14:paraId="42BCA213" w14:textId="672753FA"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42" w:history="1">
        <w:r w:rsidR="001D4B5F" w:rsidRPr="001D4B5F">
          <w:rPr>
            <w:rStyle w:val="Hipervnculo"/>
            <w:lang w:val="es-CO"/>
          </w:rPr>
          <w:t>11</w:t>
        </w:r>
        <w:r w:rsidR="001D4B5F" w:rsidRPr="001D4B5F">
          <w:rPr>
            <w:rFonts w:eastAsiaTheme="minorEastAsia" w:cstheme="minorBidi"/>
            <w:b w:val="0"/>
            <w:bCs w:val="0"/>
            <w:sz w:val="22"/>
            <w:szCs w:val="22"/>
            <w:lang w:val="es-CO" w:eastAsia="es-CO"/>
          </w:rPr>
          <w:tab/>
        </w:r>
        <w:r w:rsidR="001D4B5F" w:rsidRPr="001D4B5F">
          <w:rPr>
            <w:rStyle w:val="Hipervnculo"/>
            <w:lang w:val="es-CO"/>
          </w:rPr>
          <w:t>Indicadores y métodos para estimar las ganancias netas en biodiversidad</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_Toc178367442 \h </w:instrText>
        </w:r>
        <w:r w:rsidR="001D4B5F" w:rsidRPr="001D4B5F">
          <w:rPr>
            <w:webHidden/>
            <w:lang w:val="es-CO"/>
          </w:rPr>
        </w:r>
        <w:r w:rsidR="001D4B5F" w:rsidRPr="001D4B5F">
          <w:rPr>
            <w:webHidden/>
            <w:lang w:val="es-CO"/>
          </w:rPr>
          <w:fldChar w:fldCharType="separate"/>
        </w:r>
        <w:r w:rsidR="001D4B5F" w:rsidRPr="001D4B5F">
          <w:rPr>
            <w:webHidden/>
            <w:lang w:val="es-CO"/>
          </w:rPr>
          <w:t>12</w:t>
        </w:r>
        <w:r w:rsidR="001D4B5F" w:rsidRPr="001D4B5F">
          <w:rPr>
            <w:webHidden/>
            <w:lang w:val="es-CO"/>
          </w:rPr>
          <w:fldChar w:fldCharType="end"/>
        </w:r>
      </w:hyperlink>
    </w:p>
    <w:p w14:paraId="59A2931C" w14:textId="677BC687" w:rsidR="001D4B5F" w:rsidRPr="001D4B5F" w:rsidRDefault="00000000">
      <w:pPr>
        <w:pStyle w:val="TDC2"/>
        <w:tabs>
          <w:tab w:val="left" w:pos="960"/>
          <w:tab w:val="right" w:pos="8488"/>
        </w:tabs>
        <w:rPr>
          <w:rFonts w:eastAsiaTheme="minorEastAsia" w:cstheme="minorBidi"/>
          <w:i w:val="0"/>
          <w:iCs w:val="0"/>
          <w:sz w:val="22"/>
          <w:szCs w:val="22"/>
          <w:lang w:val="es-CO" w:eastAsia="es-CO"/>
        </w:rPr>
      </w:pPr>
      <w:hyperlink w:anchor="_Toc178367443" w:history="1">
        <w:r w:rsidR="001D4B5F" w:rsidRPr="001D4B5F">
          <w:rPr>
            <w:rStyle w:val="Hipervnculo"/>
            <w:lang w:val="es-CO"/>
          </w:rPr>
          <w:t>11.1</w:t>
        </w:r>
        <w:r w:rsidR="001D4B5F" w:rsidRPr="001D4B5F">
          <w:rPr>
            <w:rFonts w:eastAsiaTheme="minorEastAsia" w:cstheme="minorBidi"/>
            <w:i w:val="0"/>
            <w:iCs w:val="0"/>
            <w:sz w:val="22"/>
            <w:szCs w:val="22"/>
            <w:lang w:val="es-CO" w:eastAsia="es-CO"/>
          </w:rPr>
          <w:tab/>
        </w:r>
        <w:r w:rsidR="001D4B5F" w:rsidRPr="001D4B5F">
          <w:rPr>
            <w:rStyle w:val="Hipervnculo"/>
            <w:lang w:val="es-CO"/>
          </w:rPr>
          <w:t>Caracterización del paisaje</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_Toc178367443 \h </w:instrText>
        </w:r>
        <w:r w:rsidR="001D4B5F" w:rsidRPr="001D4B5F">
          <w:rPr>
            <w:webHidden/>
            <w:lang w:val="es-CO"/>
          </w:rPr>
        </w:r>
        <w:r w:rsidR="001D4B5F" w:rsidRPr="001D4B5F">
          <w:rPr>
            <w:webHidden/>
            <w:lang w:val="es-CO"/>
          </w:rPr>
          <w:fldChar w:fldCharType="separate"/>
        </w:r>
        <w:r w:rsidR="001D4B5F" w:rsidRPr="001D4B5F">
          <w:rPr>
            <w:webHidden/>
            <w:lang w:val="es-CO"/>
          </w:rPr>
          <w:t>12</w:t>
        </w:r>
        <w:r w:rsidR="001D4B5F" w:rsidRPr="001D4B5F">
          <w:rPr>
            <w:webHidden/>
            <w:lang w:val="es-CO"/>
          </w:rPr>
          <w:fldChar w:fldCharType="end"/>
        </w:r>
      </w:hyperlink>
    </w:p>
    <w:p w14:paraId="4CF27BB4" w14:textId="446567FB" w:rsidR="001D4B5F" w:rsidRPr="001D4B5F" w:rsidRDefault="00000000">
      <w:pPr>
        <w:pStyle w:val="TDC2"/>
        <w:tabs>
          <w:tab w:val="left" w:pos="960"/>
          <w:tab w:val="right" w:pos="8488"/>
        </w:tabs>
        <w:rPr>
          <w:rFonts w:eastAsiaTheme="minorEastAsia" w:cstheme="minorBidi"/>
          <w:i w:val="0"/>
          <w:iCs w:val="0"/>
          <w:sz w:val="22"/>
          <w:szCs w:val="22"/>
          <w:lang w:val="es-CO" w:eastAsia="es-CO"/>
        </w:rPr>
      </w:pPr>
      <w:hyperlink w:anchor="_Toc178367444" w:history="1">
        <w:r w:rsidR="001D4B5F" w:rsidRPr="001D4B5F">
          <w:rPr>
            <w:rStyle w:val="Hipervnculo"/>
            <w:lang w:val="es-CO"/>
          </w:rPr>
          <w:t>11.2</w:t>
        </w:r>
        <w:r w:rsidR="001D4B5F" w:rsidRPr="001D4B5F">
          <w:rPr>
            <w:rFonts w:eastAsiaTheme="minorEastAsia" w:cstheme="minorBidi"/>
            <w:i w:val="0"/>
            <w:iCs w:val="0"/>
            <w:sz w:val="22"/>
            <w:szCs w:val="22"/>
            <w:lang w:val="es-CO" w:eastAsia="es-CO"/>
          </w:rPr>
          <w:tab/>
        </w:r>
        <w:r w:rsidR="001D4B5F" w:rsidRPr="001D4B5F">
          <w:rPr>
            <w:rStyle w:val="Hipervnculo"/>
            <w:lang w:val="es-CO"/>
          </w:rPr>
          <w:t>Índice de biodiversidad del paisaje (LBI)</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_Toc178367444 \h </w:instrText>
        </w:r>
        <w:r w:rsidR="001D4B5F" w:rsidRPr="001D4B5F">
          <w:rPr>
            <w:webHidden/>
            <w:lang w:val="es-CO"/>
          </w:rPr>
        </w:r>
        <w:r w:rsidR="001D4B5F" w:rsidRPr="001D4B5F">
          <w:rPr>
            <w:webHidden/>
            <w:lang w:val="es-CO"/>
          </w:rPr>
          <w:fldChar w:fldCharType="separate"/>
        </w:r>
        <w:r w:rsidR="001D4B5F" w:rsidRPr="001D4B5F">
          <w:rPr>
            <w:webHidden/>
            <w:lang w:val="es-CO"/>
          </w:rPr>
          <w:t>12</w:t>
        </w:r>
        <w:r w:rsidR="001D4B5F" w:rsidRPr="001D4B5F">
          <w:rPr>
            <w:webHidden/>
            <w:lang w:val="es-CO"/>
          </w:rPr>
          <w:fldChar w:fldCharType="end"/>
        </w:r>
      </w:hyperlink>
    </w:p>
    <w:p w14:paraId="0D807CC3" w14:textId="1A0CFF5A" w:rsidR="001D4B5F" w:rsidRPr="001D4B5F" w:rsidRDefault="00000000">
      <w:pPr>
        <w:pStyle w:val="TDC2"/>
        <w:tabs>
          <w:tab w:val="left" w:pos="960"/>
          <w:tab w:val="right" w:pos="8488"/>
        </w:tabs>
        <w:rPr>
          <w:rFonts w:eastAsiaTheme="minorEastAsia" w:cstheme="minorBidi"/>
          <w:i w:val="0"/>
          <w:iCs w:val="0"/>
          <w:sz w:val="22"/>
          <w:szCs w:val="22"/>
          <w:lang w:val="es-CO" w:eastAsia="es-CO"/>
        </w:rPr>
      </w:pPr>
      <w:hyperlink w:anchor="_Toc178367445" w:history="1">
        <w:r w:rsidR="001D4B5F" w:rsidRPr="001D4B5F">
          <w:rPr>
            <w:rStyle w:val="Hipervnculo"/>
            <w:lang w:val="es-CO"/>
          </w:rPr>
          <w:t>11.3</w:t>
        </w:r>
        <w:r w:rsidR="001D4B5F" w:rsidRPr="001D4B5F">
          <w:rPr>
            <w:rFonts w:eastAsiaTheme="minorEastAsia" w:cstheme="minorBidi"/>
            <w:i w:val="0"/>
            <w:iCs w:val="0"/>
            <w:sz w:val="22"/>
            <w:szCs w:val="22"/>
            <w:lang w:val="es-CO" w:eastAsia="es-CO"/>
          </w:rPr>
          <w:tab/>
        </w:r>
        <w:r w:rsidR="001D4B5F" w:rsidRPr="001D4B5F">
          <w:rPr>
            <w:rStyle w:val="Hipervnculo"/>
            <w:lang w:val="es-CO"/>
          </w:rPr>
          <w:t>Caracterización de comunidades biológicas</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_Toc178367445 \h </w:instrText>
        </w:r>
        <w:r w:rsidR="001D4B5F" w:rsidRPr="001D4B5F">
          <w:rPr>
            <w:webHidden/>
            <w:lang w:val="es-CO"/>
          </w:rPr>
        </w:r>
        <w:r w:rsidR="001D4B5F" w:rsidRPr="001D4B5F">
          <w:rPr>
            <w:webHidden/>
            <w:lang w:val="es-CO"/>
          </w:rPr>
          <w:fldChar w:fldCharType="separate"/>
        </w:r>
        <w:r w:rsidR="001D4B5F" w:rsidRPr="001D4B5F">
          <w:rPr>
            <w:webHidden/>
            <w:lang w:val="es-CO"/>
          </w:rPr>
          <w:t>13</w:t>
        </w:r>
        <w:r w:rsidR="001D4B5F" w:rsidRPr="001D4B5F">
          <w:rPr>
            <w:webHidden/>
            <w:lang w:val="es-CO"/>
          </w:rPr>
          <w:fldChar w:fldCharType="end"/>
        </w:r>
      </w:hyperlink>
    </w:p>
    <w:p w14:paraId="153F0C8D" w14:textId="6DFB6653" w:rsidR="001D4B5F" w:rsidRPr="001D4B5F" w:rsidRDefault="00000000">
      <w:pPr>
        <w:pStyle w:val="TDC3"/>
        <w:tabs>
          <w:tab w:val="left" w:pos="1440"/>
          <w:tab w:val="right" w:pos="8488"/>
        </w:tabs>
        <w:rPr>
          <w:rFonts w:eastAsiaTheme="minorEastAsia" w:cstheme="minorBidi"/>
          <w:sz w:val="22"/>
          <w:szCs w:val="22"/>
          <w:lang w:val="es-CO" w:eastAsia="es-CO"/>
        </w:rPr>
      </w:pPr>
      <w:hyperlink w:anchor="_Toc178367446" w:history="1">
        <w:r w:rsidR="001D4B5F" w:rsidRPr="001D4B5F">
          <w:rPr>
            <w:rStyle w:val="Hipervnculo"/>
            <w:lang w:val="es-CO"/>
          </w:rPr>
          <w:t>11.3.1</w:t>
        </w:r>
        <w:r w:rsidR="001D4B5F" w:rsidRPr="001D4B5F">
          <w:rPr>
            <w:rFonts w:eastAsiaTheme="minorEastAsia" w:cstheme="minorBidi"/>
            <w:sz w:val="22"/>
            <w:szCs w:val="22"/>
            <w:lang w:val="es-CO" w:eastAsia="es-CO"/>
          </w:rPr>
          <w:tab/>
        </w:r>
        <w:r w:rsidR="001D4B5F" w:rsidRPr="001D4B5F">
          <w:rPr>
            <w:rStyle w:val="Hipervnculo"/>
            <w:lang w:val="es-CO"/>
          </w:rPr>
          <w:t>Diversidad Alfa</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_Toc178367446 \h </w:instrText>
        </w:r>
        <w:r w:rsidR="001D4B5F" w:rsidRPr="001D4B5F">
          <w:rPr>
            <w:webHidden/>
            <w:lang w:val="es-CO"/>
          </w:rPr>
        </w:r>
        <w:r w:rsidR="001D4B5F" w:rsidRPr="001D4B5F">
          <w:rPr>
            <w:webHidden/>
            <w:lang w:val="es-CO"/>
          </w:rPr>
          <w:fldChar w:fldCharType="separate"/>
        </w:r>
        <w:r w:rsidR="001D4B5F" w:rsidRPr="001D4B5F">
          <w:rPr>
            <w:webHidden/>
            <w:lang w:val="es-CO"/>
          </w:rPr>
          <w:t>13</w:t>
        </w:r>
        <w:r w:rsidR="001D4B5F" w:rsidRPr="001D4B5F">
          <w:rPr>
            <w:webHidden/>
            <w:lang w:val="es-CO"/>
          </w:rPr>
          <w:fldChar w:fldCharType="end"/>
        </w:r>
      </w:hyperlink>
    </w:p>
    <w:p w14:paraId="2ED12A2E" w14:textId="1D58B2AC" w:rsidR="001D4B5F" w:rsidRPr="001D4B5F" w:rsidRDefault="00000000">
      <w:pPr>
        <w:pStyle w:val="TDC3"/>
        <w:tabs>
          <w:tab w:val="left" w:pos="1440"/>
          <w:tab w:val="right" w:pos="8488"/>
        </w:tabs>
        <w:rPr>
          <w:rFonts w:eastAsiaTheme="minorEastAsia" w:cstheme="minorBidi"/>
          <w:sz w:val="22"/>
          <w:szCs w:val="22"/>
          <w:lang w:val="es-CO" w:eastAsia="es-CO"/>
        </w:rPr>
      </w:pPr>
      <w:hyperlink w:anchor="_Toc178367447" w:history="1">
        <w:r w:rsidR="001D4B5F" w:rsidRPr="001D4B5F">
          <w:rPr>
            <w:rStyle w:val="Hipervnculo"/>
            <w:lang w:val="es-CO"/>
          </w:rPr>
          <w:t>11.3.2</w:t>
        </w:r>
        <w:r w:rsidR="001D4B5F" w:rsidRPr="001D4B5F">
          <w:rPr>
            <w:rFonts w:eastAsiaTheme="minorEastAsia" w:cstheme="minorBidi"/>
            <w:sz w:val="22"/>
            <w:szCs w:val="22"/>
            <w:lang w:val="es-CO" w:eastAsia="es-CO"/>
          </w:rPr>
          <w:tab/>
        </w:r>
        <w:r w:rsidR="001D4B5F" w:rsidRPr="001D4B5F">
          <w:rPr>
            <w:rStyle w:val="Hipervnculo"/>
            <w:lang w:val="es-CO"/>
          </w:rPr>
          <w:t>Diversidad Beta</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_Toc178367447 \h </w:instrText>
        </w:r>
        <w:r w:rsidR="001D4B5F" w:rsidRPr="001D4B5F">
          <w:rPr>
            <w:webHidden/>
            <w:lang w:val="es-CO"/>
          </w:rPr>
        </w:r>
        <w:r w:rsidR="001D4B5F" w:rsidRPr="001D4B5F">
          <w:rPr>
            <w:webHidden/>
            <w:lang w:val="es-CO"/>
          </w:rPr>
          <w:fldChar w:fldCharType="separate"/>
        </w:r>
        <w:r w:rsidR="001D4B5F" w:rsidRPr="001D4B5F">
          <w:rPr>
            <w:webHidden/>
            <w:lang w:val="es-CO"/>
          </w:rPr>
          <w:t>13</w:t>
        </w:r>
        <w:r w:rsidR="001D4B5F" w:rsidRPr="001D4B5F">
          <w:rPr>
            <w:webHidden/>
            <w:lang w:val="es-CO"/>
          </w:rPr>
          <w:fldChar w:fldCharType="end"/>
        </w:r>
      </w:hyperlink>
    </w:p>
    <w:p w14:paraId="294BFFF4" w14:textId="74FB70D4" w:rsidR="001D4B5F" w:rsidRPr="001D4B5F" w:rsidRDefault="00000000">
      <w:pPr>
        <w:pStyle w:val="TDC3"/>
        <w:tabs>
          <w:tab w:val="left" w:pos="1440"/>
          <w:tab w:val="right" w:pos="8488"/>
        </w:tabs>
        <w:rPr>
          <w:rFonts w:eastAsiaTheme="minorEastAsia" w:cstheme="minorBidi"/>
          <w:sz w:val="22"/>
          <w:szCs w:val="22"/>
          <w:lang w:val="es-CO" w:eastAsia="es-CO"/>
        </w:rPr>
      </w:pPr>
      <w:hyperlink w:anchor="_Toc178367448" w:history="1">
        <w:r w:rsidR="001D4B5F" w:rsidRPr="001D4B5F">
          <w:rPr>
            <w:rStyle w:val="Hipervnculo"/>
            <w:lang w:val="es-CO"/>
          </w:rPr>
          <w:t>11.3.3</w:t>
        </w:r>
        <w:r w:rsidR="001D4B5F" w:rsidRPr="001D4B5F">
          <w:rPr>
            <w:rFonts w:eastAsiaTheme="minorEastAsia" w:cstheme="minorBidi"/>
            <w:sz w:val="22"/>
            <w:szCs w:val="22"/>
            <w:lang w:val="es-CO" w:eastAsia="es-CO"/>
          </w:rPr>
          <w:tab/>
        </w:r>
        <w:r w:rsidR="001D4B5F" w:rsidRPr="001D4B5F">
          <w:rPr>
            <w:rStyle w:val="Hipervnculo"/>
            <w:lang w:val="es-CO"/>
          </w:rPr>
          <w:t>Diversidad Gamma</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_Toc178367448 \h </w:instrText>
        </w:r>
        <w:r w:rsidR="001D4B5F" w:rsidRPr="001D4B5F">
          <w:rPr>
            <w:webHidden/>
            <w:lang w:val="es-CO"/>
          </w:rPr>
        </w:r>
        <w:r w:rsidR="001D4B5F" w:rsidRPr="001D4B5F">
          <w:rPr>
            <w:webHidden/>
            <w:lang w:val="es-CO"/>
          </w:rPr>
          <w:fldChar w:fldCharType="separate"/>
        </w:r>
        <w:r w:rsidR="001D4B5F" w:rsidRPr="001D4B5F">
          <w:rPr>
            <w:webHidden/>
            <w:lang w:val="es-CO"/>
          </w:rPr>
          <w:t>13</w:t>
        </w:r>
        <w:r w:rsidR="001D4B5F" w:rsidRPr="001D4B5F">
          <w:rPr>
            <w:webHidden/>
            <w:lang w:val="es-CO"/>
          </w:rPr>
          <w:fldChar w:fldCharType="end"/>
        </w:r>
      </w:hyperlink>
    </w:p>
    <w:p w14:paraId="63A6F3ED" w14:textId="35DCDD12" w:rsidR="001D4B5F" w:rsidRPr="001D4B5F" w:rsidRDefault="00000000">
      <w:pPr>
        <w:pStyle w:val="TDC2"/>
        <w:tabs>
          <w:tab w:val="left" w:pos="960"/>
          <w:tab w:val="right" w:pos="8488"/>
        </w:tabs>
        <w:rPr>
          <w:rFonts w:eastAsiaTheme="minorEastAsia" w:cstheme="minorBidi"/>
          <w:i w:val="0"/>
          <w:iCs w:val="0"/>
          <w:sz w:val="22"/>
          <w:szCs w:val="22"/>
          <w:lang w:val="es-CO" w:eastAsia="es-CO"/>
        </w:rPr>
      </w:pPr>
      <w:hyperlink w:anchor="_Toc178367449" w:history="1">
        <w:r w:rsidR="001D4B5F" w:rsidRPr="001D4B5F">
          <w:rPr>
            <w:rStyle w:val="Hipervnculo"/>
            <w:lang w:val="es-CO"/>
          </w:rPr>
          <w:t>11.4</w:t>
        </w:r>
        <w:r w:rsidR="001D4B5F" w:rsidRPr="001D4B5F">
          <w:rPr>
            <w:rFonts w:eastAsiaTheme="minorEastAsia" w:cstheme="minorBidi"/>
            <w:i w:val="0"/>
            <w:iCs w:val="0"/>
            <w:sz w:val="22"/>
            <w:szCs w:val="22"/>
            <w:lang w:val="es-CO" w:eastAsia="es-CO"/>
          </w:rPr>
          <w:tab/>
        </w:r>
        <w:r w:rsidR="001D4B5F" w:rsidRPr="001D4B5F">
          <w:rPr>
            <w:rStyle w:val="Hipervnculo"/>
            <w:lang w:val="es-CO"/>
          </w:rPr>
          <w:t>Otros indicadores</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_Toc178367449 \h </w:instrText>
        </w:r>
        <w:r w:rsidR="001D4B5F" w:rsidRPr="001D4B5F">
          <w:rPr>
            <w:webHidden/>
            <w:lang w:val="es-CO"/>
          </w:rPr>
        </w:r>
        <w:r w:rsidR="001D4B5F" w:rsidRPr="001D4B5F">
          <w:rPr>
            <w:webHidden/>
            <w:lang w:val="es-CO"/>
          </w:rPr>
          <w:fldChar w:fldCharType="separate"/>
        </w:r>
        <w:r w:rsidR="001D4B5F" w:rsidRPr="001D4B5F">
          <w:rPr>
            <w:webHidden/>
            <w:lang w:val="es-CO"/>
          </w:rPr>
          <w:t>13</w:t>
        </w:r>
        <w:r w:rsidR="001D4B5F" w:rsidRPr="001D4B5F">
          <w:rPr>
            <w:webHidden/>
            <w:lang w:val="es-CO"/>
          </w:rPr>
          <w:fldChar w:fldCharType="end"/>
        </w:r>
      </w:hyperlink>
    </w:p>
    <w:p w14:paraId="16E8C575" w14:textId="52768DF0" w:rsidR="001D4B5F" w:rsidRPr="001D4B5F" w:rsidRDefault="00000000">
      <w:pPr>
        <w:pStyle w:val="TDC3"/>
        <w:tabs>
          <w:tab w:val="left" w:pos="1440"/>
          <w:tab w:val="right" w:pos="8488"/>
        </w:tabs>
        <w:rPr>
          <w:rFonts w:eastAsiaTheme="minorEastAsia" w:cstheme="minorBidi"/>
          <w:sz w:val="22"/>
          <w:szCs w:val="22"/>
          <w:lang w:val="es-CO" w:eastAsia="es-CO"/>
        </w:rPr>
      </w:pPr>
      <w:hyperlink w:anchor="_Toc178367450" w:history="1">
        <w:r w:rsidR="001D4B5F" w:rsidRPr="001D4B5F">
          <w:rPr>
            <w:rStyle w:val="Hipervnculo"/>
            <w:lang w:val="es-CO"/>
          </w:rPr>
          <w:t>11.4.1</w:t>
        </w:r>
        <w:r w:rsidR="001D4B5F" w:rsidRPr="001D4B5F">
          <w:rPr>
            <w:rFonts w:eastAsiaTheme="minorEastAsia" w:cstheme="minorBidi"/>
            <w:sz w:val="22"/>
            <w:szCs w:val="22"/>
            <w:lang w:val="es-CO" w:eastAsia="es-CO"/>
          </w:rPr>
          <w:tab/>
        </w:r>
        <w:r w:rsidR="001D4B5F" w:rsidRPr="001D4B5F">
          <w:rPr>
            <w:rStyle w:val="Hipervnculo"/>
            <w:lang w:val="es-CO"/>
          </w:rPr>
          <w:t>Altos Valores Objeto de Conservación (VOC)</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_Toc178367450 \h </w:instrText>
        </w:r>
        <w:r w:rsidR="001D4B5F" w:rsidRPr="001D4B5F">
          <w:rPr>
            <w:webHidden/>
            <w:lang w:val="es-CO"/>
          </w:rPr>
        </w:r>
        <w:r w:rsidR="001D4B5F" w:rsidRPr="001D4B5F">
          <w:rPr>
            <w:webHidden/>
            <w:lang w:val="es-CO"/>
          </w:rPr>
          <w:fldChar w:fldCharType="separate"/>
        </w:r>
        <w:r w:rsidR="001D4B5F" w:rsidRPr="001D4B5F">
          <w:rPr>
            <w:webHidden/>
            <w:lang w:val="es-CO"/>
          </w:rPr>
          <w:t>13</w:t>
        </w:r>
        <w:r w:rsidR="001D4B5F" w:rsidRPr="001D4B5F">
          <w:rPr>
            <w:webHidden/>
            <w:lang w:val="es-CO"/>
          </w:rPr>
          <w:fldChar w:fldCharType="end"/>
        </w:r>
      </w:hyperlink>
    </w:p>
    <w:p w14:paraId="7AEBE4BB" w14:textId="337B3AFA" w:rsidR="001D4B5F" w:rsidRPr="001D4B5F" w:rsidRDefault="00000000">
      <w:pPr>
        <w:pStyle w:val="TDC3"/>
        <w:tabs>
          <w:tab w:val="left" w:pos="1440"/>
          <w:tab w:val="right" w:pos="8488"/>
        </w:tabs>
        <w:rPr>
          <w:rFonts w:eastAsiaTheme="minorEastAsia" w:cstheme="minorBidi"/>
          <w:sz w:val="22"/>
          <w:szCs w:val="22"/>
          <w:lang w:val="es-CO" w:eastAsia="es-CO"/>
        </w:rPr>
      </w:pPr>
      <w:hyperlink w:anchor="_Toc178367451" w:history="1">
        <w:r w:rsidR="001D4B5F" w:rsidRPr="001D4B5F">
          <w:rPr>
            <w:rStyle w:val="Hipervnculo"/>
            <w:lang w:val="es-CO"/>
          </w:rPr>
          <w:t>11.4.2</w:t>
        </w:r>
        <w:r w:rsidR="001D4B5F" w:rsidRPr="001D4B5F">
          <w:rPr>
            <w:rFonts w:eastAsiaTheme="minorEastAsia" w:cstheme="minorBidi"/>
            <w:sz w:val="22"/>
            <w:szCs w:val="22"/>
            <w:lang w:val="es-CO" w:eastAsia="es-CO"/>
          </w:rPr>
          <w:tab/>
        </w:r>
        <w:r w:rsidR="001D4B5F" w:rsidRPr="001D4B5F">
          <w:rPr>
            <w:rStyle w:val="Hipervnculo"/>
            <w:lang w:val="es-CO"/>
          </w:rPr>
          <w:t>Especies amenazadas</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_Toc178367451 \h </w:instrText>
        </w:r>
        <w:r w:rsidR="001D4B5F" w:rsidRPr="001D4B5F">
          <w:rPr>
            <w:webHidden/>
            <w:lang w:val="es-CO"/>
          </w:rPr>
        </w:r>
        <w:r w:rsidR="001D4B5F" w:rsidRPr="001D4B5F">
          <w:rPr>
            <w:webHidden/>
            <w:lang w:val="es-CO"/>
          </w:rPr>
          <w:fldChar w:fldCharType="separate"/>
        </w:r>
        <w:r w:rsidR="001D4B5F" w:rsidRPr="001D4B5F">
          <w:rPr>
            <w:webHidden/>
            <w:lang w:val="es-CO"/>
          </w:rPr>
          <w:t>13</w:t>
        </w:r>
        <w:r w:rsidR="001D4B5F" w:rsidRPr="001D4B5F">
          <w:rPr>
            <w:webHidden/>
            <w:lang w:val="es-CO"/>
          </w:rPr>
          <w:fldChar w:fldCharType="end"/>
        </w:r>
      </w:hyperlink>
    </w:p>
    <w:p w14:paraId="46B2C1DC" w14:textId="7B769F5A"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52" w:history="1">
        <w:r w:rsidR="001D4B5F" w:rsidRPr="001D4B5F">
          <w:rPr>
            <w:rStyle w:val="Hipervnculo"/>
            <w:lang w:val="es-CO"/>
          </w:rPr>
          <w:t>12</w:t>
        </w:r>
        <w:r w:rsidR="001D4B5F" w:rsidRPr="001D4B5F">
          <w:rPr>
            <w:rFonts w:eastAsiaTheme="minorEastAsia" w:cstheme="minorBidi"/>
            <w:b w:val="0"/>
            <w:bCs w:val="0"/>
            <w:sz w:val="22"/>
            <w:szCs w:val="22"/>
            <w:lang w:val="es-CO" w:eastAsia="es-CO"/>
          </w:rPr>
          <w:tab/>
        </w:r>
        <w:r w:rsidR="001D4B5F" w:rsidRPr="001D4B5F">
          <w:rPr>
            <w:rStyle w:val="Hipervnculo"/>
            <w:lang w:val="es-CO"/>
          </w:rPr>
          <w:t>Estimación de ganancias netas en biodiversidad</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_Toc178367452 \h </w:instrText>
        </w:r>
        <w:r w:rsidR="001D4B5F" w:rsidRPr="001D4B5F">
          <w:rPr>
            <w:webHidden/>
            <w:lang w:val="es-CO"/>
          </w:rPr>
        </w:r>
        <w:r w:rsidR="001D4B5F" w:rsidRPr="001D4B5F">
          <w:rPr>
            <w:webHidden/>
            <w:lang w:val="es-CO"/>
          </w:rPr>
          <w:fldChar w:fldCharType="separate"/>
        </w:r>
        <w:r w:rsidR="001D4B5F" w:rsidRPr="001D4B5F">
          <w:rPr>
            <w:webHidden/>
            <w:lang w:val="es-CO"/>
          </w:rPr>
          <w:t>13</w:t>
        </w:r>
        <w:r w:rsidR="001D4B5F" w:rsidRPr="001D4B5F">
          <w:rPr>
            <w:webHidden/>
            <w:lang w:val="es-CO"/>
          </w:rPr>
          <w:fldChar w:fldCharType="end"/>
        </w:r>
      </w:hyperlink>
    </w:p>
    <w:p w14:paraId="52C3EC5D" w14:textId="7C41BC8C" w:rsidR="001D4B5F" w:rsidRPr="001D4B5F" w:rsidRDefault="00000000">
      <w:pPr>
        <w:pStyle w:val="TDC2"/>
        <w:tabs>
          <w:tab w:val="left" w:pos="960"/>
          <w:tab w:val="right" w:pos="8488"/>
        </w:tabs>
        <w:rPr>
          <w:rFonts w:eastAsiaTheme="minorEastAsia" w:cstheme="minorBidi"/>
          <w:i w:val="0"/>
          <w:iCs w:val="0"/>
          <w:sz w:val="22"/>
          <w:szCs w:val="22"/>
          <w:lang w:val="es-CO" w:eastAsia="es-CO"/>
        </w:rPr>
      </w:pPr>
      <w:hyperlink w:anchor="_Toc178367453" w:history="1">
        <w:r w:rsidR="001D4B5F" w:rsidRPr="001D4B5F">
          <w:rPr>
            <w:rStyle w:val="Hipervnculo"/>
            <w:lang w:val="es-CO"/>
          </w:rPr>
          <w:t>12.1</w:t>
        </w:r>
        <w:r w:rsidR="001D4B5F" w:rsidRPr="001D4B5F">
          <w:rPr>
            <w:rFonts w:eastAsiaTheme="minorEastAsia" w:cstheme="minorBidi"/>
            <w:i w:val="0"/>
            <w:iCs w:val="0"/>
            <w:sz w:val="22"/>
            <w:szCs w:val="22"/>
            <w:lang w:val="es-CO" w:eastAsia="es-CO"/>
          </w:rPr>
          <w:tab/>
        </w:r>
        <w:r w:rsidR="001D4B5F" w:rsidRPr="001D4B5F">
          <w:rPr>
            <w:rStyle w:val="Hipervnculo"/>
            <w:lang w:val="es-CO"/>
          </w:rPr>
          <w:t>Ganancias netas en biodiversidad</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_Toc178367453 \h </w:instrText>
        </w:r>
        <w:r w:rsidR="001D4B5F" w:rsidRPr="001D4B5F">
          <w:rPr>
            <w:webHidden/>
            <w:lang w:val="es-CO"/>
          </w:rPr>
        </w:r>
        <w:r w:rsidR="001D4B5F" w:rsidRPr="001D4B5F">
          <w:rPr>
            <w:webHidden/>
            <w:lang w:val="es-CO"/>
          </w:rPr>
          <w:fldChar w:fldCharType="separate"/>
        </w:r>
        <w:r w:rsidR="001D4B5F" w:rsidRPr="001D4B5F">
          <w:rPr>
            <w:webHidden/>
            <w:lang w:val="es-CO"/>
          </w:rPr>
          <w:t>13</w:t>
        </w:r>
        <w:r w:rsidR="001D4B5F" w:rsidRPr="001D4B5F">
          <w:rPr>
            <w:webHidden/>
            <w:lang w:val="es-CO"/>
          </w:rPr>
          <w:fldChar w:fldCharType="end"/>
        </w:r>
      </w:hyperlink>
    </w:p>
    <w:p w14:paraId="414F84A6" w14:textId="3186C5B3" w:rsidR="001D4B5F" w:rsidRPr="001D4B5F" w:rsidRDefault="00000000">
      <w:pPr>
        <w:pStyle w:val="TDC2"/>
        <w:tabs>
          <w:tab w:val="left" w:pos="960"/>
          <w:tab w:val="right" w:pos="8488"/>
        </w:tabs>
        <w:rPr>
          <w:rFonts w:eastAsiaTheme="minorEastAsia" w:cstheme="minorBidi"/>
          <w:i w:val="0"/>
          <w:iCs w:val="0"/>
          <w:sz w:val="22"/>
          <w:szCs w:val="22"/>
          <w:lang w:val="es-CO" w:eastAsia="es-CO"/>
        </w:rPr>
      </w:pPr>
      <w:hyperlink w:anchor="_Toc178367454" w:history="1">
        <w:r w:rsidR="001D4B5F" w:rsidRPr="001D4B5F">
          <w:rPr>
            <w:rStyle w:val="Hipervnculo"/>
            <w:lang w:val="es-CO"/>
          </w:rPr>
          <w:t>12.2</w:t>
        </w:r>
        <w:r w:rsidR="001D4B5F" w:rsidRPr="001D4B5F">
          <w:rPr>
            <w:rFonts w:eastAsiaTheme="minorEastAsia" w:cstheme="minorBidi"/>
            <w:i w:val="0"/>
            <w:iCs w:val="0"/>
            <w:sz w:val="22"/>
            <w:szCs w:val="22"/>
            <w:lang w:val="es-CO" w:eastAsia="es-CO"/>
          </w:rPr>
          <w:tab/>
        </w:r>
        <w:r w:rsidR="001D4B5F" w:rsidRPr="001D4B5F">
          <w:rPr>
            <w:rStyle w:val="Hipervnculo"/>
            <w:lang w:val="es-CO"/>
          </w:rPr>
          <w:t>Cuantificación de créditos de biodiversidad (BDC)</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_Toc178367454 \h </w:instrText>
        </w:r>
        <w:r w:rsidR="001D4B5F" w:rsidRPr="001D4B5F">
          <w:rPr>
            <w:webHidden/>
            <w:lang w:val="es-CO"/>
          </w:rPr>
        </w:r>
        <w:r w:rsidR="001D4B5F" w:rsidRPr="001D4B5F">
          <w:rPr>
            <w:webHidden/>
            <w:lang w:val="es-CO"/>
          </w:rPr>
          <w:fldChar w:fldCharType="separate"/>
        </w:r>
        <w:r w:rsidR="001D4B5F" w:rsidRPr="001D4B5F">
          <w:rPr>
            <w:webHidden/>
            <w:lang w:val="es-CO"/>
          </w:rPr>
          <w:t>14</w:t>
        </w:r>
        <w:r w:rsidR="001D4B5F" w:rsidRPr="001D4B5F">
          <w:rPr>
            <w:webHidden/>
            <w:lang w:val="es-CO"/>
          </w:rPr>
          <w:fldChar w:fldCharType="end"/>
        </w:r>
      </w:hyperlink>
    </w:p>
    <w:p w14:paraId="22A0BE7B" w14:textId="4A20832C"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55" w:history="1">
        <w:r w:rsidR="001D4B5F" w:rsidRPr="001D4B5F">
          <w:rPr>
            <w:rStyle w:val="Hipervnculo"/>
            <w:lang w:val="es-CO"/>
          </w:rPr>
          <w:t>13</w:t>
        </w:r>
        <w:r w:rsidR="001D4B5F" w:rsidRPr="001D4B5F">
          <w:rPr>
            <w:rFonts w:eastAsiaTheme="minorEastAsia" w:cstheme="minorBidi"/>
            <w:b w:val="0"/>
            <w:bCs w:val="0"/>
            <w:sz w:val="22"/>
            <w:szCs w:val="22"/>
            <w:lang w:val="es-CO" w:eastAsia="es-CO"/>
          </w:rPr>
          <w:tab/>
        </w:r>
        <w:r w:rsidR="001D4B5F" w:rsidRPr="001D4B5F">
          <w:rPr>
            <w:rStyle w:val="Hipervnculo"/>
            <w:lang w:val="es-CO"/>
          </w:rPr>
          <w:t>Plan de monitoreo</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_Toc178367455 \h </w:instrText>
        </w:r>
        <w:r w:rsidR="001D4B5F" w:rsidRPr="001D4B5F">
          <w:rPr>
            <w:webHidden/>
            <w:lang w:val="es-CO"/>
          </w:rPr>
        </w:r>
        <w:r w:rsidR="001D4B5F" w:rsidRPr="001D4B5F">
          <w:rPr>
            <w:webHidden/>
            <w:lang w:val="es-CO"/>
          </w:rPr>
          <w:fldChar w:fldCharType="separate"/>
        </w:r>
        <w:r w:rsidR="001D4B5F" w:rsidRPr="001D4B5F">
          <w:rPr>
            <w:webHidden/>
            <w:lang w:val="es-CO"/>
          </w:rPr>
          <w:t>14</w:t>
        </w:r>
        <w:r w:rsidR="001D4B5F" w:rsidRPr="001D4B5F">
          <w:rPr>
            <w:webHidden/>
            <w:lang w:val="es-CO"/>
          </w:rPr>
          <w:fldChar w:fldCharType="end"/>
        </w:r>
      </w:hyperlink>
    </w:p>
    <w:p w14:paraId="0BB836EC" w14:textId="7D1BC52F"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56" w:history="1">
        <w:r w:rsidR="001D4B5F" w:rsidRPr="001D4B5F">
          <w:rPr>
            <w:rStyle w:val="Hipervnculo"/>
            <w:lang w:val="es-CO"/>
          </w:rPr>
          <w:t>14</w:t>
        </w:r>
        <w:r w:rsidR="001D4B5F" w:rsidRPr="001D4B5F">
          <w:rPr>
            <w:rFonts w:eastAsiaTheme="minorEastAsia" w:cstheme="minorBidi"/>
            <w:b w:val="0"/>
            <w:bCs w:val="0"/>
            <w:sz w:val="22"/>
            <w:szCs w:val="22"/>
            <w:lang w:val="es-CO" w:eastAsia="es-CO"/>
          </w:rPr>
          <w:tab/>
        </w:r>
        <w:r w:rsidR="001D4B5F" w:rsidRPr="001D4B5F">
          <w:rPr>
            <w:rStyle w:val="Hipervnculo"/>
            <w:lang w:val="es-CO"/>
          </w:rPr>
          <w:t>Gestión de riesgos</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_Toc178367456 \h </w:instrText>
        </w:r>
        <w:r w:rsidR="001D4B5F" w:rsidRPr="001D4B5F">
          <w:rPr>
            <w:webHidden/>
            <w:lang w:val="es-CO"/>
          </w:rPr>
        </w:r>
        <w:r w:rsidR="001D4B5F" w:rsidRPr="001D4B5F">
          <w:rPr>
            <w:webHidden/>
            <w:lang w:val="es-CO"/>
          </w:rPr>
          <w:fldChar w:fldCharType="separate"/>
        </w:r>
        <w:r w:rsidR="001D4B5F" w:rsidRPr="001D4B5F">
          <w:rPr>
            <w:webHidden/>
            <w:lang w:val="es-CO"/>
          </w:rPr>
          <w:t>14</w:t>
        </w:r>
        <w:r w:rsidR="001D4B5F" w:rsidRPr="001D4B5F">
          <w:rPr>
            <w:webHidden/>
            <w:lang w:val="es-CO"/>
          </w:rPr>
          <w:fldChar w:fldCharType="end"/>
        </w:r>
      </w:hyperlink>
    </w:p>
    <w:p w14:paraId="351FC517" w14:textId="7AD61BDA"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57" w:history="1">
        <w:r w:rsidR="001D4B5F" w:rsidRPr="001D4B5F">
          <w:rPr>
            <w:rStyle w:val="Hipervnculo"/>
            <w:lang w:val="es-CO"/>
          </w:rPr>
          <w:t>15</w:t>
        </w:r>
        <w:r w:rsidR="001D4B5F" w:rsidRPr="001D4B5F">
          <w:rPr>
            <w:rFonts w:eastAsiaTheme="minorEastAsia" w:cstheme="minorBidi"/>
            <w:b w:val="0"/>
            <w:bCs w:val="0"/>
            <w:sz w:val="22"/>
            <w:szCs w:val="22"/>
            <w:lang w:val="es-CO" w:eastAsia="es-CO"/>
          </w:rPr>
          <w:tab/>
        </w:r>
        <w:r w:rsidR="001D4B5F" w:rsidRPr="001D4B5F">
          <w:rPr>
            <w:rStyle w:val="Hipervnculo"/>
            <w:lang w:val="es-CO"/>
          </w:rPr>
          <w:t>Gestión de la incertidumbre</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_Toc178367457 \h </w:instrText>
        </w:r>
        <w:r w:rsidR="001D4B5F" w:rsidRPr="001D4B5F">
          <w:rPr>
            <w:webHidden/>
            <w:lang w:val="es-CO"/>
          </w:rPr>
        </w:r>
        <w:r w:rsidR="001D4B5F" w:rsidRPr="001D4B5F">
          <w:rPr>
            <w:webHidden/>
            <w:lang w:val="es-CO"/>
          </w:rPr>
          <w:fldChar w:fldCharType="separate"/>
        </w:r>
        <w:r w:rsidR="001D4B5F" w:rsidRPr="001D4B5F">
          <w:rPr>
            <w:webHidden/>
            <w:lang w:val="es-CO"/>
          </w:rPr>
          <w:t>14</w:t>
        </w:r>
        <w:r w:rsidR="001D4B5F" w:rsidRPr="001D4B5F">
          <w:rPr>
            <w:webHidden/>
            <w:lang w:val="es-CO"/>
          </w:rPr>
          <w:fldChar w:fldCharType="end"/>
        </w:r>
      </w:hyperlink>
    </w:p>
    <w:p w14:paraId="1ED8D687" w14:textId="59A68961"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58" w:history="1">
        <w:r w:rsidR="001D4B5F" w:rsidRPr="001D4B5F">
          <w:rPr>
            <w:rStyle w:val="Hipervnculo"/>
            <w:lang w:val="es-CO"/>
          </w:rPr>
          <w:t>16</w:t>
        </w:r>
        <w:r w:rsidR="001D4B5F" w:rsidRPr="001D4B5F">
          <w:rPr>
            <w:rFonts w:eastAsiaTheme="minorEastAsia" w:cstheme="minorBidi"/>
            <w:b w:val="0"/>
            <w:bCs w:val="0"/>
            <w:sz w:val="22"/>
            <w:szCs w:val="22"/>
            <w:lang w:val="es-CO" w:eastAsia="es-CO"/>
          </w:rPr>
          <w:tab/>
        </w:r>
        <w:r w:rsidR="001D4B5F" w:rsidRPr="001D4B5F">
          <w:rPr>
            <w:rStyle w:val="Hipervnculo"/>
            <w:lang w:val="es-CO"/>
          </w:rPr>
          <w:t>Permanencia</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_Toc178367458 \h </w:instrText>
        </w:r>
        <w:r w:rsidR="001D4B5F" w:rsidRPr="001D4B5F">
          <w:rPr>
            <w:webHidden/>
            <w:lang w:val="es-CO"/>
          </w:rPr>
        </w:r>
        <w:r w:rsidR="001D4B5F" w:rsidRPr="001D4B5F">
          <w:rPr>
            <w:webHidden/>
            <w:lang w:val="es-CO"/>
          </w:rPr>
          <w:fldChar w:fldCharType="separate"/>
        </w:r>
        <w:r w:rsidR="001D4B5F" w:rsidRPr="001D4B5F">
          <w:rPr>
            <w:webHidden/>
            <w:lang w:val="es-CO"/>
          </w:rPr>
          <w:t>14</w:t>
        </w:r>
        <w:r w:rsidR="001D4B5F" w:rsidRPr="001D4B5F">
          <w:rPr>
            <w:webHidden/>
            <w:lang w:val="es-CO"/>
          </w:rPr>
          <w:fldChar w:fldCharType="end"/>
        </w:r>
      </w:hyperlink>
    </w:p>
    <w:p w14:paraId="7FAAC458" w14:textId="6D3789EA"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59" w:history="1">
        <w:r w:rsidR="001D4B5F" w:rsidRPr="001D4B5F">
          <w:rPr>
            <w:rStyle w:val="Hipervnculo"/>
            <w:lang w:val="es-CO"/>
          </w:rPr>
          <w:t>17</w:t>
        </w:r>
        <w:r w:rsidR="001D4B5F" w:rsidRPr="001D4B5F">
          <w:rPr>
            <w:rFonts w:eastAsiaTheme="minorEastAsia" w:cstheme="minorBidi"/>
            <w:b w:val="0"/>
            <w:bCs w:val="0"/>
            <w:sz w:val="22"/>
            <w:szCs w:val="22"/>
            <w:lang w:val="es-CO" w:eastAsia="es-CO"/>
          </w:rPr>
          <w:tab/>
        </w:r>
        <w:r w:rsidR="001D4B5F" w:rsidRPr="001D4B5F">
          <w:rPr>
            <w:rStyle w:val="Hipervnculo"/>
            <w:lang w:val="es-CO"/>
          </w:rPr>
          <w:t>Participación de las partes interesadas</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_Toc178367459 \h </w:instrText>
        </w:r>
        <w:r w:rsidR="001D4B5F" w:rsidRPr="001D4B5F">
          <w:rPr>
            <w:webHidden/>
            <w:lang w:val="es-CO"/>
          </w:rPr>
        </w:r>
        <w:r w:rsidR="001D4B5F" w:rsidRPr="001D4B5F">
          <w:rPr>
            <w:webHidden/>
            <w:lang w:val="es-CO"/>
          </w:rPr>
          <w:fldChar w:fldCharType="separate"/>
        </w:r>
        <w:r w:rsidR="001D4B5F" w:rsidRPr="001D4B5F">
          <w:rPr>
            <w:webHidden/>
            <w:lang w:val="es-CO"/>
          </w:rPr>
          <w:t>15</w:t>
        </w:r>
        <w:r w:rsidR="001D4B5F" w:rsidRPr="001D4B5F">
          <w:rPr>
            <w:webHidden/>
            <w:lang w:val="es-CO"/>
          </w:rPr>
          <w:fldChar w:fldCharType="end"/>
        </w:r>
      </w:hyperlink>
    </w:p>
    <w:p w14:paraId="553B52DD" w14:textId="74397641"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60" w:history="1">
        <w:r w:rsidR="001D4B5F" w:rsidRPr="001D4B5F">
          <w:rPr>
            <w:rStyle w:val="Hipervnculo"/>
            <w:lang w:val="es-CO"/>
          </w:rPr>
          <w:t>18</w:t>
        </w:r>
        <w:r w:rsidR="001D4B5F" w:rsidRPr="001D4B5F">
          <w:rPr>
            <w:rFonts w:eastAsiaTheme="minorEastAsia" w:cstheme="minorBidi"/>
            <w:b w:val="0"/>
            <w:bCs w:val="0"/>
            <w:sz w:val="22"/>
            <w:szCs w:val="22"/>
            <w:lang w:val="es-CO" w:eastAsia="es-CO"/>
          </w:rPr>
          <w:tab/>
        </w:r>
        <w:r w:rsidR="001D4B5F" w:rsidRPr="001D4B5F">
          <w:rPr>
            <w:rStyle w:val="Hipervnculo"/>
            <w:lang w:val="es-CO"/>
          </w:rPr>
          <w:t>Objetivos de Desarrollo Sostenible</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_Toc178367460 \h </w:instrText>
        </w:r>
        <w:r w:rsidR="001D4B5F" w:rsidRPr="001D4B5F">
          <w:rPr>
            <w:webHidden/>
            <w:lang w:val="es-CO"/>
          </w:rPr>
        </w:r>
        <w:r w:rsidR="001D4B5F" w:rsidRPr="001D4B5F">
          <w:rPr>
            <w:webHidden/>
            <w:lang w:val="es-CO"/>
          </w:rPr>
          <w:fldChar w:fldCharType="separate"/>
        </w:r>
        <w:r w:rsidR="001D4B5F" w:rsidRPr="001D4B5F">
          <w:rPr>
            <w:webHidden/>
            <w:lang w:val="es-CO"/>
          </w:rPr>
          <w:t>15</w:t>
        </w:r>
        <w:r w:rsidR="001D4B5F" w:rsidRPr="001D4B5F">
          <w:rPr>
            <w:webHidden/>
            <w:lang w:val="es-CO"/>
          </w:rPr>
          <w:fldChar w:fldCharType="end"/>
        </w:r>
      </w:hyperlink>
    </w:p>
    <w:p w14:paraId="5FE6BB87" w14:textId="3BACB234"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61" w:history="1">
        <w:r w:rsidR="001D4B5F" w:rsidRPr="001D4B5F">
          <w:rPr>
            <w:rStyle w:val="Hipervnculo"/>
            <w:lang w:val="es-CO"/>
          </w:rPr>
          <w:t>19</w:t>
        </w:r>
        <w:r w:rsidR="001D4B5F" w:rsidRPr="001D4B5F">
          <w:rPr>
            <w:rFonts w:eastAsiaTheme="minorEastAsia" w:cstheme="minorBidi"/>
            <w:b w:val="0"/>
            <w:bCs w:val="0"/>
            <w:sz w:val="22"/>
            <w:szCs w:val="22"/>
            <w:lang w:val="es-CO" w:eastAsia="es-CO"/>
          </w:rPr>
          <w:tab/>
        </w:r>
        <w:r w:rsidR="001D4B5F" w:rsidRPr="001D4B5F">
          <w:rPr>
            <w:rStyle w:val="Hipervnculo"/>
            <w:lang w:val="es-CO"/>
          </w:rPr>
          <w:t>Adaptación al cambio climático</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_Toc178367461 \h </w:instrText>
        </w:r>
        <w:r w:rsidR="001D4B5F" w:rsidRPr="001D4B5F">
          <w:rPr>
            <w:webHidden/>
            <w:lang w:val="es-CO"/>
          </w:rPr>
        </w:r>
        <w:r w:rsidR="001D4B5F" w:rsidRPr="001D4B5F">
          <w:rPr>
            <w:webHidden/>
            <w:lang w:val="es-CO"/>
          </w:rPr>
          <w:fldChar w:fldCharType="separate"/>
        </w:r>
        <w:r w:rsidR="001D4B5F" w:rsidRPr="001D4B5F">
          <w:rPr>
            <w:webHidden/>
            <w:lang w:val="es-CO"/>
          </w:rPr>
          <w:t>15</w:t>
        </w:r>
        <w:r w:rsidR="001D4B5F" w:rsidRPr="001D4B5F">
          <w:rPr>
            <w:webHidden/>
            <w:lang w:val="es-CO"/>
          </w:rPr>
          <w:fldChar w:fldCharType="end"/>
        </w:r>
      </w:hyperlink>
    </w:p>
    <w:p w14:paraId="31B522AE" w14:textId="01FBC610" w:rsidR="001D4B5F" w:rsidRPr="001D4B5F" w:rsidRDefault="00000000">
      <w:pPr>
        <w:pStyle w:val="TDC1"/>
        <w:tabs>
          <w:tab w:val="left" w:pos="480"/>
          <w:tab w:val="right" w:pos="8488"/>
        </w:tabs>
        <w:rPr>
          <w:rFonts w:eastAsiaTheme="minorEastAsia" w:cstheme="minorBidi"/>
          <w:b w:val="0"/>
          <w:bCs w:val="0"/>
          <w:sz w:val="22"/>
          <w:szCs w:val="22"/>
          <w:lang w:val="es-CO" w:eastAsia="es-CO"/>
        </w:rPr>
      </w:pPr>
      <w:hyperlink w:anchor="_Toc178367462" w:history="1">
        <w:r w:rsidR="001D4B5F" w:rsidRPr="001D4B5F">
          <w:rPr>
            <w:rStyle w:val="Hipervnculo"/>
            <w:lang w:val="es-CO"/>
          </w:rPr>
          <w:t>20</w:t>
        </w:r>
        <w:r w:rsidR="001D4B5F" w:rsidRPr="001D4B5F">
          <w:rPr>
            <w:rFonts w:eastAsiaTheme="minorEastAsia" w:cstheme="minorBidi"/>
            <w:b w:val="0"/>
            <w:bCs w:val="0"/>
            <w:sz w:val="22"/>
            <w:szCs w:val="22"/>
            <w:lang w:val="es-CO" w:eastAsia="es-CO"/>
          </w:rPr>
          <w:tab/>
        </w:r>
        <w:r w:rsidR="001D4B5F" w:rsidRPr="001D4B5F">
          <w:rPr>
            <w:rStyle w:val="Hipervnculo"/>
            <w:lang w:val="es-CO"/>
          </w:rPr>
          <w:t>Otros criterios de certificación</w:t>
        </w:r>
        <w:r w:rsidR="001D4B5F" w:rsidRPr="001D4B5F">
          <w:rPr>
            <w:webHidden/>
            <w:lang w:val="es-CO"/>
          </w:rPr>
          <w:tab/>
        </w:r>
        <w:r w:rsidR="001D4B5F" w:rsidRPr="001D4B5F">
          <w:rPr>
            <w:webHidden/>
            <w:lang w:val="es-CO"/>
          </w:rPr>
          <w:fldChar w:fldCharType="begin"/>
        </w:r>
        <w:r w:rsidR="001D4B5F" w:rsidRPr="001D4B5F">
          <w:rPr>
            <w:webHidden/>
            <w:lang w:val="es-CO"/>
          </w:rPr>
          <w:instrText xml:space="preserve"> PAGEREF _Toc178367462 \h </w:instrText>
        </w:r>
        <w:r w:rsidR="001D4B5F" w:rsidRPr="001D4B5F">
          <w:rPr>
            <w:webHidden/>
            <w:lang w:val="es-CO"/>
          </w:rPr>
        </w:r>
        <w:r w:rsidR="001D4B5F" w:rsidRPr="001D4B5F">
          <w:rPr>
            <w:webHidden/>
            <w:lang w:val="es-CO"/>
          </w:rPr>
          <w:fldChar w:fldCharType="separate"/>
        </w:r>
        <w:r w:rsidR="001D4B5F" w:rsidRPr="001D4B5F">
          <w:rPr>
            <w:webHidden/>
            <w:lang w:val="es-CO"/>
          </w:rPr>
          <w:t>15</w:t>
        </w:r>
        <w:r w:rsidR="001D4B5F" w:rsidRPr="001D4B5F">
          <w:rPr>
            <w:webHidden/>
            <w:lang w:val="es-CO"/>
          </w:rPr>
          <w:fldChar w:fldCharType="end"/>
        </w:r>
      </w:hyperlink>
    </w:p>
    <w:p w14:paraId="1CF20F3C" w14:textId="75FFD604" w:rsidR="007B07BB" w:rsidRPr="001D4B5F" w:rsidRDefault="00745629" w:rsidP="007B07BB">
      <w:pPr>
        <w:spacing w:before="120" w:after="240" w:line="276" w:lineRule="auto"/>
        <w:jc w:val="both"/>
        <w:rPr>
          <w:rFonts w:ascii="Arial" w:eastAsia="Arial" w:hAnsi="Arial" w:cs="Arial"/>
          <w:sz w:val="22"/>
          <w:szCs w:val="22"/>
          <w:lang w:val="es-CO" w:eastAsia="es-CO"/>
        </w:rPr>
      </w:pPr>
      <w:r w:rsidRPr="001D4B5F">
        <w:rPr>
          <w:rFonts w:ascii="Arial" w:eastAsia="Arial" w:hAnsi="Arial" w:cs="Arial"/>
          <w:sz w:val="20"/>
          <w:szCs w:val="20"/>
          <w:lang w:val="es-CO" w:eastAsia="es-CO"/>
        </w:rPr>
        <w:fldChar w:fldCharType="end"/>
      </w:r>
      <w:r w:rsidR="007B07BB" w:rsidRPr="001D4B5F">
        <w:rPr>
          <w:rFonts w:ascii="Arial" w:eastAsia="Arial" w:hAnsi="Arial" w:cs="Arial"/>
          <w:sz w:val="22"/>
          <w:szCs w:val="22"/>
          <w:lang w:val="es-CO" w:eastAsia="es-CO"/>
        </w:rPr>
        <w:br w:type="page"/>
      </w:r>
    </w:p>
    <w:p w14:paraId="0D3F307D" w14:textId="4F8646D0" w:rsidR="007B07BB" w:rsidRPr="001D4B5F" w:rsidRDefault="00935B4C" w:rsidP="0087440A">
      <w:pPr>
        <w:pStyle w:val="Prrafodelista"/>
        <w:keepNext/>
        <w:keepLines/>
        <w:numPr>
          <w:ilvl w:val="0"/>
          <w:numId w:val="5"/>
        </w:numPr>
        <w:spacing w:before="360" w:after="240" w:line="276" w:lineRule="auto"/>
        <w:jc w:val="both"/>
        <w:outlineLvl w:val="0"/>
        <w:rPr>
          <w:rFonts w:ascii="Arial" w:eastAsia="Arial" w:hAnsi="Arial" w:cs="Arial"/>
          <w:b/>
          <w:color w:val="1F3864"/>
          <w:sz w:val="22"/>
          <w:lang w:val="es-CO" w:eastAsia="es-CO"/>
        </w:rPr>
      </w:pPr>
      <w:bookmarkStart w:id="0" w:name="_Toc178367425"/>
      <w:r w:rsidRPr="001D4B5F">
        <w:rPr>
          <w:rFonts w:ascii="Arial" w:eastAsia="Arial" w:hAnsi="Arial" w:cs="Arial"/>
          <w:b/>
          <w:color w:val="1F3864"/>
          <w:sz w:val="22"/>
          <w:lang w:val="es-CO" w:eastAsia="es-CO"/>
        </w:rPr>
        <w:lastRenderedPageBreak/>
        <w:t>Elegibilidad de la iniciativa</w:t>
      </w:r>
      <w:bookmarkEnd w:id="0"/>
    </w:p>
    <w:p w14:paraId="4C33EE05" w14:textId="416FF7BE" w:rsidR="007B07BB" w:rsidRPr="001D4B5F" w:rsidRDefault="00935B4C" w:rsidP="0087440A">
      <w:pPr>
        <w:pStyle w:val="Ttulo2"/>
        <w:rPr>
          <w:lang w:val="es-CO"/>
        </w:rPr>
      </w:pPr>
      <w:bookmarkStart w:id="1" w:name="_Toc178367426"/>
      <w:r w:rsidRPr="001D4B5F">
        <w:rPr>
          <w:lang w:val="es-CO"/>
        </w:rPr>
        <w:t>Ámbito del Estándar de Biodiversidad</w:t>
      </w:r>
      <w:bookmarkEnd w:id="1"/>
    </w:p>
    <w:p w14:paraId="7F3F2202" w14:textId="1F8B71CE"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B14056" w:rsidRPr="001D4B5F">
        <w:rPr>
          <w:rFonts w:ascii="Arial" w:eastAsia="Arial" w:hAnsi="Arial" w:cs="Arial"/>
          <w:i/>
          <w:sz w:val="22"/>
          <w:szCs w:val="22"/>
          <w:lang w:val="es-CO" w:eastAsia="es-CO"/>
        </w:rPr>
        <w:t xml:space="preserve">La iniciativa es elegible bajo el alcance del Estándar de Biodiversidad de BioCarbon (BBS) </w:t>
      </w:r>
      <w:r w:rsidR="00A22E2B" w:rsidRPr="001D4B5F">
        <w:rPr>
          <w:rFonts w:ascii="Arial" w:eastAsia="Arial" w:hAnsi="Arial" w:cs="Arial"/>
          <w:i/>
          <w:sz w:val="22"/>
          <w:szCs w:val="22"/>
          <w:lang w:val="es-CO" w:eastAsia="es-CO"/>
        </w:rPr>
        <w:t>al cumplir con una o más de las siguientes condiciones (Marque con una X</w:t>
      </w:r>
      <w:r w:rsidRPr="001D4B5F">
        <w:rPr>
          <w:rFonts w:ascii="Arial" w:eastAsia="Arial" w:hAnsi="Arial" w:cs="Arial"/>
          <w:i/>
          <w:sz w:val="22"/>
          <w:szCs w:val="22"/>
          <w:lang w:val="es-CO" w:eastAsia="es-CO"/>
        </w:rPr>
        <w:t>).]</w:t>
      </w:r>
    </w:p>
    <w:tbl>
      <w:tblPr>
        <w:tblW w:w="8488"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A0" w:firstRow="1" w:lastRow="0" w:firstColumn="1" w:lastColumn="0" w:noHBand="0" w:noVBand="1"/>
      </w:tblPr>
      <w:tblGrid>
        <w:gridCol w:w="7237"/>
        <w:gridCol w:w="1251"/>
      </w:tblGrid>
      <w:tr w:rsidR="0087440A" w:rsidRPr="001D4B5F" w14:paraId="4CA23711" w14:textId="77777777" w:rsidTr="008C0BE6">
        <w:trPr>
          <w:trHeight w:val="266"/>
        </w:trPr>
        <w:tc>
          <w:tcPr>
            <w:tcW w:w="8488" w:type="dxa"/>
            <w:gridSpan w:val="2"/>
          </w:tcPr>
          <w:p w14:paraId="3408B205" w14:textId="639CF79D" w:rsidR="007B07BB" w:rsidRPr="001D4B5F" w:rsidRDefault="00674B64" w:rsidP="007B07BB">
            <w:pPr>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El ámbito del Estándar de Biodiversidad de BioCarbon está limitado a</w:t>
            </w:r>
            <w:r w:rsidR="007B07BB" w:rsidRPr="001D4B5F">
              <w:rPr>
                <w:rFonts w:ascii="Arial" w:eastAsia="Arial" w:hAnsi="Arial" w:cs="Arial"/>
                <w:bCs/>
                <w:sz w:val="20"/>
                <w:szCs w:val="20"/>
                <w:lang w:val="es-CO" w:eastAsia="es-CO"/>
              </w:rPr>
              <w:t>:</w:t>
            </w:r>
          </w:p>
        </w:tc>
      </w:tr>
      <w:tr w:rsidR="0087440A" w:rsidRPr="001D4B5F" w14:paraId="13972BD2" w14:textId="77777777" w:rsidTr="008C0BE6">
        <w:trPr>
          <w:trHeight w:val="700"/>
        </w:trPr>
        <w:tc>
          <w:tcPr>
            <w:tcW w:w="7237" w:type="dxa"/>
          </w:tcPr>
          <w:p w14:paraId="06276B6F" w14:textId="51A8694B" w:rsidR="007B07BB" w:rsidRPr="001D4B5F" w:rsidRDefault="00DE0AFD" w:rsidP="007B07BB">
            <w:pPr>
              <w:spacing w:before="12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 xml:space="preserve">Iniciativas de conservación de la </w:t>
            </w:r>
            <w:r w:rsidR="00EA3DBF" w:rsidRPr="001D4B5F">
              <w:rPr>
                <w:rFonts w:ascii="Arial" w:eastAsia="Arial" w:hAnsi="Arial" w:cs="Arial"/>
                <w:bCs/>
                <w:sz w:val="20"/>
                <w:szCs w:val="20"/>
                <w:lang w:val="es-CO" w:eastAsia="es-CO"/>
              </w:rPr>
              <w:t>b</w:t>
            </w:r>
            <w:r w:rsidRPr="001D4B5F">
              <w:rPr>
                <w:rFonts w:ascii="Arial" w:eastAsia="Arial" w:hAnsi="Arial" w:cs="Arial"/>
                <w:bCs/>
                <w:sz w:val="20"/>
                <w:szCs w:val="20"/>
                <w:lang w:val="es-CO" w:eastAsia="es-CO"/>
              </w:rPr>
              <w:t>iodiversidad que incluyan acciones para la preservación, restauración y uso sostenible de la biodiversidad</w:t>
            </w:r>
            <w:r w:rsidR="007B07BB" w:rsidRPr="001D4B5F">
              <w:rPr>
                <w:rFonts w:ascii="Arial" w:eastAsia="Arial" w:hAnsi="Arial" w:cs="Arial"/>
                <w:bCs/>
                <w:sz w:val="20"/>
                <w:szCs w:val="20"/>
                <w:lang w:val="es-CO" w:eastAsia="es-CO"/>
              </w:rPr>
              <w:t>.</w:t>
            </w:r>
          </w:p>
        </w:tc>
        <w:tc>
          <w:tcPr>
            <w:tcW w:w="1251" w:type="dxa"/>
          </w:tcPr>
          <w:p w14:paraId="31513626" w14:textId="77777777" w:rsidR="007B07BB" w:rsidRPr="001D4B5F" w:rsidRDefault="007B07BB" w:rsidP="007B07BB">
            <w:pPr>
              <w:spacing w:before="120"/>
              <w:jc w:val="both"/>
              <w:rPr>
                <w:rFonts w:ascii="Arial" w:eastAsia="Arial" w:hAnsi="Arial" w:cs="Arial"/>
                <w:bCs/>
                <w:sz w:val="20"/>
                <w:szCs w:val="20"/>
                <w:lang w:val="es-CO" w:eastAsia="es-CO"/>
              </w:rPr>
            </w:pPr>
          </w:p>
        </w:tc>
      </w:tr>
      <w:tr w:rsidR="0087440A" w:rsidRPr="001D4B5F" w14:paraId="3F4E09B4" w14:textId="77777777" w:rsidTr="008C0BE6">
        <w:trPr>
          <w:trHeight w:val="666"/>
        </w:trPr>
        <w:tc>
          <w:tcPr>
            <w:tcW w:w="7237" w:type="dxa"/>
          </w:tcPr>
          <w:p w14:paraId="2978CCDD" w14:textId="1E2ABE7B" w:rsidR="007B07BB" w:rsidRPr="001D4B5F" w:rsidRDefault="00EA3DBF" w:rsidP="007B07BB">
            <w:pPr>
              <w:spacing w:before="12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Iniciativas de conservación de la biodiversidad cuyo desarrollo incluya contribuciones a estrategias de conservación locales o regionales</w:t>
            </w:r>
            <w:r w:rsidR="007B07BB" w:rsidRPr="001D4B5F">
              <w:rPr>
                <w:rFonts w:ascii="Arial" w:eastAsia="Arial" w:hAnsi="Arial" w:cs="Arial"/>
                <w:bCs/>
                <w:sz w:val="20"/>
                <w:szCs w:val="20"/>
                <w:lang w:val="es-CO" w:eastAsia="es-CO"/>
              </w:rPr>
              <w:t>.</w:t>
            </w:r>
          </w:p>
        </w:tc>
        <w:tc>
          <w:tcPr>
            <w:tcW w:w="1251" w:type="dxa"/>
          </w:tcPr>
          <w:p w14:paraId="1A580F42" w14:textId="77777777" w:rsidR="007B07BB" w:rsidRPr="001D4B5F" w:rsidRDefault="007B07BB" w:rsidP="007B07BB">
            <w:pPr>
              <w:spacing w:before="120"/>
              <w:jc w:val="both"/>
              <w:rPr>
                <w:rFonts w:ascii="Arial" w:eastAsia="Arial" w:hAnsi="Arial" w:cs="Arial"/>
                <w:bCs/>
                <w:sz w:val="20"/>
                <w:szCs w:val="20"/>
                <w:lang w:val="es-CO" w:eastAsia="es-CO"/>
              </w:rPr>
            </w:pPr>
          </w:p>
        </w:tc>
      </w:tr>
      <w:tr w:rsidR="0087440A" w:rsidRPr="001D4B5F" w14:paraId="777EEDD6" w14:textId="77777777" w:rsidTr="008C0BE6">
        <w:trPr>
          <w:trHeight w:val="900"/>
        </w:trPr>
        <w:tc>
          <w:tcPr>
            <w:tcW w:w="7237" w:type="dxa"/>
          </w:tcPr>
          <w:p w14:paraId="2FD7171B" w14:textId="675D7B6B" w:rsidR="007B07BB" w:rsidRPr="001D4B5F" w:rsidRDefault="00F74599" w:rsidP="007B07BB">
            <w:pPr>
              <w:spacing w:before="12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Iniciativas de conservación de la biodiversidad generadas a partir del cumplimiento de planes de compensación por pérdida de biodiversidad, siempre que las acciones enmarcadas en la iniciativa sean adicionales a las de cumplimiento obligatorio.</w:t>
            </w:r>
          </w:p>
        </w:tc>
        <w:tc>
          <w:tcPr>
            <w:tcW w:w="1251" w:type="dxa"/>
          </w:tcPr>
          <w:p w14:paraId="699E430B" w14:textId="77777777" w:rsidR="007B07BB" w:rsidRPr="001D4B5F" w:rsidRDefault="007B07BB" w:rsidP="007B07BB">
            <w:pPr>
              <w:spacing w:before="120"/>
              <w:jc w:val="both"/>
              <w:rPr>
                <w:rFonts w:ascii="Arial" w:eastAsia="Arial" w:hAnsi="Arial" w:cs="Arial"/>
                <w:bCs/>
                <w:sz w:val="20"/>
                <w:szCs w:val="20"/>
                <w:lang w:val="es-CO" w:eastAsia="es-CO"/>
              </w:rPr>
            </w:pPr>
          </w:p>
        </w:tc>
      </w:tr>
      <w:tr w:rsidR="0087440A" w:rsidRPr="001D4B5F" w14:paraId="5267ABE6" w14:textId="77777777" w:rsidTr="008C0BE6">
        <w:trPr>
          <w:trHeight w:val="760"/>
        </w:trPr>
        <w:tc>
          <w:tcPr>
            <w:tcW w:w="7237" w:type="dxa"/>
          </w:tcPr>
          <w:p w14:paraId="5B7719B6" w14:textId="7CF6B3A9" w:rsidR="007B07BB" w:rsidRPr="001D4B5F" w:rsidRDefault="00427159" w:rsidP="007B07BB">
            <w:pPr>
              <w:spacing w:before="12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Iniciativas de conservación de la biodiversidad que propongan acciones voluntarias para la preservación, restauración y uso sostenible de la biodiversidad</w:t>
            </w:r>
            <w:r w:rsidR="007B07BB" w:rsidRPr="001D4B5F">
              <w:rPr>
                <w:rFonts w:ascii="Arial" w:eastAsia="Arial" w:hAnsi="Arial" w:cs="Arial"/>
                <w:bCs/>
                <w:sz w:val="20"/>
                <w:szCs w:val="20"/>
                <w:lang w:val="es-CO" w:eastAsia="es-CO"/>
              </w:rPr>
              <w:t>.</w:t>
            </w:r>
          </w:p>
        </w:tc>
        <w:tc>
          <w:tcPr>
            <w:tcW w:w="1251" w:type="dxa"/>
          </w:tcPr>
          <w:p w14:paraId="03223569" w14:textId="77777777" w:rsidR="007B07BB" w:rsidRPr="001D4B5F" w:rsidRDefault="007B07BB" w:rsidP="007B07BB">
            <w:pPr>
              <w:spacing w:before="12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 </w:t>
            </w:r>
          </w:p>
        </w:tc>
      </w:tr>
      <w:tr w:rsidR="0087440A" w:rsidRPr="001D4B5F" w14:paraId="2EE7A24E" w14:textId="77777777" w:rsidTr="008C0BE6">
        <w:trPr>
          <w:trHeight w:val="900"/>
        </w:trPr>
        <w:tc>
          <w:tcPr>
            <w:tcW w:w="7237" w:type="dxa"/>
          </w:tcPr>
          <w:p w14:paraId="6E3A7D95" w14:textId="5AF5C316" w:rsidR="007B07BB" w:rsidRPr="001D4B5F" w:rsidRDefault="00776A1D" w:rsidP="007B07BB">
            <w:pPr>
              <w:spacing w:before="12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Ganancias netas cuantificables en biodiversidad generadas por la implementación de iniciativas de conservación de la biodiversidad.</w:t>
            </w:r>
          </w:p>
        </w:tc>
        <w:tc>
          <w:tcPr>
            <w:tcW w:w="1251" w:type="dxa"/>
          </w:tcPr>
          <w:p w14:paraId="54F0A49B" w14:textId="77777777" w:rsidR="007B07BB" w:rsidRPr="001D4B5F" w:rsidRDefault="007B07BB" w:rsidP="007B07BB">
            <w:pPr>
              <w:spacing w:before="120"/>
              <w:jc w:val="both"/>
              <w:rPr>
                <w:rFonts w:ascii="Arial" w:eastAsia="Arial" w:hAnsi="Arial" w:cs="Arial"/>
                <w:bCs/>
                <w:sz w:val="20"/>
                <w:szCs w:val="20"/>
                <w:lang w:val="es-CO" w:eastAsia="es-CO"/>
              </w:rPr>
            </w:pPr>
          </w:p>
        </w:tc>
      </w:tr>
    </w:tbl>
    <w:p w14:paraId="49C15D3D" w14:textId="7AEF4AE4" w:rsidR="007B07BB" w:rsidRPr="001D4B5F" w:rsidRDefault="003C15C3" w:rsidP="0087440A">
      <w:pPr>
        <w:pStyle w:val="Ttulo2"/>
        <w:rPr>
          <w:lang w:val="es-CO"/>
        </w:rPr>
      </w:pPr>
      <w:bookmarkStart w:id="2" w:name="_Toc178367427"/>
      <w:r w:rsidRPr="001D4B5F">
        <w:rPr>
          <w:lang w:val="es-CO"/>
        </w:rPr>
        <w:t>Actividades de Conservación y Mecanismos de Conservación</w:t>
      </w:r>
      <w:bookmarkEnd w:id="2"/>
    </w:p>
    <w:p w14:paraId="1A22C487" w14:textId="327E88C4"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[Mar</w:t>
      </w:r>
      <w:r w:rsidR="003C15C3" w:rsidRPr="001D4B5F">
        <w:rPr>
          <w:rFonts w:ascii="Arial" w:eastAsia="Arial" w:hAnsi="Arial" w:cs="Arial"/>
          <w:i/>
          <w:sz w:val="22"/>
          <w:szCs w:val="22"/>
          <w:lang w:val="es-CO" w:eastAsia="es-CO"/>
        </w:rPr>
        <w:t xml:space="preserve">que con una </w:t>
      </w:r>
      <w:r w:rsidRPr="001D4B5F">
        <w:rPr>
          <w:rFonts w:ascii="Arial" w:eastAsia="Arial" w:hAnsi="Arial" w:cs="Arial"/>
          <w:i/>
          <w:sz w:val="22"/>
          <w:szCs w:val="22"/>
          <w:lang w:val="es-CO" w:eastAsia="es-CO"/>
        </w:rPr>
        <w:t>X</w:t>
      </w:r>
      <w:r w:rsidR="003C15C3" w:rsidRPr="001D4B5F">
        <w:rPr>
          <w:rFonts w:ascii="Arial" w:eastAsia="Arial" w:hAnsi="Arial" w:cs="Arial"/>
          <w:i/>
          <w:sz w:val="22"/>
          <w:szCs w:val="22"/>
          <w:lang w:val="es-CO" w:eastAsia="es-CO"/>
        </w:rPr>
        <w:t xml:space="preserve"> el tipo de </w:t>
      </w:r>
      <w:r w:rsidR="00022A64" w:rsidRPr="001D4B5F">
        <w:rPr>
          <w:rFonts w:ascii="Arial" w:eastAsia="Arial" w:hAnsi="Arial" w:cs="Arial"/>
          <w:i/>
          <w:sz w:val="22"/>
          <w:szCs w:val="22"/>
          <w:lang w:val="es-CO" w:eastAsia="es-CO"/>
        </w:rPr>
        <w:t xml:space="preserve">actividades de conservación </w:t>
      </w:r>
      <w:r w:rsidR="003C15C3" w:rsidRPr="001D4B5F">
        <w:rPr>
          <w:rFonts w:ascii="Arial" w:eastAsia="Arial" w:hAnsi="Arial" w:cs="Arial"/>
          <w:i/>
          <w:sz w:val="22"/>
          <w:szCs w:val="22"/>
          <w:lang w:val="es-CO" w:eastAsia="es-CO"/>
        </w:rPr>
        <w:t>bajo las cuales se desarrolla la iniciativa</w:t>
      </w:r>
      <w:r w:rsidRPr="001D4B5F">
        <w:rPr>
          <w:rFonts w:ascii="Arial" w:eastAsia="Arial" w:hAnsi="Arial" w:cs="Arial"/>
          <w:i/>
          <w:sz w:val="22"/>
          <w:szCs w:val="22"/>
          <w:lang w:val="es-CO" w:eastAsia="es-CO"/>
        </w:rPr>
        <w:t>.]</w:t>
      </w:r>
    </w:p>
    <w:tbl>
      <w:tblPr>
        <w:tblStyle w:val="Tablaconcuadrcula"/>
        <w:tblW w:w="8655" w:type="dxa"/>
        <w:tblLayout w:type="fixed"/>
        <w:tblLook w:val="04A0" w:firstRow="1" w:lastRow="0" w:firstColumn="1" w:lastColumn="0" w:noHBand="0" w:noVBand="1"/>
      </w:tblPr>
      <w:tblGrid>
        <w:gridCol w:w="7792"/>
        <w:gridCol w:w="863"/>
      </w:tblGrid>
      <w:tr w:rsidR="007B07BB" w:rsidRPr="001D4B5F" w14:paraId="1C7CC7E9" w14:textId="77777777" w:rsidTr="0087440A">
        <w:tc>
          <w:tcPr>
            <w:tcW w:w="7792" w:type="dxa"/>
          </w:tcPr>
          <w:p w14:paraId="42DA40F1" w14:textId="29603CA0" w:rsidR="007B07BB" w:rsidRPr="001D4B5F" w:rsidRDefault="007B07BB" w:rsidP="0087440A">
            <w:pPr>
              <w:spacing w:line="276" w:lineRule="auto"/>
              <w:jc w:val="both"/>
              <w:rPr>
                <w:rFonts w:ascii="Arial" w:eastAsia="Arial" w:hAnsi="Arial" w:cs="Arial"/>
                <w:bCs/>
                <w:color w:val="2E75B5"/>
                <w:sz w:val="20"/>
                <w:szCs w:val="20"/>
                <w:lang w:val="es-CO" w:eastAsia="es-CO"/>
              </w:rPr>
            </w:pPr>
            <w:r w:rsidRPr="001D4B5F">
              <w:rPr>
                <w:rFonts w:ascii="Arial" w:eastAsia="Arial" w:hAnsi="Arial" w:cs="Arial"/>
                <w:bCs/>
                <w:color w:val="2E75B5"/>
                <w:sz w:val="20"/>
                <w:szCs w:val="20"/>
                <w:lang w:val="es-CO" w:eastAsia="es-CO"/>
              </w:rPr>
              <w:t>Preserva</w:t>
            </w:r>
            <w:r w:rsidR="000B3127" w:rsidRPr="001D4B5F">
              <w:rPr>
                <w:rFonts w:ascii="Arial" w:eastAsia="Arial" w:hAnsi="Arial" w:cs="Arial"/>
                <w:bCs/>
                <w:color w:val="2E75B5"/>
                <w:sz w:val="20"/>
                <w:szCs w:val="20"/>
                <w:lang w:val="es-CO" w:eastAsia="es-CO"/>
              </w:rPr>
              <w:t>ción</w:t>
            </w:r>
          </w:p>
        </w:tc>
        <w:tc>
          <w:tcPr>
            <w:tcW w:w="863" w:type="dxa"/>
          </w:tcPr>
          <w:p w14:paraId="49FA257B"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003BB23A" w14:textId="77777777" w:rsidTr="0087440A">
        <w:tc>
          <w:tcPr>
            <w:tcW w:w="7792" w:type="dxa"/>
          </w:tcPr>
          <w:p w14:paraId="7A0E0285" w14:textId="5151A86F" w:rsidR="007B07BB" w:rsidRPr="001D4B5F" w:rsidRDefault="000B3127" w:rsidP="0087440A">
            <w:pPr>
              <w:spacing w:line="276" w:lineRule="auto"/>
              <w:jc w:val="both"/>
              <w:rPr>
                <w:rFonts w:ascii="Arial" w:eastAsia="Arial" w:hAnsi="Arial" w:cs="Arial"/>
                <w:bCs/>
                <w:i/>
                <w:color w:val="2E75B5"/>
                <w:sz w:val="20"/>
                <w:szCs w:val="20"/>
                <w:lang w:val="es-CO" w:eastAsia="es-CO"/>
              </w:rPr>
            </w:pPr>
            <w:r w:rsidRPr="001D4B5F">
              <w:rPr>
                <w:rFonts w:ascii="Arial" w:eastAsia="Arial" w:hAnsi="Arial" w:cs="Arial"/>
                <w:bCs/>
                <w:i/>
                <w:color w:val="000000"/>
                <w:sz w:val="20"/>
                <w:szCs w:val="20"/>
                <w:lang w:val="es-CO" w:eastAsia="es-CO"/>
              </w:rPr>
              <w:t>Aislamiento de áreas, establecimiento de barreras ecológicas</w:t>
            </w:r>
          </w:p>
        </w:tc>
        <w:tc>
          <w:tcPr>
            <w:tcW w:w="863" w:type="dxa"/>
          </w:tcPr>
          <w:p w14:paraId="06839019"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48388291" w14:textId="77777777" w:rsidTr="0087440A">
        <w:tc>
          <w:tcPr>
            <w:tcW w:w="7792" w:type="dxa"/>
          </w:tcPr>
          <w:p w14:paraId="0D3115D1" w14:textId="414EBA9D" w:rsidR="007B07BB" w:rsidRPr="001D4B5F" w:rsidRDefault="00730A6C" w:rsidP="0087440A">
            <w:pPr>
              <w:spacing w:line="276" w:lineRule="auto"/>
              <w:jc w:val="both"/>
              <w:rPr>
                <w:rFonts w:ascii="Arial" w:eastAsia="Arial" w:hAnsi="Arial" w:cs="Arial"/>
                <w:bCs/>
                <w:i/>
                <w:color w:val="2E75B5"/>
                <w:sz w:val="20"/>
                <w:szCs w:val="20"/>
                <w:lang w:val="es-CO" w:eastAsia="es-CO"/>
              </w:rPr>
            </w:pPr>
            <w:r w:rsidRPr="001D4B5F">
              <w:rPr>
                <w:rFonts w:ascii="Arial" w:eastAsia="Arial" w:hAnsi="Arial" w:cs="Arial"/>
                <w:bCs/>
                <w:i/>
                <w:color w:val="000000"/>
                <w:sz w:val="20"/>
                <w:szCs w:val="20"/>
                <w:lang w:val="es-CO" w:eastAsia="es-CO"/>
              </w:rPr>
              <w:t>Aislamiento de fragmentos forestales</w:t>
            </w:r>
          </w:p>
        </w:tc>
        <w:tc>
          <w:tcPr>
            <w:tcW w:w="863" w:type="dxa"/>
          </w:tcPr>
          <w:p w14:paraId="2F1EB5FD"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2EF690BF" w14:textId="77777777" w:rsidTr="0087440A">
        <w:tc>
          <w:tcPr>
            <w:tcW w:w="7792" w:type="dxa"/>
          </w:tcPr>
          <w:p w14:paraId="3AF5D333" w14:textId="0A6DBF21" w:rsidR="007B07BB" w:rsidRPr="001D4B5F" w:rsidRDefault="00730A6C" w:rsidP="0087440A">
            <w:pPr>
              <w:spacing w:line="276" w:lineRule="auto"/>
              <w:jc w:val="both"/>
              <w:rPr>
                <w:rFonts w:ascii="Arial" w:eastAsia="Arial" w:hAnsi="Arial" w:cs="Arial"/>
                <w:bCs/>
                <w:i/>
                <w:color w:val="2E75B5"/>
                <w:sz w:val="20"/>
                <w:szCs w:val="20"/>
                <w:lang w:val="es-CO" w:eastAsia="es-CO"/>
              </w:rPr>
            </w:pPr>
            <w:r w:rsidRPr="001D4B5F">
              <w:rPr>
                <w:rFonts w:ascii="Arial" w:eastAsia="Arial" w:hAnsi="Arial" w:cs="Arial"/>
                <w:bCs/>
                <w:i/>
                <w:color w:val="000000"/>
                <w:sz w:val="20"/>
                <w:szCs w:val="20"/>
                <w:lang w:val="es-CO" w:eastAsia="es-CO"/>
              </w:rPr>
              <w:t>Instalación de programas de vigilancia y control</w:t>
            </w:r>
          </w:p>
        </w:tc>
        <w:tc>
          <w:tcPr>
            <w:tcW w:w="863" w:type="dxa"/>
          </w:tcPr>
          <w:p w14:paraId="03B41782"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01F3FF2E" w14:textId="77777777" w:rsidTr="0087440A">
        <w:tc>
          <w:tcPr>
            <w:tcW w:w="7792" w:type="dxa"/>
          </w:tcPr>
          <w:p w14:paraId="441BC3E8" w14:textId="551699C6" w:rsidR="007B07BB" w:rsidRPr="001D4B5F" w:rsidRDefault="007B07BB" w:rsidP="0087440A">
            <w:pPr>
              <w:spacing w:line="276" w:lineRule="auto"/>
              <w:jc w:val="both"/>
              <w:rPr>
                <w:rFonts w:ascii="Arial" w:eastAsia="Arial" w:hAnsi="Arial" w:cs="Arial"/>
                <w:bCs/>
                <w:i/>
                <w:color w:val="2E75B5"/>
                <w:sz w:val="20"/>
                <w:szCs w:val="20"/>
                <w:lang w:val="es-CO" w:eastAsia="es-CO"/>
              </w:rPr>
            </w:pPr>
            <w:r w:rsidRPr="001D4B5F">
              <w:rPr>
                <w:rFonts w:ascii="Arial" w:eastAsia="Arial" w:hAnsi="Arial" w:cs="Arial"/>
                <w:bCs/>
                <w:i/>
                <w:color w:val="000000"/>
                <w:sz w:val="20"/>
                <w:szCs w:val="20"/>
                <w:lang w:val="es-CO" w:eastAsia="es-CO"/>
              </w:rPr>
              <w:t>Reduc</w:t>
            </w:r>
            <w:r w:rsidR="002C54F7" w:rsidRPr="001D4B5F">
              <w:rPr>
                <w:rFonts w:ascii="Arial" w:eastAsia="Arial" w:hAnsi="Arial" w:cs="Arial"/>
                <w:bCs/>
                <w:i/>
                <w:color w:val="000000"/>
                <w:sz w:val="20"/>
                <w:szCs w:val="20"/>
                <w:lang w:val="es-CO" w:eastAsia="es-CO"/>
              </w:rPr>
              <w:t>ción de actividades de caza y pesca</w:t>
            </w:r>
          </w:p>
        </w:tc>
        <w:tc>
          <w:tcPr>
            <w:tcW w:w="863" w:type="dxa"/>
          </w:tcPr>
          <w:p w14:paraId="783770EC"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87440A" w:rsidRPr="001D4B5F" w14:paraId="6C4FB273" w14:textId="77777777" w:rsidTr="0087440A">
        <w:tc>
          <w:tcPr>
            <w:tcW w:w="7792" w:type="dxa"/>
          </w:tcPr>
          <w:p w14:paraId="608B6700" w14:textId="5DC19968" w:rsidR="0087440A" w:rsidRPr="001D4B5F" w:rsidRDefault="0087440A" w:rsidP="0087440A">
            <w:pPr>
              <w:spacing w:line="276" w:lineRule="auto"/>
              <w:jc w:val="both"/>
              <w:rPr>
                <w:rFonts w:ascii="Arial" w:eastAsia="Arial" w:hAnsi="Arial" w:cs="Arial"/>
                <w:bCs/>
                <w:i/>
                <w:color w:val="000000"/>
                <w:sz w:val="20"/>
                <w:szCs w:val="20"/>
                <w:lang w:val="es-CO" w:eastAsia="es-CO"/>
              </w:rPr>
            </w:pPr>
            <w:r w:rsidRPr="001D4B5F">
              <w:rPr>
                <w:rFonts w:ascii="Arial" w:eastAsia="Arial" w:hAnsi="Arial" w:cs="Arial"/>
                <w:bCs/>
                <w:i/>
                <w:color w:val="000000"/>
                <w:sz w:val="20"/>
                <w:szCs w:val="20"/>
                <w:lang w:val="es-CO" w:eastAsia="es-CO"/>
              </w:rPr>
              <w:t>Ot</w:t>
            </w:r>
            <w:r w:rsidR="002C54F7" w:rsidRPr="001D4B5F">
              <w:rPr>
                <w:rFonts w:ascii="Arial" w:eastAsia="Arial" w:hAnsi="Arial" w:cs="Arial"/>
                <w:bCs/>
                <w:i/>
                <w:color w:val="000000"/>
                <w:sz w:val="20"/>
                <w:szCs w:val="20"/>
                <w:lang w:val="es-CO" w:eastAsia="es-CO"/>
              </w:rPr>
              <w:t>ros</w:t>
            </w:r>
            <w:r w:rsidRPr="001D4B5F">
              <w:rPr>
                <w:rFonts w:ascii="Arial" w:eastAsia="Arial" w:hAnsi="Arial" w:cs="Arial"/>
                <w:bCs/>
                <w:i/>
                <w:color w:val="000000"/>
                <w:sz w:val="20"/>
                <w:szCs w:val="20"/>
                <w:lang w:val="es-CO" w:eastAsia="es-CO"/>
              </w:rPr>
              <w:t xml:space="preserve"> (</w:t>
            </w:r>
            <w:r w:rsidRPr="001D4B5F">
              <w:rPr>
                <w:rFonts w:ascii="Arial" w:eastAsia="Arial" w:hAnsi="Arial" w:cs="Arial"/>
                <w:bCs/>
                <w:i/>
                <w:color w:val="7B7B7B" w:themeColor="accent3" w:themeShade="BF"/>
                <w:sz w:val="20"/>
                <w:szCs w:val="20"/>
                <w:lang w:val="es-CO" w:eastAsia="es-CO"/>
              </w:rPr>
              <w:t>inclu</w:t>
            </w:r>
            <w:r w:rsidR="002C54F7" w:rsidRPr="001D4B5F">
              <w:rPr>
                <w:rFonts w:ascii="Arial" w:eastAsia="Arial" w:hAnsi="Arial" w:cs="Arial"/>
                <w:bCs/>
                <w:i/>
                <w:color w:val="7B7B7B" w:themeColor="accent3" w:themeShade="BF"/>
                <w:sz w:val="20"/>
                <w:szCs w:val="20"/>
                <w:lang w:val="es-CO" w:eastAsia="es-CO"/>
              </w:rPr>
              <w:t>ir si la actividad no está en la lista</w:t>
            </w:r>
            <w:r w:rsidRPr="001D4B5F">
              <w:rPr>
                <w:rFonts w:ascii="Arial" w:eastAsia="Arial" w:hAnsi="Arial" w:cs="Arial"/>
                <w:bCs/>
                <w:i/>
                <w:color w:val="000000"/>
                <w:sz w:val="20"/>
                <w:szCs w:val="20"/>
                <w:lang w:val="es-CO" w:eastAsia="es-CO"/>
              </w:rPr>
              <w:t>)</w:t>
            </w:r>
          </w:p>
        </w:tc>
        <w:tc>
          <w:tcPr>
            <w:tcW w:w="863" w:type="dxa"/>
          </w:tcPr>
          <w:p w14:paraId="5EFB5DF0" w14:textId="77777777" w:rsidR="0087440A" w:rsidRPr="001D4B5F" w:rsidRDefault="0087440A" w:rsidP="0087440A">
            <w:pPr>
              <w:spacing w:line="276" w:lineRule="auto"/>
              <w:jc w:val="both"/>
              <w:rPr>
                <w:rFonts w:ascii="Arial" w:eastAsia="Arial" w:hAnsi="Arial" w:cs="Arial"/>
                <w:bCs/>
                <w:color w:val="2E75B5"/>
                <w:sz w:val="20"/>
                <w:szCs w:val="20"/>
                <w:lang w:val="es-CO" w:eastAsia="es-CO"/>
              </w:rPr>
            </w:pPr>
          </w:p>
        </w:tc>
      </w:tr>
      <w:tr w:rsidR="007B07BB" w:rsidRPr="001D4B5F" w14:paraId="1A78341F" w14:textId="77777777" w:rsidTr="0087440A">
        <w:tc>
          <w:tcPr>
            <w:tcW w:w="7792" w:type="dxa"/>
          </w:tcPr>
          <w:p w14:paraId="08913B7D" w14:textId="36978824" w:rsidR="007B07BB" w:rsidRPr="001D4B5F" w:rsidRDefault="002C54F7" w:rsidP="0087440A">
            <w:pPr>
              <w:spacing w:line="276" w:lineRule="auto"/>
              <w:jc w:val="both"/>
              <w:rPr>
                <w:rFonts w:ascii="Arial" w:eastAsia="Arial" w:hAnsi="Arial" w:cs="Arial"/>
                <w:bCs/>
                <w:color w:val="2E75B5"/>
                <w:sz w:val="20"/>
                <w:szCs w:val="20"/>
                <w:lang w:val="es-CO" w:eastAsia="es-CO"/>
              </w:rPr>
            </w:pPr>
            <w:r w:rsidRPr="001D4B5F">
              <w:rPr>
                <w:rFonts w:ascii="Arial" w:eastAsia="Arial" w:hAnsi="Arial" w:cs="Arial"/>
                <w:bCs/>
                <w:color w:val="2E75B5"/>
                <w:sz w:val="20"/>
                <w:szCs w:val="20"/>
                <w:lang w:val="es-CO" w:eastAsia="es-CO"/>
              </w:rPr>
              <w:t>Restauración Ecológica</w:t>
            </w:r>
          </w:p>
        </w:tc>
        <w:tc>
          <w:tcPr>
            <w:tcW w:w="863" w:type="dxa"/>
          </w:tcPr>
          <w:p w14:paraId="46A3F198"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7A404894" w14:textId="77777777" w:rsidTr="0087440A">
        <w:tc>
          <w:tcPr>
            <w:tcW w:w="7792" w:type="dxa"/>
          </w:tcPr>
          <w:p w14:paraId="107440A3" w14:textId="3046FE98" w:rsidR="007B07BB" w:rsidRPr="001D4B5F" w:rsidRDefault="007B07BB" w:rsidP="0087440A">
            <w:pPr>
              <w:spacing w:line="276" w:lineRule="auto"/>
              <w:jc w:val="both"/>
              <w:rPr>
                <w:rFonts w:ascii="Arial" w:eastAsia="Arial" w:hAnsi="Arial" w:cs="Arial"/>
                <w:bCs/>
                <w:i/>
                <w:color w:val="2E75B5"/>
                <w:sz w:val="20"/>
                <w:szCs w:val="20"/>
                <w:lang w:val="es-CO" w:eastAsia="es-CO"/>
              </w:rPr>
            </w:pPr>
            <w:r w:rsidRPr="001D4B5F">
              <w:rPr>
                <w:rFonts w:ascii="Arial" w:eastAsia="Arial" w:hAnsi="Arial" w:cs="Arial"/>
                <w:bCs/>
                <w:i/>
                <w:color w:val="000000"/>
                <w:sz w:val="20"/>
                <w:szCs w:val="20"/>
                <w:lang w:val="es-CO" w:eastAsia="es-CO"/>
              </w:rPr>
              <w:t>Restabl</w:t>
            </w:r>
            <w:r w:rsidR="00E9680E" w:rsidRPr="001D4B5F">
              <w:rPr>
                <w:rFonts w:ascii="Arial" w:eastAsia="Arial" w:hAnsi="Arial" w:cs="Arial"/>
                <w:bCs/>
                <w:i/>
                <w:color w:val="000000"/>
                <w:sz w:val="20"/>
                <w:szCs w:val="20"/>
                <w:lang w:val="es-CO" w:eastAsia="es-CO"/>
              </w:rPr>
              <w:t xml:space="preserve">ecimiento </w:t>
            </w:r>
            <w:r w:rsidRPr="001D4B5F">
              <w:rPr>
                <w:rFonts w:ascii="Arial" w:eastAsia="Arial" w:hAnsi="Arial" w:cs="Arial"/>
                <w:bCs/>
                <w:i/>
                <w:color w:val="000000"/>
                <w:sz w:val="20"/>
                <w:szCs w:val="20"/>
                <w:lang w:val="es-CO" w:eastAsia="es-CO"/>
              </w:rPr>
              <w:t>(RE)</w:t>
            </w:r>
          </w:p>
        </w:tc>
        <w:tc>
          <w:tcPr>
            <w:tcW w:w="863" w:type="dxa"/>
          </w:tcPr>
          <w:p w14:paraId="56E0699B"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6FCE931C" w14:textId="77777777" w:rsidTr="0087440A">
        <w:tc>
          <w:tcPr>
            <w:tcW w:w="7792" w:type="dxa"/>
          </w:tcPr>
          <w:p w14:paraId="0F2D5DD7" w14:textId="130A2A1B" w:rsidR="007B07BB" w:rsidRPr="001D4B5F" w:rsidRDefault="007B07BB" w:rsidP="0087440A">
            <w:pPr>
              <w:spacing w:line="276" w:lineRule="auto"/>
              <w:jc w:val="both"/>
              <w:rPr>
                <w:rFonts w:ascii="Arial" w:eastAsia="Arial" w:hAnsi="Arial" w:cs="Arial"/>
                <w:bCs/>
                <w:i/>
                <w:color w:val="2E75B5"/>
                <w:sz w:val="20"/>
                <w:szCs w:val="20"/>
                <w:lang w:val="es-CO" w:eastAsia="es-CO"/>
              </w:rPr>
            </w:pPr>
            <w:r w:rsidRPr="001D4B5F">
              <w:rPr>
                <w:rFonts w:ascii="Arial" w:eastAsia="Arial" w:hAnsi="Arial" w:cs="Arial"/>
                <w:bCs/>
                <w:i/>
                <w:color w:val="000000"/>
                <w:sz w:val="20"/>
                <w:szCs w:val="20"/>
                <w:lang w:val="es-CO" w:eastAsia="es-CO"/>
              </w:rPr>
              <w:t>Rehabilita</w:t>
            </w:r>
            <w:r w:rsidR="00E9680E" w:rsidRPr="001D4B5F">
              <w:rPr>
                <w:rFonts w:ascii="Arial" w:eastAsia="Arial" w:hAnsi="Arial" w:cs="Arial"/>
                <w:bCs/>
                <w:i/>
                <w:color w:val="000000"/>
                <w:sz w:val="20"/>
                <w:szCs w:val="20"/>
                <w:lang w:val="es-CO" w:eastAsia="es-CO"/>
              </w:rPr>
              <w:t>ción</w:t>
            </w:r>
            <w:r w:rsidRPr="001D4B5F">
              <w:rPr>
                <w:rFonts w:ascii="Arial" w:eastAsia="Arial" w:hAnsi="Arial" w:cs="Arial"/>
                <w:bCs/>
                <w:i/>
                <w:color w:val="000000"/>
                <w:sz w:val="20"/>
                <w:szCs w:val="20"/>
                <w:lang w:val="es-CO" w:eastAsia="es-CO"/>
              </w:rPr>
              <w:t xml:space="preserve"> (REH)</w:t>
            </w:r>
          </w:p>
        </w:tc>
        <w:tc>
          <w:tcPr>
            <w:tcW w:w="863" w:type="dxa"/>
          </w:tcPr>
          <w:p w14:paraId="5A75AF2F"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4DFAFCA5" w14:textId="77777777" w:rsidTr="0087440A">
        <w:tc>
          <w:tcPr>
            <w:tcW w:w="7792" w:type="dxa"/>
          </w:tcPr>
          <w:p w14:paraId="62EE8EBC" w14:textId="0613A14F" w:rsidR="007B07BB" w:rsidRPr="001D4B5F" w:rsidRDefault="007B07BB" w:rsidP="0087440A">
            <w:pPr>
              <w:spacing w:line="276" w:lineRule="auto"/>
              <w:jc w:val="both"/>
              <w:rPr>
                <w:rFonts w:ascii="Arial" w:eastAsia="Arial" w:hAnsi="Arial" w:cs="Arial"/>
                <w:bCs/>
                <w:i/>
                <w:color w:val="2E75B5"/>
                <w:sz w:val="20"/>
                <w:szCs w:val="20"/>
                <w:lang w:val="es-CO" w:eastAsia="es-CO"/>
              </w:rPr>
            </w:pPr>
            <w:r w:rsidRPr="001D4B5F">
              <w:rPr>
                <w:rFonts w:ascii="Arial" w:eastAsia="Arial" w:hAnsi="Arial" w:cs="Arial"/>
                <w:bCs/>
                <w:i/>
                <w:color w:val="000000"/>
                <w:sz w:val="20"/>
                <w:szCs w:val="20"/>
                <w:lang w:val="es-CO" w:eastAsia="es-CO"/>
              </w:rPr>
              <w:t>Rec</w:t>
            </w:r>
            <w:r w:rsidR="00E9680E" w:rsidRPr="001D4B5F">
              <w:rPr>
                <w:rFonts w:ascii="Arial" w:eastAsia="Arial" w:hAnsi="Arial" w:cs="Arial"/>
                <w:bCs/>
                <w:i/>
                <w:color w:val="000000"/>
                <w:sz w:val="20"/>
                <w:szCs w:val="20"/>
                <w:lang w:val="es-CO" w:eastAsia="es-CO"/>
              </w:rPr>
              <w:t>uperación</w:t>
            </w:r>
            <w:r w:rsidRPr="001D4B5F">
              <w:rPr>
                <w:rFonts w:ascii="Arial" w:eastAsia="Arial" w:hAnsi="Arial" w:cs="Arial"/>
                <w:bCs/>
                <w:i/>
                <w:color w:val="000000"/>
                <w:sz w:val="20"/>
                <w:szCs w:val="20"/>
                <w:lang w:val="es-CO" w:eastAsia="es-CO"/>
              </w:rPr>
              <w:t xml:space="preserve"> (REC)</w:t>
            </w:r>
          </w:p>
        </w:tc>
        <w:tc>
          <w:tcPr>
            <w:tcW w:w="863" w:type="dxa"/>
          </w:tcPr>
          <w:p w14:paraId="74E69BFC"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2A0A2D89" w14:textId="77777777" w:rsidTr="0087440A">
        <w:tc>
          <w:tcPr>
            <w:tcW w:w="7792" w:type="dxa"/>
          </w:tcPr>
          <w:p w14:paraId="30BB2793" w14:textId="01DE0B8D" w:rsidR="007B07BB" w:rsidRPr="001D4B5F" w:rsidRDefault="007B07BB" w:rsidP="0087440A">
            <w:pPr>
              <w:spacing w:line="276" w:lineRule="auto"/>
              <w:jc w:val="both"/>
              <w:rPr>
                <w:rFonts w:ascii="Arial" w:eastAsia="Arial" w:hAnsi="Arial" w:cs="Arial"/>
                <w:bCs/>
                <w:i/>
                <w:color w:val="2E75B5"/>
                <w:sz w:val="20"/>
                <w:szCs w:val="20"/>
                <w:lang w:val="es-CO" w:eastAsia="es-CO"/>
              </w:rPr>
            </w:pPr>
            <w:r w:rsidRPr="001D4B5F">
              <w:rPr>
                <w:rFonts w:ascii="Arial" w:eastAsia="Arial" w:hAnsi="Arial" w:cs="Arial"/>
                <w:bCs/>
                <w:i/>
                <w:color w:val="000000"/>
                <w:sz w:val="20"/>
                <w:szCs w:val="20"/>
                <w:lang w:val="es-CO" w:eastAsia="es-CO"/>
              </w:rPr>
              <w:t>Remo</w:t>
            </w:r>
            <w:r w:rsidR="00E9680E" w:rsidRPr="001D4B5F">
              <w:rPr>
                <w:rFonts w:ascii="Arial" w:eastAsia="Arial" w:hAnsi="Arial" w:cs="Arial"/>
                <w:bCs/>
                <w:i/>
                <w:color w:val="000000"/>
                <w:sz w:val="20"/>
                <w:szCs w:val="20"/>
                <w:lang w:val="es-CO" w:eastAsia="es-CO"/>
              </w:rPr>
              <w:t>ción</w:t>
            </w:r>
            <w:r w:rsidRPr="001D4B5F">
              <w:rPr>
                <w:rFonts w:ascii="Arial" w:eastAsia="Arial" w:hAnsi="Arial" w:cs="Arial"/>
                <w:bCs/>
                <w:i/>
                <w:color w:val="000000"/>
                <w:sz w:val="20"/>
                <w:szCs w:val="20"/>
                <w:lang w:val="es-CO" w:eastAsia="es-CO"/>
              </w:rPr>
              <w:t xml:space="preserve"> (REM)</w:t>
            </w:r>
          </w:p>
        </w:tc>
        <w:tc>
          <w:tcPr>
            <w:tcW w:w="863" w:type="dxa"/>
          </w:tcPr>
          <w:p w14:paraId="16E9FFE2"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87440A" w:rsidRPr="001D4B5F" w14:paraId="4225E4FC" w14:textId="77777777" w:rsidTr="0087440A">
        <w:tc>
          <w:tcPr>
            <w:tcW w:w="7792" w:type="dxa"/>
          </w:tcPr>
          <w:p w14:paraId="1F03D7D7" w14:textId="334956CF" w:rsidR="0087440A" w:rsidRPr="001D4B5F" w:rsidRDefault="0087440A" w:rsidP="0087440A">
            <w:pPr>
              <w:spacing w:line="276" w:lineRule="auto"/>
              <w:jc w:val="both"/>
              <w:rPr>
                <w:rFonts w:ascii="Arial" w:eastAsia="Arial" w:hAnsi="Arial" w:cs="Arial"/>
                <w:bCs/>
                <w:i/>
                <w:color w:val="000000"/>
                <w:sz w:val="20"/>
                <w:szCs w:val="20"/>
                <w:lang w:val="es-CO" w:eastAsia="es-CO"/>
              </w:rPr>
            </w:pPr>
            <w:r w:rsidRPr="001D4B5F">
              <w:rPr>
                <w:rFonts w:ascii="Arial" w:eastAsia="Arial" w:hAnsi="Arial" w:cs="Arial"/>
                <w:bCs/>
                <w:i/>
                <w:color w:val="000000"/>
                <w:sz w:val="20"/>
                <w:szCs w:val="20"/>
                <w:lang w:val="es-CO" w:eastAsia="es-CO"/>
              </w:rPr>
              <w:t>Ot</w:t>
            </w:r>
            <w:r w:rsidR="00A70C5E" w:rsidRPr="001D4B5F">
              <w:rPr>
                <w:rFonts w:ascii="Arial" w:eastAsia="Arial" w:hAnsi="Arial" w:cs="Arial"/>
                <w:bCs/>
                <w:i/>
                <w:color w:val="000000"/>
                <w:sz w:val="20"/>
                <w:szCs w:val="20"/>
                <w:lang w:val="es-CO" w:eastAsia="es-CO"/>
              </w:rPr>
              <w:t>ro</w:t>
            </w:r>
            <w:r w:rsidR="00DB4F55" w:rsidRPr="001D4B5F">
              <w:rPr>
                <w:rFonts w:ascii="Arial" w:eastAsia="Arial" w:hAnsi="Arial" w:cs="Arial"/>
                <w:bCs/>
                <w:i/>
                <w:color w:val="000000"/>
                <w:sz w:val="20"/>
                <w:szCs w:val="20"/>
                <w:lang w:val="es-CO" w:eastAsia="es-CO"/>
              </w:rPr>
              <w:t>s</w:t>
            </w:r>
            <w:r w:rsidRPr="001D4B5F">
              <w:rPr>
                <w:rFonts w:ascii="Arial" w:eastAsia="Arial" w:hAnsi="Arial" w:cs="Arial"/>
                <w:bCs/>
                <w:i/>
                <w:color w:val="000000"/>
                <w:sz w:val="20"/>
                <w:szCs w:val="20"/>
                <w:lang w:val="es-CO" w:eastAsia="es-CO"/>
              </w:rPr>
              <w:t xml:space="preserve"> (</w:t>
            </w:r>
            <w:r w:rsidR="00E9680E" w:rsidRPr="001D4B5F">
              <w:rPr>
                <w:rFonts w:ascii="Arial" w:eastAsia="Arial" w:hAnsi="Arial" w:cs="Arial"/>
                <w:bCs/>
                <w:i/>
                <w:color w:val="7B7B7B" w:themeColor="accent3" w:themeShade="BF"/>
                <w:sz w:val="20"/>
                <w:szCs w:val="20"/>
                <w:lang w:val="es-CO" w:eastAsia="es-CO"/>
              </w:rPr>
              <w:t>i</w:t>
            </w:r>
            <w:r w:rsidRPr="001D4B5F">
              <w:rPr>
                <w:rFonts w:ascii="Arial" w:eastAsia="Arial" w:hAnsi="Arial" w:cs="Arial"/>
                <w:bCs/>
                <w:i/>
                <w:color w:val="7B7B7B" w:themeColor="accent3" w:themeShade="BF"/>
                <w:sz w:val="20"/>
                <w:szCs w:val="20"/>
                <w:lang w:val="es-CO" w:eastAsia="es-CO"/>
              </w:rPr>
              <w:t>nclu</w:t>
            </w:r>
            <w:r w:rsidR="00E9680E" w:rsidRPr="001D4B5F">
              <w:rPr>
                <w:rFonts w:ascii="Arial" w:eastAsia="Arial" w:hAnsi="Arial" w:cs="Arial"/>
                <w:bCs/>
                <w:i/>
                <w:color w:val="7B7B7B" w:themeColor="accent3" w:themeShade="BF"/>
                <w:sz w:val="20"/>
                <w:szCs w:val="20"/>
                <w:lang w:val="es-CO" w:eastAsia="es-CO"/>
              </w:rPr>
              <w:t>ir si la actividad no está en la lista</w:t>
            </w:r>
            <w:r w:rsidRPr="001D4B5F">
              <w:rPr>
                <w:rFonts w:ascii="Arial" w:eastAsia="Arial" w:hAnsi="Arial" w:cs="Arial"/>
                <w:bCs/>
                <w:i/>
                <w:color w:val="000000"/>
                <w:sz w:val="20"/>
                <w:szCs w:val="20"/>
                <w:lang w:val="es-CO" w:eastAsia="es-CO"/>
              </w:rPr>
              <w:t>)</w:t>
            </w:r>
          </w:p>
        </w:tc>
        <w:tc>
          <w:tcPr>
            <w:tcW w:w="863" w:type="dxa"/>
          </w:tcPr>
          <w:p w14:paraId="717C21B4" w14:textId="77777777" w:rsidR="0087440A" w:rsidRPr="001D4B5F" w:rsidRDefault="0087440A" w:rsidP="0087440A">
            <w:pPr>
              <w:spacing w:line="276" w:lineRule="auto"/>
              <w:jc w:val="both"/>
              <w:rPr>
                <w:rFonts w:ascii="Arial" w:eastAsia="Arial" w:hAnsi="Arial" w:cs="Arial"/>
                <w:bCs/>
                <w:color w:val="2E75B5"/>
                <w:sz w:val="20"/>
                <w:szCs w:val="20"/>
                <w:lang w:val="es-CO" w:eastAsia="es-CO"/>
              </w:rPr>
            </w:pPr>
          </w:p>
        </w:tc>
      </w:tr>
      <w:tr w:rsidR="007B07BB" w:rsidRPr="001D4B5F" w14:paraId="316A6F6F" w14:textId="77777777" w:rsidTr="0087440A">
        <w:trPr>
          <w:trHeight w:val="303"/>
        </w:trPr>
        <w:tc>
          <w:tcPr>
            <w:tcW w:w="7792" w:type="dxa"/>
          </w:tcPr>
          <w:p w14:paraId="6381AF98" w14:textId="4DBFE9BB" w:rsidR="007B07BB" w:rsidRPr="001D4B5F" w:rsidRDefault="00E9680E" w:rsidP="0087440A">
            <w:pPr>
              <w:spacing w:line="276" w:lineRule="auto"/>
              <w:jc w:val="both"/>
              <w:rPr>
                <w:rFonts w:ascii="Arial" w:eastAsia="Arial" w:hAnsi="Arial" w:cs="Arial"/>
                <w:bCs/>
                <w:color w:val="2E75B5"/>
                <w:sz w:val="20"/>
                <w:szCs w:val="20"/>
                <w:lang w:val="es-CO" w:eastAsia="es-CO"/>
              </w:rPr>
            </w:pPr>
            <w:r w:rsidRPr="001D4B5F">
              <w:rPr>
                <w:rFonts w:ascii="Arial" w:eastAsia="Arial" w:hAnsi="Arial" w:cs="Arial"/>
                <w:bCs/>
                <w:color w:val="2E75B5"/>
                <w:sz w:val="20"/>
                <w:szCs w:val="20"/>
                <w:lang w:val="es-CO" w:eastAsia="es-CO"/>
              </w:rPr>
              <w:t>Uso Sostenible</w:t>
            </w:r>
          </w:p>
        </w:tc>
        <w:tc>
          <w:tcPr>
            <w:tcW w:w="863" w:type="dxa"/>
          </w:tcPr>
          <w:p w14:paraId="013A375C"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2289184B" w14:textId="77777777" w:rsidTr="0087440A">
        <w:trPr>
          <w:trHeight w:val="303"/>
        </w:trPr>
        <w:tc>
          <w:tcPr>
            <w:tcW w:w="7792" w:type="dxa"/>
          </w:tcPr>
          <w:p w14:paraId="5B41B2D7" w14:textId="28990FE6" w:rsidR="007B07BB" w:rsidRPr="001D4B5F" w:rsidRDefault="00C003AA" w:rsidP="0087440A">
            <w:pPr>
              <w:spacing w:line="276" w:lineRule="auto"/>
              <w:jc w:val="both"/>
              <w:rPr>
                <w:rFonts w:ascii="Arial" w:eastAsia="Arial" w:hAnsi="Arial" w:cs="Arial"/>
                <w:bCs/>
                <w:i/>
                <w:color w:val="2E75B5"/>
                <w:sz w:val="20"/>
                <w:szCs w:val="20"/>
                <w:lang w:val="es-CO" w:eastAsia="es-CO"/>
              </w:rPr>
            </w:pPr>
            <w:r w:rsidRPr="001D4B5F">
              <w:rPr>
                <w:rFonts w:ascii="Arial" w:eastAsia="Arial" w:hAnsi="Arial" w:cs="Arial"/>
                <w:bCs/>
                <w:i/>
                <w:color w:val="000000"/>
                <w:sz w:val="20"/>
                <w:szCs w:val="20"/>
                <w:lang w:val="es-CO" w:eastAsia="es-CO"/>
              </w:rPr>
              <w:t>Redes de cerco y otros esfuerzos de control</w:t>
            </w:r>
          </w:p>
        </w:tc>
        <w:tc>
          <w:tcPr>
            <w:tcW w:w="863" w:type="dxa"/>
          </w:tcPr>
          <w:p w14:paraId="0276CC52"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7A363F96" w14:textId="77777777" w:rsidTr="0087440A">
        <w:trPr>
          <w:trHeight w:val="303"/>
        </w:trPr>
        <w:tc>
          <w:tcPr>
            <w:tcW w:w="7792" w:type="dxa"/>
          </w:tcPr>
          <w:p w14:paraId="0075B910" w14:textId="3D5DDE99" w:rsidR="007B07BB" w:rsidRPr="001D4B5F" w:rsidRDefault="007B07BB" w:rsidP="0087440A">
            <w:pPr>
              <w:spacing w:line="276" w:lineRule="auto"/>
              <w:jc w:val="both"/>
              <w:rPr>
                <w:rFonts w:ascii="Arial" w:eastAsia="Arial" w:hAnsi="Arial" w:cs="Arial"/>
                <w:bCs/>
                <w:i/>
                <w:color w:val="000000"/>
                <w:sz w:val="20"/>
                <w:szCs w:val="20"/>
                <w:lang w:val="es-CO" w:eastAsia="es-CO"/>
              </w:rPr>
            </w:pPr>
            <w:r w:rsidRPr="001D4B5F">
              <w:rPr>
                <w:rFonts w:ascii="Arial" w:eastAsia="Arial" w:hAnsi="Arial" w:cs="Arial"/>
                <w:bCs/>
                <w:i/>
                <w:color w:val="000000"/>
                <w:sz w:val="20"/>
                <w:szCs w:val="20"/>
                <w:lang w:val="es-CO" w:eastAsia="es-CO"/>
              </w:rPr>
              <w:lastRenderedPageBreak/>
              <w:t>Limita</w:t>
            </w:r>
            <w:r w:rsidR="00C003AA" w:rsidRPr="001D4B5F">
              <w:rPr>
                <w:rFonts w:ascii="Arial" w:eastAsia="Arial" w:hAnsi="Arial" w:cs="Arial"/>
                <w:bCs/>
                <w:i/>
                <w:color w:val="000000"/>
                <w:sz w:val="20"/>
                <w:szCs w:val="20"/>
                <w:lang w:val="es-CO" w:eastAsia="es-CO"/>
              </w:rPr>
              <w:t>ción de la entrada y/o acciones del público/turistas a un paisaje o ecosistema</w:t>
            </w:r>
          </w:p>
        </w:tc>
        <w:tc>
          <w:tcPr>
            <w:tcW w:w="863" w:type="dxa"/>
          </w:tcPr>
          <w:p w14:paraId="3F494DB0"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5B014D2C" w14:textId="77777777" w:rsidTr="0087440A">
        <w:trPr>
          <w:trHeight w:val="303"/>
        </w:trPr>
        <w:tc>
          <w:tcPr>
            <w:tcW w:w="7792" w:type="dxa"/>
          </w:tcPr>
          <w:p w14:paraId="0E326351" w14:textId="7FE967AC" w:rsidR="007B07BB" w:rsidRPr="001D4B5F" w:rsidRDefault="007B07BB" w:rsidP="0087440A">
            <w:pPr>
              <w:spacing w:line="276" w:lineRule="auto"/>
              <w:jc w:val="both"/>
              <w:rPr>
                <w:rFonts w:ascii="Arial" w:eastAsia="Arial" w:hAnsi="Arial" w:cs="Arial"/>
                <w:bCs/>
                <w:i/>
                <w:color w:val="000000"/>
                <w:sz w:val="20"/>
                <w:szCs w:val="20"/>
                <w:lang w:val="es-CO" w:eastAsia="es-CO"/>
              </w:rPr>
            </w:pPr>
            <w:r w:rsidRPr="001D4B5F">
              <w:rPr>
                <w:rFonts w:ascii="Arial" w:eastAsia="Arial" w:hAnsi="Arial" w:cs="Arial"/>
                <w:bCs/>
                <w:i/>
                <w:color w:val="000000"/>
                <w:sz w:val="20"/>
                <w:szCs w:val="20"/>
                <w:lang w:val="es-CO" w:eastAsia="es-CO"/>
              </w:rPr>
              <w:t>Limita</w:t>
            </w:r>
            <w:r w:rsidR="00607894" w:rsidRPr="001D4B5F">
              <w:rPr>
                <w:rFonts w:ascii="Arial" w:eastAsia="Arial" w:hAnsi="Arial" w:cs="Arial"/>
                <w:bCs/>
                <w:i/>
                <w:color w:val="000000"/>
                <w:sz w:val="20"/>
                <w:szCs w:val="20"/>
                <w:lang w:val="es-CO" w:eastAsia="es-CO"/>
              </w:rPr>
              <w:t>ción del acceso de transporte vehicular a un paisaje o ecosistema</w:t>
            </w:r>
          </w:p>
        </w:tc>
        <w:tc>
          <w:tcPr>
            <w:tcW w:w="863" w:type="dxa"/>
          </w:tcPr>
          <w:p w14:paraId="3E18DDC9"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22FEB384" w14:textId="77777777" w:rsidTr="0087440A">
        <w:trPr>
          <w:trHeight w:val="303"/>
        </w:trPr>
        <w:tc>
          <w:tcPr>
            <w:tcW w:w="7792" w:type="dxa"/>
          </w:tcPr>
          <w:p w14:paraId="5BFA7310" w14:textId="0D302680" w:rsidR="007B07BB" w:rsidRPr="001D4B5F" w:rsidRDefault="007B07BB" w:rsidP="0087440A">
            <w:pPr>
              <w:spacing w:line="276" w:lineRule="auto"/>
              <w:jc w:val="both"/>
              <w:rPr>
                <w:rFonts w:ascii="Arial" w:eastAsia="Arial" w:hAnsi="Arial" w:cs="Arial"/>
                <w:bCs/>
                <w:i/>
                <w:color w:val="000000"/>
                <w:sz w:val="20"/>
                <w:szCs w:val="20"/>
                <w:lang w:val="es-CO" w:eastAsia="es-CO"/>
              </w:rPr>
            </w:pPr>
            <w:r w:rsidRPr="001D4B5F">
              <w:rPr>
                <w:rFonts w:ascii="Arial" w:eastAsia="Arial" w:hAnsi="Arial" w:cs="Arial"/>
                <w:bCs/>
                <w:i/>
                <w:color w:val="000000"/>
                <w:sz w:val="20"/>
                <w:szCs w:val="20"/>
                <w:lang w:val="es-CO" w:eastAsia="es-CO"/>
              </w:rPr>
              <w:t>Limita</w:t>
            </w:r>
            <w:r w:rsidR="00781246" w:rsidRPr="001D4B5F">
              <w:rPr>
                <w:rFonts w:ascii="Arial" w:eastAsia="Arial" w:hAnsi="Arial" w:cs="Arial"/>
                <w:bCs/>
                <w:i/>
                <w:color w:val="000000"/>
                <w:sz w:val="20"/>
                <w:szCs w:val="20"/>
                <w:lang w:val="es-CO" w:eastAsia="es-CO"/>
              </w:rPr>
              <w:t>ción de maquinaria pesada o tecnología destructiva que pueda causar daños colaterales a otros elementos del paisaje o ecosistema</w:t>
            </w:r>
          </w:p>
        </w:tc>
        <w:tc>
          <w:tcPr>
            <w:tcW w:w="863" w:type="dxa"/>
          </w:tcPr>
          <w:p w14:paraId="321D2419"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34FE8E0E" w14:textId="77777777" w:rsidTr="0087440A">
        <w:trPr>
          <w:trHeight w:val="303"/>
        </w:trPr>
        <w:tc>
          <w:tcPr>
            <w:tcW w:w="7792" w:type="dxa"/>
          </w:tcPr>
          <w:p w14:paraId="2039A007" w14:textId="7589DB84" w:rsidR="007B07BB" w:rsidRPr="001D4B5F" w:rsidRDefault="00861947" w:rsidP="0087440A">
            <w:pPr>
              <w:spacing w:line="276" w:lineRule="auto"/>
              <w:jc w:val="both"/>
              <w:rPr>
                <w:rFonts w:ascii="Arial" w:eastAsia="Arial" w:hAnsi="Arial" w:cs="Arial"/>
                <w:bCs/>
                <w:i/>
                <w:color w:val="000000"/>
                <w:sz w:val="20"/>
                <w:szCs w:val="20"/>
                <w:lang w:val="es-CO" w:eastAsia="es-CO"/>
              </w:rPr>
            </w:pPr>
            <w:r w:rsidRPr="001D4B5F">
              <w:rPr>
                <w:rFonts w:ascii="Arial" w:eastAsia="Arial" w:hAnsi="Arial" w:cs="Arial"/>
                <w:bCs/>
                <w:i/>
                <w:color w:val="000000"/>
                <w:sz w:val="20"/>
                <w:szCs w:val="20"/>
                <w:lang w:val="es-CO" w:eastAsia="es-CO"/>
              </w:rPr>
              <w:t>Reciclaje/rotación de nutrientes del suelo</w:t>
            </w:r>
          </w:p>
        </w:tc>
        <w:tc>
          <w:tcPr>
            <w:tcW w:w="863" w:type="dxa"/>
          </w:tcPr>
          <w:p w14:paraId="5DBCF48C"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38EFB8E3" w14:textId="77777777" w:rsidTr="0087440A">
        <w:trPr>
          <w:trHeight w:val="303"/>
        </w:trPr>
        <w:tc>
          <w:tcPr>
            <w:tcW w:w="7792" w:type="dxa"/>
          </w:tcPr>
          <w:p w14:paraId="249C77D8" w14:textId="64B743FC" w:rsidR="007B07BB" w:rsidRPr="001D4B5F" w:rsidRDefault="007B07BB" w:rsidP="0087440A">
            <w:pPr>
              <w:spacing w:line="276" w:lineRule="auto"/>
              <w:jc w:val="both"/>
              <w:rPr>
                <w:rFonts w:ascii="Arial" w:eastAsia="Arial" w:hAnsi="Arial" w:cs="Arial"/>
                <w:bCs/>
                <w:i/>
                <w:color w:val="000000"/>
                <w:sz w:val="20"/>
                <w:szCs w:val="20"/>
                <w:lang w:val="es-CO" w:eastAsia="es-CO"/>
              </w:rPr>
            </w:pPr>
            <w:r w:rsidRPr="001D4B5F">
              <w:rPr>
                <w:rFonts w:ascii="Arial" w:eastAsia="Arial" w:hAnsi="Arial" w:cs="Arial"/>
                <w:bCs/>
                <w:i/>
                <w:color w:val="000000"/>
                <w:sz w:val="20"/>
                <w:szCs w:val="20"/>
                <w:lang w:val="es-CO" w:eastAsia="es-CO"/>
              </w:rPr>
              <w:t>Compo</w:t>
            </w:r>
            <w:r w:rsidR="00A4694F" w:rsidRPr="001D4B5F">
              <w:rPr>
                <w:rFonts w:ascii="Arial" w:eastAsia="Arial" w:hAnsi="Arial" w:cs="Arial"/>
                <w:bCs/>
                <w:i/>
                <w:color w:val="000000"/>
                <w:sz w:val="20"/>
                <w:szCs w:val="20"/>
                <w:lang w:val="es-CO" w:eastAsia="es-CO"/>
              </w:rPr>
              <w:t>staje</w:t>
            </w:r>
          </w:p>
        </w:tc>
        <w:tc>
          <w:tcPr>
            <w:tcW w:w="863" w:type="dxa"/>
          </w:tcPr>
          <w:p w14:paraId="21AE5B42"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79D72DBE" w14:textId="77777777" w:rsidTr="0087440A">
        <w:trPr>
          <w:trHeight w:val="303"/>
        </w:trPr>
        <w:tc>
          <w:tcPr>
            <w:tcW w:w="7792" w:type="dxa"/>
          </w:tcPr>
          <w:p w14:paraId="5F94A1FF" w14:textId="75B97C0F" w:rsidR="007B07BB" w:rsidRPr="001D4B5F" w:rsidRDefault="00A4694F" w:rsidP="0087440A">
            <w:pPr>
              <w:spacing w:line="276" w:lineRule="auto"/>
              <w:jc w:val="both"/>
              <w:rPr>
                <w:rFonts w:ascii="Arial" w:eastAsia="Arial" w:hAnsi="Arial" w:cs="Arial"/>
                <w:bCs/>
                <w:i/>
                <w:color w:val="000000"/>
                <w:sz w:val="20"/>
                <w:szCs w:val="20"/>
                <w:lang w:val="es-CO" w:eastAsia="es-CO"/>
              </w:rPr>
            </w:pPr>
            <w:r w:rsidRPr="001D4B5F">
              <w:rPr>
                <w:rFonts w:ascii="Arial" w:eastAsia="Arial" w:hAnsi="Arial" w:cs="Arial"/>
                <w:bCs/>
                <w:i/>
                <w:color w:val="000000"/>
                <w:sz w:val="20"/>
                <w:szCs w:val="20"/>
                <w:lang w:val="es-CO" w:eastAsia="es-CO"/>
              </w:rPr>
              <w:t>Agricultura sostenible</w:t>
            </w:r>
          </w:p>
        </w:tc>
        <w:tc>
          <w:tcPr>
            <w:tcW w:w="863" w:type="dxa"/>
          </w:tcPr>
          <w:p w14:paraId="6417A30E"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7B07BB" w:rsidRPr="001D4B5F" w14:paraId="22B00F71" w14:textId="77777777" w:rsidTr="0087440A">
        <w:trPr>
          <w:trHeight w:val="303"/>
        </w:trPr>
        <w:tc>
          <w:tcPr>
            <w:tcW w:w="7792" w:type="dxa"/>
          </w:tcPr>
          <w:p w14:paraId="4F02D42C" w14:textId="0CF69596" w:rsidR="007B07BB" w:rsidRPr="001D4B5F" w:rsidRDefault="007B07BB" w:rsidP="0087440A">
            <w:pPr>
              <w:spacing w:line="276" w:lineRule="auto"/>
              <w:jc w:val="both"/>
              <w:rPr>
                <w:rFonts w:ascii="Arial" w:eastAsia="Arial" w:hAnsi="Arial" w:cs="Arial"/>
                <w:bCs/>
                <w:i/>
                <w:color w:val="000000"/>
                <w:sz w:val="20"/>
                <w:szCs w:val="20"/>
                <w:lang w:val="es-CO" w:eastAsia="es-CO"/>
              </w:rPr>
            </w:pPr>
            <w:r w:rsidRPr="001D4B5F">
              <w:rPr>
                <w:rFonts w:ascii="Arial" w:eastAsia="Arial" w:hAnsi="Arial" w:cs="Arial"/>
                <w:bCs/>
                <w:i/>
                <w:color w:val="000000"/>
                <w:sz w:val="20"/>
                <w:szCs w:val="20"/>
                <w:lang w:val="es-CO" w:eastAsia="es-CO"/>
              </w:rPr>
              <w:t>Limita</w:t>
            </w:r>
            <w:r w:rsidR="00A4694F" w:rsidRPr="001D4B5F">
              <w:rPr>
                <w:rFonts w:ascii="Arial" w:eastAsia="Arial" w:hAnsi="Arial" w:cs="Arial"/>
                <w:bCs/>
                <w:i/>
                <w:color w:val="000000"/>
                <w:sz w:val="20"/>
                <w:szCs w:val="20"/>
                <w:lang w:val="es-CO" w:eastAsia="es-CO"/>
              </w:rPr>
              <w:t>ción de agroquímicos o fertilizantes</w:t>
            </w:r>
          </w:p>
        </w:tc>
        <w:tc>
          <w:tcPr>
            <w:tcW w:w="863" w:type="dxa"/>
          </w:tcPr>
          <w:p w14:paraId="3A928975" w14:textId="77777777" w:rsidR="007B07BB" w:rsidRPr="001D4B5F" w:rsidRDefault="007B07BB" w:rsidP="0087440A">
            <w:pPr>
              <w:spacing w:line="276" w:lineRule="auto"/>
              <w:jc w:val="both"/>
              <w:rPr>
                <w:rFonts w:ascii="Arial" w:eastAsia="Arial" w:hAnsi="Arial" w:cs="Arial"/>
                <w:bCs/>
                <w:color w:val="2E75B5"/>
                <w:sz w:val="20"/>
                <w:szCs w:val="20"/>
                <w:lang w:val="es-CO" w:eastAsia="es-CO"/>
              </w:rPr>
            </w:pPr>
          </w:p>
        </w:tc>
      </w:tr>
      <w:tr w:rsidR="0087440A" w:rsidRPr="001D4B5F" w14:paraId="359964A7" w14:textId="77777777" w:rsidTr="0087440A">
        <w:trPr>
          <w:trHeight w:val="303"/>
        </w:trPr>
        <w:tc>
          <w:tcPr>
            <w:tcW w:w="7792" w:type="dxa"/>
          </w:tcPr>
          <w:p w14:paraId="32D5A51C" w14:textId="1096345A" w:rsidR="0087440A" w:rsidRPr="001D4B5F" w:rsidRDefault="0087440A" w:rsidP="0087440A">
            <w:pPr>
              <w:spacing w:line="276" w:lineRule="auto"/>
              <w:jc w:val="both"/>
              <w:rPr>
                <w:rFonts w:ascii="Arial" w:eastAsia="Arial" w:hAnsi="Arial" w:cs="Arial"/>
                <w:bCs/>
                <w:i/>
                <w:color w:val="000000"/>
                <w:sz w:val="20"/>
                <w:szCs w:val="20"/>
                <w:lang w:val="es-CO" w:eastAsia="es-CO"/>
              </w:rPr>
            </w:pPr>
            <w:r w:rsidRPr="001D4B5F">
              <w:rPr>
                <w:rFonts w:ascii="Arial" w:eastAsia="Arial" w:hAnsi="Arial" w:cs="Arial"/>
                <w:bCs/>
                <w:i/>
                <w:color w:val="000000"/>
                <w:sz w:val="20"/>
                <w:szCs w:val="20"/>
                <w:lang w:val="es-CO" w:eastAsia="es-CO"/>
              </w:rPr>
              <w:t>Ot</w:t>
            </w:r>
            <w:r w:rsidR="00A4694F" w:rsidRPr="001D4B5F">
              <w:rPr>
                <w:rFonts w:ascii="Arial" w:eastAsia="Arial" w:hAnsi="Arial" w:cs="Arial"/>
                <w:bCs/>
                <w:i/>
                <w:color w:val="000000"/>
                <w:sz w:val="20"/>
                <w:szCs w:val="20"/>
                <w:lang w:val="es-CO" w:eastAsia="es-CO"/>
              </w:rPr>
              <w:t>ros</w:t>
            </w:r>
            <w:r w:rsidRPr="001D4B5F">
              <w:rPr>
                <w:rFonts w:ascii="Arial" w:eastAsia="Arial" w:hAnsi="Arial" w:cs="Arial"/>
                <w:bCs/>
                <w:i/>
                <w:color w:val="000000"/>
                <w:sz w:val="20"/>
                <w:szCs w:val="20"/>
                <w:lang w:val="es-CO" w:eastAsia="es-CO"/>
              </w:rPr>
              <w:t xml:space="preserve"> (</w:t>
            </w:r>
            <w:r w:rsidR="00A4694F" w:rsidRPr="001D4B5F">
              <w:rPr>
                <w:rFonts w:ascii="Arial" w:eastAsia="Arial" w:hAnsi="Arial" w:cs="Arial"/>
                <w:bCs/>
                <w:i/>
                <w:color w:val="7B7B7B" w:themeColor="accent3" w:themeShade="BF"/>
                <w:sz w:val="20"/>
                <w:szCs w:val="20"/>
                <w:lang w:val="es-CO" w:eastAsia="es-CO"/>
              </w:rPr>
              <w:t>incluir si la actividad no está en la lista</w:t>
            </w:r>
            <w:r w:rsidRPr="001D4B5F">
              <w:rPr>
                <w:rFonts w:ascii="Arial" w:eastAsia="Arial" w:hAnsi="Arial" w:cs="Arial"/>
                <w:bCs/>
                <w:i/>
                <w:color w:val="000000"/>
                <w:sz w:val="20"/>
                <w:szCs w:val="20"/>
                <w:lang w:val="es-CO" w:eastAsia="es-CO"/>
              </w:rPr>
              <w:t>)</w:t>
            </w:r>
          </w:p>
        </w:tc>
        <w:tc>
          <w:tcPr>
            <w:tcW w:w="863" w:type="dxa"/>
          </w:tcPr>
          <w:p w14:paraId="492BEFC0" w14:textId="77777777" w:rsidR="0087440A" w:rsidRPr="001D4B5F" w:rsidRDefault="0087440A" w:rsidP="0087440A">
            <w:pPr>
              <w:spacing w:line="276" w:lineRule="auto"/>
              <w:jc w:val="both"/>
              <w:rPr>
                <w:rFonts w:ascii="Arial" w:eastAsia="Arial" w:hAnsi="Arial" w:cs="Arial"/>
                <w:bCs/>
                <w:color w:val="2E75B5"/>
                <w:sz w:val="20"/>
                <w:szCs w:val="20"/>
                <w:lang w:val="es-CO" w:eastAsia="es-CO"/>
              </w:rPr>
            </w:pPr>
          </w:p>
        </w:tc>
      </w:tr>
    </w:tbl>
    <w:p w14:paraId="574D35E5" w14:textId="77777777" w:rsidR="007B07BB" w:rsidRPr="001D4B5F" w:rsidRDefault="007B07BB" w:rsidP="007B07BB">
      <w:pPr>
        <w:spacing w:before="120" w:after="240" w:line="276" w:lineRule="auto"/>
        <w:jc w:val="both"/>
        <w:rPr>
          <w:rFonts w:ascii="Arial" w:eastAsia="Arial" w:hAnsi="Arial" w:cs="Arial"/>
          <w:b/>
          <w:color w:val="1F3864"/>
          <w:sz w:val="22"/>
          <w:szCs w:val="22"/>
          <w:lang w:val="es-CO" w:eastAsia="es-CO"/>
        </w:rPr>
      </w:pPr>
    </w:p>
    <w:p w14:paraId="481975D9" w14:textId="76FD5DAA"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[Mar</w:t>
      </w:r>
      <w:r w:rsidR="00022A64" w:rsidRPr="001D4B5F">
        <w:rPr>
          <w:rFonts w:ascii="Arial" w:eastAsia="Arial" w:hAnsi="Arial" w:cs="Arial"/>
          <w:i/>
          <w:sz w:val="22"/>
          <w:szCs w:val="22"/>
          <w:lang w:val="es-CO" w:eastAsia="es-CO"/>
        </w:rPr>
        <w:t xml:space="preserve">car con una </w:t>
      </w:r>
      <w:r w:rsidRPr="001D4B5F">
        <w:rPr>
          <w:rFonts w:ascii="Arial" w:eastAsia="Arial" w:hAnsi="Arial" w:cs="Arial"/>
          <w:i/>
          <w:sz w:val="22"/>
          <w:szCs w:val="22"/>
          <w:lang w:val="es-CO" w:eastAsia="es-CO"/>
        </w:rPr>
        <w:t>X</w:t>
      </w:r>
      <w:r w:rsidR="00022A64" w:rsidRPr="001D4B5F">
        <w:rPr>
          <w:rFonts w:ascii="Arial" w:eastAsia="Arial" w:hAnsi="Arial" w:cs="Arial"/>
          <w:i/>
          <w:sz w:val="22"/>
          <w:szCs w:val="22"/>
          <w:lang w:val="es-CO" w:eastAsia="es-CO"/>
        </w:rPr>
        <w:t xml:space="preserve"> los mecanismos de conservación bajo los cuales se desarrolla la iniciativa</w:t>
      </w:r>
      <w:r w:rsidRPr="001D4B5F">
        <w:rPr>
          <w:rFonts w:ascii="Arial" w:eastAsia="Arial" w:hAnsi="Arial" w:cs="Arial"/>
          <w:i/>
          <w:sz w:val="22"/>
          <w:szCs w:val="22"/>
          <w:lang w:val="es-CO" w:eastAsia="es-CO"/>
        </w:rPr>
        <w:t>.]</w:t>
      </w:r>
    </w:p>
    <w:tbl>
      <w:tblPr>
        <w:tblW w:w="8655"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A0" w:firstRow="1" w:lastRow="0" w:firstColumn="1" w:lastColumn="0" w:noHBand="0" w:noVBand="1"/>
      </w:tblPr>
      <w:tblGrid>
        <w:gridCol w:w="7672"/>
        <w:gridCol w:w="983"/>
      </w:tblGrid>
      <w:tr w:rsidR="007B07BB" w:rsidRPr="001D4B5F" w14:paraId="35B7A252" w14:textId="77777777" w:rsidTr="0087440A">
        <w:tc>
          <w:tcPr>
            <w:tcW w:w="7672" w:type="dxa"/>
            <w:tcBorders>
              <w:left w:val="single" w:sz="4" w:space="0" w:color="9CC3E5"/>
            </w:tcBorders>
          </w:tcPr>
          <w:p w14:paraId="13CACFA4" w14:textId="5E67196D" w:rsidR="007B07BB" w:rsidRPr="001D4B5F" w:rsidRDefault="007B07BB" w:rsidP="0087440A">
            <w:pPr>
              <w:spacing w:line="276" w:lineRule="auto"/>
              <w:jc w:val="both"/>
              <w:rPr>
                <w:rFonts w:ascii="Arial" w:eastAsia="Arial" w:hAnsi="Arial" w:cs="Arial"/>
                <w:b/>
                <w:i/>
                <w:color w:val="2E75B5"/>
                <w:sz w:val="20"/>
                <w:szCs w:val="20"/>
                <w:lang w:val="es-CO" w:eastAsia="es-CO"/>
              </w:rPr>
            </w:pPr>
            <w:r w:rsidRPr="001D4B5F">
              <w:rPr>
                <w:rFonts w:ascii="Arial" w:eastAsia="Arial" w:hAnsi="Arial" w:cs="Arial"/>
                <w:i/>
                <w:color w:val="000000"/>
                <w:sz w:val="20"/>
                <w:szCs w:val="20"/>
                <w:lang w:val="es-CO" w:eastAsia="es-CO"/>
              </w:rPr>
              <w:t>Corr</w:t>
            </w:r>
            <w:r w:rsidR="00FF4369" w:rsidRPr="001D4B5F">
              <w:rPr>
                <w:rFonts w:ascii="Arial" w:eastAsia="Arial" w:hAnsi="Arial" w:cs="Arial"/>
                <w:i/>
                <w:color w:val="000000"/>
                <w:sz w:val="20"/>
                <w:szCs w:val="20"/>
                <w:lang w:val="es-CO" w:eastAsia="es-CO"/>
              </w:rPr>
              <w:t>edores</w:t>
            </w:r>
            <w:r w:rsidRPr="001D4B5F">
              <w:rPr>
                <w:rFonts w:ascii="Arial" w:eastAsia="Arial" w:hAnsi="Arial" w:cs="Arial"/>
                <w:i/>
                <w:color w:val="000000"/>
                <w:sz w:val="20"/>
                <w:szCs w:val="20"/>
                <w:lang w:val="es-CO" w:eastAsia="es-CO"/>
              </w:rPr>
              <w:t xml:space="preserve"> (</w:t>
            </w:r>
            <w:r w:rsidR="00FF4369" w:rsidRPr="001D4B5F">
              <w:rPr>
                <w:rFonts w:ascii="Arial" w:eastAsia="Arial" w:hAnsi="Arial" w:cs="Arial"/>
                <w:i/>
                <w:color w:val="000000"/>
                <w:sz w:val="20"/>
                <w:szCs w:val="20"/>
                <w:lang w:val="es-CO" w:eastAsia="es-CO"/>
              </w:rPr>
              <w:t>biológicos y de conservación</w:t>
            </w:r>
            <w:r w:rsidRPr="001D4B5F">
              <w:rPr>
                <w:rFonts w:ascii="Arial" w:eastAsia="Arial" w:hAnsi="Arial" w:cs="Arial"/>
                <w:i/>
                <w:color w:val="000000"/>
                <w:sz w:val="20"/>
                <w:szCs w:val="20"/>
                <w:lang w:val="es-CO" w:eastAsia="es-CO"/>
              </w:rPr>
              <w:t>)</w:t>
            </w:r>
          </w:p>
        </w:tc>
        <w:tc>
          <w:tcPr>
            <w:tcW w:w="983" w:type="dxa"/>
            <w:tcBorders>
              <w:right w:val="single" w:sz="4" w:space="0" w:color="9CC3E5"/>
            </w:tcBorders>
          </w:tcPr>
          <w:p w14:paraId="668C76D4" w14:textId="77777777" w:rsidR="007B07BB" w:rsidRPr="001D4B5F" w:rsidRDefault="007B07BB" w:rsidP="0087440A">
            <w:pPr>
              <w:spacing w:line="276" w:lineRule="auto"/>
              <w:jc w:val="both"/>
              <w:rPr>
                <w:rFonts w:ascii="Arial" w:eastAsia="Arial" w:hAnsi="Arial" w:cs="Arial"/>
                <w:b/>
                <w:color w:val="2E75B5"/>
                <w:sz w:val="20"/>
                <w:szCs w:val="20"/>
                <w:lang w:val="es-CO" w:eastAsia="es-CO"/>
              </w:rPr>
            </w:pPr>
          </w:p>
        </w:tc>
      </w:tr>
      <w:tr w:rsidR="007B07BB" w:rsidRPr="001D4B5F" w14:paraId="59DB6942" w14:textId="77777777" w:rsidTr="0087440A">
        <w:tc>
          <w:tcPr>
            <w:tcW w:w="7672" w:type="dxa"/>
            <w:tcBorders>
              <w:left w:val="single" w:sz="4" w:space="0" w:color="9CC3E5"/>
            </w:tcBorders>
          </w:tcPr>
          <w:p w14:paraId="60DAEE91" w14:textId="50209196" w:rsidR="007B07BB" w:rsidRPr="001D4B5F" w:rsidRDefault="007B07BB" w:rsidP="0087440A">
            <w:pPr>
              <w:spacing w:line="276" w:lineRule="auto"/>
              <w:jc w:val="both"/>
              <w:rPr>
                <w:rFonts w:ascii="Arial" w:eastAsia="Arial" w:hAnsi="Arial" w:cs="Arial"/>
                <w:b/>
                <w:i/>
                <w:color w:val="2E75B5"/>
                <w:sz w:val="20"/>
                <w:szCs w:val="20"/>
                <w:lang w:val="es-CO" w:eastAsia="es-CO"/>
              </w:rPr>
            </w:pPr>
            <w:r w:rsidRPr="001D4B5F">
              <w:rPr>
                <w:rFonts w:ascii="Arial" w:eastAsia="Arial" w:hAnsi="Arial" w:cs="Arial"/>
                <w:i/>
                <w:color w:val="000000"/>
                <w:sz w:val="20"/>
                <w:szCs w:val="20"/>
                <w:lang w:val="es-CO" w:eastAsia="es-CO"/>
              </w:rPr>
              <w:t>Mini corr</w:t>
            </w:r>
            <w:r w:rsidR="00FF4369" w:rsidRPr="001D4B5F">
              <w:rPr>
                <w:rFonts w:ascii="Arial" w:eastAsia="Arial" w:hAnsi="Arial" w:cs="Arial"/>
                <w:i/>
                <w:color w:val="000000"/>
                <w:sz w:val="20"/>
                <w:szCs w:val="20"/>
                <w:lang w:val="es-CO" w:eastAsia="es-CO"/>
              </w:rPr>
              <w:t>edores o franjas de conexión</w:t>
            </w:r>
          </w:p>
        </w:tc>
        <w:tc>
          <w:tcPr>
            <w:tcW w:w="983" w:type="dxa"/>
            <w:tcBorders>
              <w:right w:val="single" w:sz="4" w:space="0" w:color="9CC3E5"/>
            </w:tcBorders>
          </w:tcPr>
          <w:p w14:paraId="49FF1528" w14:textId="77777777" w:rsidR="007B07BB" w:rsidRPr="001D4B5F" w:rsidRDefault="007B07BB" w:rsidP="0087440A">
            <w:pPr>
              <w:spacing w:line="276" w:lineRule="auto"/>
              <w:jc w:val="both"/>
              <w:rPr>
                <w:rFonts w:ascii="Arial" w:eastAsia="Arial" w:hAnsi="Arial" w:cs="Arial"/>
                <w:color w:val="2E75B5"/>
                <w:sz w:val="20"/>
                <w:szCs w:val="20"/>
                <w:lang w:val="es-CO" w:eastAsia="es-CO"/>
              </w:rPr>
            </w:pPr>
          </w:p>
        </w:tc>
      </w:tr>
      <w:tr w:rsidR="007B07BB" w:rsidRPr="001D4B5F" w14:paraId="467E76DC" w14:textId="77777777" w:rsidTr="0087440A">
        <w:tc>
          <w:tcPr>
            <w:tcW w:w="7672" w:type="dxa"/>
            <w:tcBorders>
              <w:left w:val="single" w:sz="4" w:space="0" w:color="9CC3E5"/>
            </w:tcBorders>
          </w:tcPr>
          <w:p w14:paraId="5161FEFD" w14:textId="6843EFD0" w:rsidR="007B07BB" w:rsidRPr="001D4B5F" w:rsidRDefault="007B07BB" w:rsidP="0087440A">
            <w:pPr>
              <w:spacing w:line="276" w:lineRule="auto"/>
              <w:jc w:val="both"/>
              <w:rPr>
                <w:rFonts w:ascii="Arial" w:eastAsia="Arial" w:hAnsi="Arial" w:cs="Arial"/>
                <w:b/>
                <w:i/>
                <w:color w:val="2E75B5"/>
                <w:sz w:val="20"/>
                <w:szCs w:val="20"/>
                <w:lang w:val="es-CO" w:eastAsia="es-CO"/>
              </w:rPr>
            </w:pPr>
            <w:r w:rsidRPr="001D4B5F">
              <w:rPr>
                <w:rFonts w:ascii="Arial" w:eastAsia="Arial" w:hAnsi="Arial" w:cs="Arial"/>
                <w:i/>
                <w:color w:val="000000"/>
                <w:sz w:val="20"/>
                <w:szCs w:val="20"/>
                <w:lang w:val="es-CO" w:eastAsia="es-CO"/>
              </w:rPr>
              <w:t>C</w:t>
            </w:r>
            <w:r w:rsidR="00FF4369" w:rsidRPr="001D4B5F">
              <w:rPr>
                <w:rFonts w:ascii="Arial" w:eastAsia="Arial" w:hAnsi="Arial" w:cs="Arial"/>
                <w:i/>
                <w:color w:val="000000"/>
                <w:sz w:val="20"/>
                <w:szCs w:val="20"/>
                <w:lang w:val="es-CO" w:eastAsia="es-CO"/>
              </w:rPr>
              <w:t>ierres</w:t>
            </w:r>
          </w:p>
        </w:tc>
        <w:tc>
          <w:tcPr>
            <w:tcW w:w="983" w:type="dxa"/>
            <w:tcBorders>
              <w:right w:val="single" w:sz="4" w:space="0" w:color="9CC3E5"/>
            </w:tcBorders>
          </w:tcPr>
          <w:p w14:paraId="37800CF9" w14:textId="77777777" w:rsidR="007B07BB" w:rsidRPr="001D4B5F" w:rsidRDefault="007B07BB" w:rsidP="0087440A">
            <w:pPr>
              <w:spacing w:line="276" w:lineRule="auto"/>
              <w:jc w:val="both"/>
              <w:rPr>
                <w:rFonts w:ascii="Arial" w:eastAsia="Arial" w:hAnsi="Arial" w:cs="Arial"/>
                <w:color w:val="2E75B5"/>
                <w:sz w:val="20"/>
                <w:szCs w:val="20"/>
                <w:lang w:val="es-CO" w:eastAsia="es-CO"/>
              </w:rPr>
            </w:pPr>
          </w:p>
        </w:tc>
      </w:tr>
      <w:tr w:rsidR="007B07BB" w:rsidRPr="001D4B5F" w14:paraId="28CCB164" w14:textId="77777777" w:rsidTr="0087440A">
        <w:tc>
          <w:tcPr>
            <w:tcW w:w="7672" w:type="dxa"/>
            <w:tcBorders>
              <w:left w:val="single" w:sz="4" w:space="0" w:color="9CC3E5"/>
            </w:tcBorders>
          </w:tcPr>
          <w:p w14:paraId="7CA2BDEB" w14:textId="3B91E3B4" w:rsidR="007B07BB" w:rsidRPr="001D4B5F" w:rsidRDefault="00FF4369" w:rsidP="0087440A">
            <w:pPr>
              <w:spacing w:line="276" w:lineRule="auto"/>
              <w:jc w:val="both"/>
              <w:rPr>
                <w:rFonts w:ascii="Arial" w:eastAsia="Arial" w:hAnsi="Arial" w:cs="Arial"/>
                <w:b/>
                <w:i/>
                <w:color w:val="2E75B5"/>
                <w:sz w:val="20"/>
                <w:szCs w:val="20"/>
                <w:lang w:val="es-CO" w:eastAsia="es-CO"/>
              </w:rPr>
            </w:pPr>
            <w:r w:rsidRPr="001D4B5F">
              <w:rPr>
                <w:rFonts w:ascii="Arial" w:eastAsia="Arial" w:hAnsi="Arial" w:cs="Arial"/>
                <w:i/>
                <w:color w:val="000000"/>
                <w:sz w:val="20"/>
                <w:szCs w:val="20"/>
                <w:lang w:val="es-CO" w:eastAsia="es-CO"/>
              </w:rPr>
              <w:t>Cercados</w:t>
            </w:r>
          </w:p>
        </w:tc>
        <w:tc>
          <w:tcPr>
            <w:tcW w:w="983" w:type="dxa"/>
            <w:tcBorders>
              <w:right w:val="single" w:sz="4" w:space="0" w:color="9CC3E5"/>
            </w:tcBorders>
          </w:tcPr>
          <w:p w14:paraId="0A5CE513" w14:textId="77777777" w:rsidR="007B07BB" w:rsidRPr="001D4B5F" w:rsidRDefault="007B07BB" w:rsidP="0087440A">
            <w:pPr>
              <w:spacing w:line="276" w:lineRule="auto"/>
              <w:jc w:val="both"/>
              <w:rPr>
                <w:rFonts w:ascii="Arial" w:eastAsia="Arial" w:hAnsi="Arial" w:cs="Arial"/>
                <w:color w:val="2E75B5"/>
                <w:sz w:val="20"/>
                <w:szCs w:val="20"/>
                <w:lang w:val="es-CO" w:eastAsia="es-CO"/>
              </w:rPr>
            </w:pPr>
          </w:p>
        </w:tc>
      </w:tr>
      <w:tr w:rsidR="007B07BB" w:rsidRPr="001D4B5F" w14:paraId="2961960E" w14:textId="77777777" w:rsidTr="0087440A">
        <w:tc>
          <w:tcPr>
            <w:tcW w:w="7672" w:type="dxa"/>
            <w:tcBorders>
              <w:left w:val="single" w:sz="4" w:space="0" w:color="9CC3E5"/>
            </w:tcBorders>
          </w:tcPr>
          <w:p w14:paraId="4FBE189A" w14:textId="33CB8EC4" w:rsidR="007B07BB" w:rsidRPr="001D4B5F" w:rsidRDefault="00FF4369" w:rsidP="0087440A">
            <w:pPr>
              <w:spacing w:line="276" w:lineRule="auto"/>
              <w:jc w:val="both"/>
              <w:rPr>
                <w:rFonts w:ascii="Arial" w:eastAsia="Arial" w:hAnsi="Arial" w:cs="Arial"/>
                <w:b/>
                <w:i/>
                <w:color w:val="2E75B5"/>
                <w:sz w:val="20"/>
                <w:szCs w:val="20"/>
                <w:lang w:val="es-CO" w:eastAsia="es-CO"/>
              </w:rPr>
            </w:pPr>
            <w:r w:rsidRPr="001D4B5F">
              <w:rPr>
                <w:rFonts w:ascii="Arial" w:eastAsia="Arial" w:hAnsi="Arial" w:cs="Arial"/>
                <w:i/>
                <w:color w:val="000000"/>
                <w:sz w:val="20"/>
                <w:szCs w:val="20"/>
                <w:lang w:val="es-CO" w:eastAsia="es-CO"/>
              </w:rPr>
              <w:t>Cercas vivas</w:t>
            </w:r>
          </w:p>
        </w:tc>
        <w:tc>
          <w:tcPr>
            <w:tcW w:w="983" w:type="dxa"/>
            <w:tcBorders>
              <w:right w:val="single" w:sz="4" w:space="0" w:color="9CC3E5"/>
            </w:tcBorders>
          </w:tcPr>
          <w:p w14:paraId="4AC2AC87" w14:textId="77777777" w:rsidR="007B07BB" w:rsidRPr="001D4B5F" w:rsidRDefault="007B07BB" w:rsidP="0087440A">
            <w:pPr>
              <w:spacing w:line="276" w:lineRule="auto"/>
              <w:jc w:val="both"/>
              <w:rPr>
                <w:rFonts w:ascii="Arial" w:eastAsia="Arial" w:hAnsi="Arial" w:cs="Arial"/>
                <w:color w:val="2E75B5"/>
                <w:sz w:val="20"/>
                <w:szCs w:val="20"/>
                <w:lang w:val="es-CO" w:eastAsia="es-CO"/>
              </w:rPr>
            </w:pPr>
          </w:p>
        </w:tc>
      </w:tr>
      <w:tr w:rsidR="007B07BB" w:rsidRPr="001D4B5F" w14:paraId="441D3E01" w14:textId="77777777" w:rsidTr="0087440A">
        <w:tc>
          <w:tcPr>
            <w:tcW w:w="7672" w:type="dxa"/>
            <w:tcBorders>
              <w:left w:val="single" w:sz="4" w:space="0" w:color="9CC3E5"/>
            </w:tcBorders>
          </w:tcPr>
          <w:p w14:paraId="1FC656DA" w14:textId="2932FFDA" w:rsidR="007B07BB" w:rsidRPr="001D4B5F" w:rsidRDefault="007B07BB" w:rsidP="0087440A">
            <w:pPr>
              <w:spacing w:line="276" w:lineRule="auto"/>
              <w:jc w:val="both"/>
              <w:rPr>
                <w:rFonts w:ascii="Arial" w:eastAsia="Arial" w:hAnsi="Arial" w:cs="Arial"/>
                <w:b/>
                <w:i/>
                <w:color w:val="2E75B5"/>
                <w:sz w:val="20"/>
                <w:szCs w:val="20"/>
                <w:lang w:val="es-CO" w:eastAsia="es-CO"/>
              </w:rPr>
            </w:pPr>
            <w:r w:rsidRPr="001D4B5F">
              <w:rPr>
                <w:rFonts w:ascii="Arial" w:eastAsia="Arial" w:hAnsi="Arial" w:cs="Arial"/>
                <w:i/>
                <w:color w:val="000000"/>
                <w:sz w:val="20"/>
                <w:szCs w:val="20"/>
                <w:lang w:val="es-CO" w:eastAsia="es-CO"/>
              </w:rPr>
              <w:t>Enri</w:t>
            </w:r>
            <w:r w:rsidR="00FF4369" w:rsidRPr="001D4B5F">
              <w:rPr>
                <w:rFonts w:ascii="Arial" w:eastAsia="Arial" w:hAnsi="Arial" w:cs="Arial"/>
                <w:i/>
                <w:color w:val="000000"/>
                <w:sz w:val="20"/>
                <w:szCs w:val="20"/>
                <w:lang w:val="es-CO" w:eastAsia="es-CO"/>
              </w:rPr>
              <w:t>quecimiento</w:t>
            </w:r>
          </w:p>
        </w:tc>
        <w:tc>
          <w:tcPr>
            <w:tcW w:w="983" w:type="dxa"/>
            <w:tcBorders>
              <w:right w:val="single" w:sz="4" w:space="0" w:color="9CC3E5"/>
            </w:tcBorders>
          </w:tcPr>
          <w:p w14:paraId="16FEB2C7" w14:textId="77777777" w:rsidR="007B07BB" w:rsidRPr="001D4B5F" w:rsidRDefault="007B07BB" w:rsidP="0087440A">
            <w:pPr>
              <w:spacing w:line="276" w:lineRule="auto"/>
              <w:jc w:val="both"/>
              <w:rPr>
                <w:rFonts w:ascii="Arial" w:eastAsia="Arial" w:hAnsi="Arial" w:cs="Arial"/>
                <w:color w:val="2E75B5"/>
                <w:sz w:val="20"/>
                <w:szCs w:val="20"/>
                <w:lang w:val="es-CO" w:eastAsia="es-CO"/>
              </w:rPr>
            </w:pPr>
          </w:p>
        </w:tc>
      </w:tr>
      <w:tr w:rsidR="007B07BB" w:rsidRPr="001D4B5F" w14:paraId="061398FA" w14:textId="77777777" w:rsidTr="0087440A">
        <w:tc>
          <w:tcPr>
            <w:tcW w:w="7672" w:type="dxa"/>
            <w:tcBorders>
              <w:left w:val="single" w:sz="4" w:space="0" w:color="9CC3E5"/>
            </w:tcBorders>
          </w:tcPr>
          <w:p w14:paraId="30E091AB" w14:textId="0C5F139A" w:rsidR="007B07BB" w:rsidRPr="001D4B5F" w:rsidRDefault="007B07BB" w:rsidP="0087440A">
            <w:pPr>
              <w:spacing w:line="276" w:lineRule="auto"/>
              <w:jc w:val="both"/>
              <w:rPr>
                <w:rFonts w:ascii="Arial" w:eastAsia="Arial" w:hAnsi="Arial" w:cs="Arial"/>
                <w:b/>
                <w:i/>
                <w:color w:val="2E75B5"/>
                <w:sz w:val="20"/>
                <w:szCs w:val="20"/>
                <w:lang w:val="es-CO" w:eastAsia="es-CO"/>
              </w:rPr>
            </w:pPr>
            <w:r w:rsidRPr="001D4B5F">
              <w:rPr>
                <w:rFonts w:ascii="Arial" w:eastAsia="Arial" w:hAnsi="Arial" w:cs="Arial"/>
                <w:i/>
                <w:color w:val="000000"/>
                <w:sz w:val="20"/>
                <w:szCs w:val="20"/>
                <w:lang w:val="es-CO" w:eastAsia="es-CO"/>
              </w:rPr>
              <w:t>Suplementa</w:t>
            </w:r>
            <w:r w:rsidR="00C652EC" w:rsidRPr="001D4B5F">
              <w:rPr>
                <w:rFonts w:ascii="Arial" w:eastAsia="Arial" w:hAnsi="Arial" w:cs="Arial"/>
                <w:i/>
                <w:color w:val="000000"/>
                <w:sz w:val="20"/>
                <w:szCs w:val="20"/>
                <w:lang w:val="es-CO" w:eastAsia="es-CO"/>
              </w:rPr>
              <w:t>ción</w:t>
            </w:r>
          </w:p>
        </w:tc>
        <w:tc>
          <w:tcPr>
            <w:tcW w:w="983" w:type="dxa"/>
            <w:tcBorders>
              <w:right w:val="single" w:sz="4" w:space="0" w:color="9CC3E5"/>
            </w:tcBorders>
          </w:tcPr>
          <w:p w14:paraId="324116C7" w14:textId="77777777" w:rsidR="007B07BB" w:rsidRPr="001D4B5F" w:rsidRDefault="007B07BB" w:rsidP="0087440A">
            <w:pPr>
              <w:spacing w:line="276" w:lineRule="auto"/>
              <w:jc w:val="both"/>
              <w:rPr>
                <w:rFonts w:ascii="Arial" w:eastAsia="Arial" w:hAnsi="Arial" w:cs="Arial"/>
                <w:color w:val="2E75B5"/>
                <w:sz w:val="20"/>
                <w:szCs w:val="20"/>
                <w:lang w:val="es-CO" w:eastAsia="es-CO"/>
              </w:rPr>
            </w:pPr>
          </w:p>
        </w:tc>
      </w:tr>
      <w:tr w:rsidR="007B07BB" w:rsidRPr="001D4B5F" w14:paraId="303C5FD5" w14:textId="77777777" w:rsidTr="0087440A">
        <w:tc>
          <w:tcPr>
            <w:tcW w:w="7672" w:type="dxa"/>
            <w:tcBorders>
              <w:left w:val="single" w:sz="4" w:space="0" w:color="9CC3E5"/>
            </w:tcBorders>
          </w:tcPr>
          <w:p w14:paraId="38E069A4" w14:textId="57A3527A" w:rsidR="007B07BB" w:rsidRPr="001D4B5F" w:rsidRDefault="00C652EC" w:rsidP="0087440A">
            <w:pPr>
              <w:spacing w:line="276" w:lineRule="auto"/>
              <w:jc w:val="both"/>
              <w:rPr>
                <w:rFonts w:ascii="Arial" w:eastAsia="Arial" w:hAnsi="Arial" w:cs="Arial"/>
                <w:b/>
                <w:i/>
                <w:color w:val="2E75B5"/>
                <w:sz w:val="20"/>
                <w:szCs w:val="20"/>
                <w:lang w:val="es-CO" w:eastAsia="es-CO"/>
              </w:rPr>
            </w:pPr>
            <w:r w:rsidRPr="001D4B5F">
              <w:rPr>
                <w:rFonts w:ascii="Arial" w:eastAsia="Arial" w:hAnsi="Arial" w:cs="Arial"/>
                <w:i/>
                <w:color w:val="000000"/>
                <w:sz w:val="20"/>
                <w:szCs w:val="20"/>
                <w:lang w:val="es-CO" w:eastAsia="es-CO"/>
              </w:rPr>
              <w:t>Bosques multipropósito</w:t>
            </w:r>
          </w:p>
        </w:tc>
        <w:tc>
          <w:tcPr>
            <w:tcW w:w="983" w:type="dxa"/>
            <w:tcBorders>
              <w:right w:val="single" w:sz="4" w:space="0" w:color="9CC3E5"/>
            </w:tcBorders>
          </w:tcPr>
          <w:p w14:paraId="1441829C" w14:textId="77777777" w:rsidR="007B07BB" w:rsidRPr="001D4B5F" w:rsidRDefault="007B07BB" w:rsidP="0087440A">
            <w:pPr>
              <w:spacing w:line="276" w:lineRule="auto"/>
              <w:jc w:val="both"/>
              <w:rPr>
                <w:rFonts w:ascii="Arial" w:eastAsia="Arial" w:hAnsi="Arial" w:cs="Arial"/>
                <w:color w:val="2E75B5"/>
                <w:sz w:val="20"/>
                <w:szCs w:val="20"/>
                <w:lang w:val="es-CO" w:eastAsia="es-CO"/>
              </w:rPr>
            </w:pPr>
          </w:p>
        </w:tc>
      </w:tr>
      <w:tr w:rsidR="007B07BB" w:rsidRPr="001D4B5F" w14:paraId="20146233" w14:textId="77777777" w:rsidTr="0087440A">
        <w:tc>
          <w:tcPr>
            <w:tcW w:w="7672" w:type="dxa"/>
            <w:tcBorders>
              <w:left w:val="single" w:sz="4" w:space="0" w:color="9CC3E5"/>
            </w:tcBorders>
          </w:tcPr>
          <w:p w14:paraId="17353AF5" w14:textId="74555B08" w:rsidR="007B07BB" w:rsidRPr="001D4B5F" w:rsidRDefault="007B07BB" w:rsidP="0087440A">
            <w:pPr>
              <w:spacing w:line="276" w:lineRule="auto"/>
              <w:jc w:val="both"/>
              <w:rPr>
                <w:rFonts w:ascii="Arial" w:eastAsia="Arial" w:hAnsi="Arial" w:cs="Arial"/>
                <w:b/>
                <w:i/>
                <w:color w:val="2E75B5"/>
                <w:sz w:val="20"/>
                <w:szCs w:val="20"/>
                <w:lang w:val="es-CO" w:eastAsia="es-CO"/>
              </w:rPr>
            </w:pPr>
            <w:r w:rsidRPr="001D4B5F">
              <w:rPr>
                <w:rFonts w:ascii="Arial" w:eastAsia="Arial" w:hAnsi="Arial" w:cs="Arial"/>
                <w:i/>
                <w:color w:val="000000"/>
                <w:sz w:val="20"/>
                <w:szCs w:val="20"/>
                <w:lang w:val="es-CO" w:eastAsia="es-CO"/>
              </w:rPr>
              <w:t>Conversi</w:t>
            </w:r>
            <w:r w:rsidR="00C652EC" w:rsidRPr="001D4B5F">
              <w:rPr>
                <w:rFonts w:ascii="Arial" w:eastAsia="Arial" w:hAnsi="Arial" w:cs="Arial"/>
                <w:i/>
                <w:color w:val="000000"/>
                <w:sz w:val="20"/>
                <w:szCs w:val="20"/>
                <w:lang w:val="es-CO" w:eastAsia="es-CO"/>
              </w:rPr>
              <w:t>ó</w:t>
            </w:r>
            <w:r w:rsidRPr="001D4B5F">
              <w:rPr>
                <w:rFonts w:ascii="Arial" w:eastAsia="Arial" w:hAnsi="Arial" w:cs="Arial"/>
                <w:i/>
                <w:color w:val="000000"/>
                <w:sz w:val="20"/>
                <w:szCs w:val="20"/>
                <w:lang w:val="es-CO" w:eastAsia="es-CO"/>
              </w:rPr>
              <w:t>n</w:t>
            </w:r>
            <w:r w:rsidR="00C652EC" w:rsidRPr="001D4B5F">
              <w:rPr>
                <w:rFonts w:ascii="Arial" w:eastAsia="Arial" w:hAnsi="Arial" w:cs="Arial"/>
                <w:i/>
                <w:color w:val="000000"/>
                <w:sz w:val="20"/>
                <w:szCs w:val="20"/>
                <w:lang w:val="es-CO" w:eastAsia="es-CO"/>
              </w:rPr>
              <w:t xml:space="preserve"> de pastizales a cobertura forestal</w:t>
            </w:r>
          </w:p>
        </w:tc>
        <w:tc>
          <w:tcPr>
            <w:tcW w:w="983" w:type="dxa"/>
            <w:tcBorders>
              <w:right w:val="single" w:sz="4" w:space="0" w:color="9CC3E5"/>
            </w:tcBorders>
          </w:tcPr>
          <w:p w14:paraId="702394E7" w14:textId="77777777" w:rsidR="007B07BB" w:rsidRPr="001D4B5F" w:rsidRDefault="007B07BB" w:rsidP="0087440A">
            <w:pPr>
              <w:spacing w:line="276" w:lineRule="auto"/>
              <w:jc w:val="both"/>
              <w:rPr>
                <w:rFonts w:ascii="Arial" w:eastAsia="Arial" w:hAnsi="Arial" w:cs="Arial"/>
                <w:color w:val="2E75B5"/>
                <w:sz w:val="20"/>
                <w:szCs w:val="20"/>
                <w:lang w:val="es-CO" w:eastAsia="es-CO"/>
              </w:rPr>
            </w:pPr>
          </w:p>
        </w:tc>
      </w:tr>
      <w:tr w:rsidR="007B07BB" w:rsidRPr="001D4B5F" w14:paraId="3A14AE69" w14:textId="77777777" w:rsidTr="0087440A">
        <w:tc>
          <w:tcPr>
            <w:tcW w:w="7672" w:type="dxa"/>
            <w:tcBorders>
              <w:left w:val="single" w:sz="4" w:space="0" w:color="9CC3E5"/>
            </w:tcBorders>
          </w:tcPr>
          <w:p w14:paraId="4907F0CE" w14:textId="3AC3EC93" w:rsidR="007B07BB" w:rsidRPr="001D4B5F" w:rsidRDefault="0057784B" w:rsidP="0087440A">
            <w:pPr>
              <w:spacing w:line="276" w:lineRule="auto"/>
              <w:jc w:val="both"/>
              <w:rPr>
                <w:rFonts w:ascii="Arial" w:eastAsia="Arial" w:hAnsi="Arial" w:cs="Arial"/>
                <w:b/>
                <w:i/>
                <w:color w:val="2E75B5"/>
                <w:sz w:val="20"/>
                <w:szCs w:val="20"/>
                <w:lang w:val="es-CO" w:eastAsia="es-CO"/>
              </w:rPr>
            </w:pPr>
            <w:r w:rsidRPr="001D4B5F">
              <w:rPr>
                <w:rFonts w:ascii="Arial" w:eastAsia="Arial" w:hAnsi="Arial" w:cs="Arial"/>
                <w:i/>
                <w:color w:val="000000"/>
                <w:sz w:val="20"/>
                <w:szCs w:val="20"/>
                <w:lang w:val="es-CO" w:eastAsia="es-CO"/>
              </w:rPr>
              <w:t>Restauración</w:t>
            </w:r>
            <w:r w:rsidR="00BB7FE6" w:rsidRPr="001D4B5F">
              <w:rPr>
                <w:rFonts w:ascii="Arial" w:eastAsia="Arial" w:hAnsi="Arial" w:cs="Arial"/>
                <w:i/>
                <w:color w:val="000000"/>
                <w:sz w:val="20"/>
                <w:szCs w:val="20"/>
                <w:lang w:val="es-CO" w:eastAsia="es-CO"/>
              </w:rPr>
              <w:t xml:space="preserve"> del régimen/estructura hidrológica en humedales</w:t>
            </w:r>
          </w:p>
        </w:tc>
        <w:tc>
          <w:tcPr>
            <w:tcW w:w="983" w:type="dxa"/>
            <w:tcBorders>
              <w:right w:val="single" w:sz="4" w:space="0" w:color="9CC3E5"/>
            </w:tcBorders>
          </w:tcPr>
          <w:p w14:paraId="50ADE41B" w14:textId="77777777" w:rsidR="007B07BB" w:rsidRPr="001D4B5F" w:rsidRDefault="007B07BB" w:rsidP="0087440A">
            <w:pPr>
              <w:spacing w:line="276" w:lineRule="auto"/>
              <w:jc w:val="both"/>
              <w:rPr>
                <w:rFonts w:ascii="Arial" w:eastAsia="Arial" w:hAnsi="Arial" w:cs="Arial"/>
                <w:color w:val="2E75B5"/>
                <w:sz w:val="20"/>
                <w:szCs w:val="20"/>
                <w:lang w:val="es-CO" w:eastAsia="es-CO"/>
              </w:rPr>
            </w:pPr>
          </w:p>
        </w:tc>
      </w:tr>
      <w:tr w:rsidR="007B07BB" w:rsidRPr="001D4B5F" w14:paraId="06B98D6E" w14:textId="77777777" w:rsidTr="0087440A">
        <w:trPr>
          <w:trHeight w:val="303"/>
        </w:trPr>
        <w:tc>
          <w:tcPr>
            <w:tcW w:w="7672" w:type="dxa"/>
            <w:tcBorders>
              <w:left w:val="single" w:sz="4" w:space="0" w:color="9CC3E5"/>
            </w:tcBorders>
          </w:tcPr>
          <w:p w14:paraId="4673BA60" w14:textId="0540911C" w:rsidR="007B07BB" w:rsidRPr="001D4B5F" w:rsidRDefault="007B07BB" w:rsidP="0087440A">
            <w:pPr>
              <w:spacing w:line="276" w:lineRule="auto"/>
              <w:jc w:val="both"/>
              <w:rPr>
                <w:rFonts w:ascii="Arial" w:eastAsia="Arial" w:hAnsi="Arial" w:cs="Arial"/>
                <w:b/>
                <w:i/>
                <w:color w:val="2E75B5"/>
                <w:sz w:val="20"/>
                <w:szCs w:val="20"/>
                <w:lang w:val="es-CO" w:eastAsia="es-CO"/>
              </w:rPr>
            </w:pPr>
            <w:r w:rsidRPr="001D4B5F">
              <w:rPr>
                <w:rFonts w:ascii="Arial" w:eastAsia="Arial" w:hAnsi="Arial" w:cs="Arial"/>
                <w:i/>
                <w:color w:val="000000"/>
                <w:sz w:val="20"/>
                <w:szCs w:val="20"/>
                <w:lang w:val="es-CO" w:eastAsia="es-CO"/>
              </w:rPr>
              <w:t>Reconstru</w:t>
            </w:r>
            <w:r w:rsidR="0057784B" w:rsidRPr="001D4B5F">
              <w:rPr>
                <w:rFonts w:ascii="Arial" w:eastAsia="Arial" w:hAnsi="Arial" w:cs="Arial"/>
                <w:i/>
                <w:color w:val="000000"/>
                <w:sz w:val="20"/>
                <w:szCs w:val="20"/>
                <w:lang w:val="es-CO" w:eastAsia="es-CO"/>
              </w:rPr>
              <w:t>cción de la estructura física del hábitat del humedal</w:t>
            </w:r>
          </w:p>
        </w:tc>
        <w:tc>
          <w:tcPr>
            <w:tcW w:w="983" w:type="dxa"/>
            <w:tcBorders>
              <w:right w:val="single" w:sz="4" w:space="0" w:color="9CC3E5"/>
            </w:tcBorders>
          </w:tcPr>
          <w:p w14:paraId="60C1D29C" w14:textId="77777777" w:rsidR="007B07BB" w:rsidRPr="001D4B5F" w:rsidRDefault="007B07BB" w:rsidP="0087440A">
            <w:pPr>
              <w:spacing w:line="276" w:lineRule="auto"/>
              <w:jc w:val="both"/>
              <w:rPr>
                <w:rFonts w:ascii="Arial" w:eastAsia="Arial" w:hAnsi="Arial" w:cs="Arial"/>
                <w:color w:val="2E75B5"/>
                <w:sz w:val="20"/>
                <w:szCs w:val="20"/>
                <w:lang w:val="es-CO" w:eastAsia="es-CO"/>
              </w:rPr>
            </w:pPr>
          </w:p>
        </w:tc>
      </w:tr>
      <w:tr w:rsidR="0087440A" w:rsidRPr="001D4B5F" w14:paraId="514A989D" w14:textId="77777777" w:rsidTr="0087440A">
        <w:trPr>
          <w:trHeight w:val="303"/>
        </w:trPr>
        <w:tc>
          <w:tcPr>
            <w:tcW w:w="7672" w:type="dxa"/>
            <w:tcBorders>
              <w:left w:val="single" w:sz="4" w:space="0" w:color="9CC3E5"/>
            </w:tcBorders>
          </w:tcPr>
          <w:p w14:paraId="0DEBD439" w14:textId="313AE6CF" w:rsidR="0087440A" w:rsidRPr="001D4B5F" w:rsidRDefault="0057784B" w:rsidP="0087440A">
            <w:pPr>
              <w:spacing w:line="276" w:lineRule="auto"/>
              <w:jc w:val="both"/>
              <w:rPr>
                <w:rFonts w:ascii="Arial" w:eastAsia="Arial" w:hAnsi="Arial" w:cs="Arial"/>
                <w:i/>
                <w:color w:val="000000"/>
                <w:sz w:val="20"/>
                <w:szCs w:val="20"/>
                <w:lang w:val="es-CO" w:eastAsia="es-CO"/>
              </w:rPr>
            </w:pPr>
            <w:r w:rsidRPr="001D4B5F">
              <w:rPr>
                <w:rFonts w:ascii="Arial" w:eastAsia="Arial" w:hAnsi="Arial" w:cs="Arial"/>
                <w:i/>
                <w:color w:val="000000"/>
                <w:sz w:val="20"/>
                <w:szCs w:val="20"/>
                <w:lang w:val="es-CO" w:eastAsia="es-CO"/>
              </w:rPr>
              <w:t>Restauración del hábitat de manglares</w:t>
            </w:r>
          </w:p>
        </w:tc>
        <w:tc>
          <w:tcPr>
            <w:tcW w:w="983" w:type="dxa"/>
            <w:tcBorders>
              <w:right w:val="single" w:sz="4" w:space="0" w:color="9CC3E5"/>
            </w:tcBorders>
          </w:tcPr>
          <w:p w14:paraId="2B3953A5" w14:textId="77777777" w:rsidR="0087440A" w:rsidRPr="001D4B5F" w:rsidRDefault="0087440A" w:rsidP="0087440A">
            <w:pPr>
              <w:spacing w:line="276" w:lineRule="auto"/>
              <w:jc w:val="both"/>
              <w:rPr>
                <w:rFonts w:ascii="Arial" w:eastAsia="Arial" w:hAnsi="Arial" w:cs="Arial"/>
                <w:color w:val="2E75B5"/>
                <w:sz w:val="20"/>
                <w:szCs w:val="20"/>
                <w:lang w:val="es-CO" w:eastAsia="es-CO"/>
              </w:rPr>
            </w:pPr>
          </w:p>
        </w:tc>
      </w:tr>
      <w:tr w:rsidR="0087440A" w:rsidRPr="001D4B5F" w14:paraId="2FD83CB5" w14:textId="77777777" w:rsidTr="0087440A">
        <w:trPr>
          <w:trHeight w:val="303"/>
        </w:trPr>
        <w:tc>
          <w:tcPr>
            <w:tcW w:w="7672" w:type="dxa"/>
            <w:tcBorders>
              <w:left w:val="single" w:sz="4" w:space="0" w:color="9CC3E5"/>
            </w:tcBorders>
          </w:tcPr>
          <w:p w14:paraId="5B69DB2D" w14:textId="7DF5DFFD" w:rsidR="0087440A" w:rsidRPr="001D4B5F" w:rsidRDefault="0087440A" w:rsidP="0087440A">
            <w:pPr>
              <w:spacing w:line="276" w:lineRule="auto"/>
              <w:jc w:val="both"/>
              <w:rPr>
                <w:rFonts w:ascii="Arial" w:eastAsia="Arial" w:hAnsi="Arial" w:cs="Arial"/>
                <w:i/>
                <w:color w:val="000000"/>
                <w:sz w:val="20"/>
                <w:szCs w:val="20"/>
                <w:lang w:val="es-CO" w:eastAsia="es-CO"/>
              </w:rPr>
            </w:pPr>
            <w:r w:rsidRPr="001D4B5F">
              <w:rPr>
                <w:rFonts w:ascii="Arial" w:eastAsia="Arial" w:hAnsi="Arial" w:cs="Arial"/>
                <w:bCs/>
                <w:i/>
                <w:color w:val="000000"/>
                <w:sz w:val="20"/>
                <w:szCs w:val="20"/>
                <w:lang w:val="es-CO" w:eastAsia="es-CO"/>
              </w:rPr>
              <w:t>Ot</w:t>
            </w:r>
            <w:r w:rsidR="0053615B" w:rsidRPr="001D4B5F">
              <w:rPr>
                <w:rFonts w:ascii="Arial" w:eastAsia="Arial" w:hAnsi="Arial" w:cs="Arial"/>
                <w:bCs/>
                <w:i/>
                <w:color w:val="000000"/>
                <w:sz w:val="20"/>
                <w:szCs w:val="20"/>
                <w:lang w:val="es-CO" w:eastAsia="es-CO"/>
              </w:rPr>
              <w:t>ros</w:t>
            </w:r>
            <w:r w:rsidRPr="001D4B5F">
              <w:rPr>
                <w:rFonts w:ascii="Arial" w:eastAsia="Arial" w:hAnsi="Arial" w:cs="Arial"/>
                <w:bCs/>
                <w:i/>
                <w:color w:val="000000"/>
                <w:sz w:val="20"/>
                <w:szCs w:val="20"/>
                <w:lang w:val="es-CO" w:eastAsia="es-CO"/>
              </w:rPr>
              <w:t xml:space="preserve"> (</w:t>
            </w:r>
            <w:r w:rsidRPr="001D4B5F">
              <w:rPr>
                <w:rFonts w:ascii="Arial" w:eastAsia="Arial" w:hAnsi="Arial" w:cs="Arial"/>
                <w:bCs/>
                <w:i/>
                <w:color w:val="7B7B7B" w:themeColor="accent3" w:themeShade="BF"/>
                <w:sz w:val="20"/>
                <w:szCs w:val="20"/>
                <w:lang w:val="es-CO" w:eastAsia="es-CO"/>
              </w:rPr>
              <w:t>inclu</w:t>
            </w:r>
            <w:r w:rsidR="0053615B" w:rsidRPr="001D4B5F">
              <w:rPr>
                <w:rFonts w:ascii="Arial" w:eastAsia="Arial" w:hAnsi="Arial" w:cs="Arial"/>
                <w:bCs/>
                <w:i/>
                <w:color w:val="7B7B7B" w:themeColor="accent3" w:themeShade="BF"/>
                <w:sz w:val="20"/>
                <w:szCs w:val="20"/>
                <w:lang w:val="es-CO" w:eastAsia="es-CO"/>
              </w:rPr>
              <w:t>ir si la actividad no está en la lista</w:t>
            </w:r>
            <w:r w:rsidRPr="001D4B5F">
              <w:rPr>
                <w:rFonts w:ascii="Arial" w:eastAsia="Arial" w:hAnsi="Arial" w:cs="Arial"/>
                <w:bCs/>
                <w:i/>
                <w:color w:val="000000"/>
                <w:sz w:val="20"/>
                <w:szCs w:val="20"/>
                <w:lang w:val="es-CO" w:eastAsia="es-CO"/>
              </w:rPr>
              <w:t>)</w:t>
            </w:r>
          </w:p>
        </w:tc>
        <w:tc>
          <w:tcPr>
            <w:tcW w:w="983" w:type="dxa"/>
            <w:tcBorders>
              <w:right w:val="single" w:sz="4" w:space="0" w:color="9CC3E5"/>
            </w:tcBorders>
          </w:tcPr>
          <w:p w14:paraId="070A43D0" w14:textId="77777777" w:rsidR="0087440A" w:rsidRPr="001D4B5F" w:rsidRDefault="0087440A" w:rsidP="0087440A">
            <w:pPr>
              <w:spacing w:line="276" w:lineRule="auto"/>
              <w:jc w:val="both"/>
              <w:rPr>
                <w:rFonts w:ascii="Arial" w:eastAsia="Arial" w:hAnsi="Arial" w:cs="Arial"/>
                <w:color w:val="2E75B5"/>
                <w:sz w:val="20"/>
                <w:szCs w:val="20"/>
                <w:lang w:val="es-CO" w:eastAsia="es-CO"/>
              </w:rPr>
            </w:pPr>
          </w:p>
        </w:tc>
      </w:tr>
    </w:tbl>
    <w:p w14:paraId="4FFEF026" w14:textId="5C2F7B2D" w:rsidR="007B07BB" w:rsidRPr="001D4B5F" w:rsidRDefault="0053615B" w:rsidP="0087440A">
      <w:pPr>
        <w:pStyle w:val="Ttulo1"/>
        <w:rPr>
          <w:lang w:val="es-CO"/>
        </w:rPr>
      </w:pPr>
      <w:bookmarkStart w:id="3" w:name="_Toc178367428"/>
      <w:r w:rsidRPr="001D4B5F">
        <w:rPr>
          <w:lang w:val="es-CO"/>
        </w:rPr>
        <w:t>D</w:t>
      </w:r>
      <w:r w:rsidR="007B07BB" w:rsidRPr="001D4B5F">
        <w:rPr>
          <w:lang w:val="es-CO"/>
        </w:rPr>
        <w:t>e</w:t>
      </w:r>
      <w:r w:rsidRPr="001D4B5F">
        <w:rPr>
          <w:lang w:val="es-CO"/>
        </w:rPr>
        <w:t>scripción general de la iniciativa</w:t>
      </w:r>
      <w:bookmarkEnd w:id="3"/>
    </w:p>
    <w:p w14:paraId="024FBB7F" w14:textId="405C4461"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Descri</w:t>
      </w:r>
      <w:r w:rsidR="00C5621C" w:rsidRPr="001D4B5F">
        <w:rPr>
          <w:rFonts w:ascii="Arial" w:eastAsia="Arial" w:hAnsi="Arial" w:cs="Arial"/>
          <w:i/>
          <w:sz w:val="22"/>
          <w:szCs w:val="22"/>
          <w:lang w:val="es-CO" w:eastAsia="es-CO"/>
        </w:rPr>
        <w:t>bir los objetivos y actividades de la iniciativa, incluyendo cualquier actividad que resulte en ganancias netas de biodiversidad. Incluir lo siguiente en la descripción</w:t>
      </w:r>
      <w:r w:rsidRPr="001D4B5F">
        <w:rPr>
          <w:rFonts w:ascii="Arial" w:eastAsia="Arial" w:hAnsi="Arial" w:cs="Arial"/>
          <w:i/>
          <w:sz w:val="22"/>
          <w:szCs w:val="22"/>
          <w:lang w:val="es-CO" w:eastAsia="es-CO"/>
        </w:rPr>
        <w:t>:</w:t>
      </w:r>
    </w:p>
    <w:p w14:paraId="47D8BADF" w14:textId="05CC11B3" w:rsidR="007B07BB" w:rsidRPr="001D4B5F" w:rsidRDefault="008C0BE6" w:rsidP="007B07BB">
      <w:pPr>
        <w:numPr>
          <w:ilvl w:val="0"/>
          <w:numId w:val="1"/>
        </w:numPr>
        <w:pBdr>
          <w:top w:val="nil"/>
          <w:left w:val="nil"/>
          <w:bottom w:val="nil"/>
          <w:right w:val="nil"/>
          <w:between w:val="nil"/>
        </w:pBdr>
        <w:spacing w:before="120" w:after="240" w:line="276" w:lineRule="auto"/>
        <w:ind w:left="714" w:hanging="357"/>
        <w:jc w:val="both"/>
        <w:rPr>
          <w:rFonts w:ascii="Arial" w:eastAsia="Arial" w:hAnsi="Arial" w:cs="Arial"/>
          <w:i/>
          <w:color w:val="000000"/>
          <w:sz w:val="22"/>
          <w:szCs w:val="22"/>
          <w:lang w:val="es-CO" w:eastAsia="es-CO"/>
        </w:rPr>
      </w:pPr>
      <w:r w:rsidRPr="001D4B5F">
        <w:rPr>
          <w:rFonts w:ascii="Arial" w:eastAsia="Arial" w:hAnsi="Arial" w:cs="Arial"/>
          <w:i/>
          <w:color w:val="000000"/>
          <w:sz w:val="22"/>
          <w:szCs w:val="22"/>
          <w:lang w:val="es-CO" w:eastAsia="es-CO"/>
        </w:rPr>
        <w:t>Una breve</w:t>
      </w:r>
      <w:r w:rsidR="00754B46" w:rsidRPr="001D4B5F">
        <w:rPr>
          <w:rFonts w:ascii="Arial" w:eastAsia="Arial" w:hAnsi="Arial" w:cs="Arial"/>
          <w:i/>
          <w:color w:val="000000"/>
          <w:sz w:val="22"/>
          <w:szCs w:val="22"/>
          <w:lang w:val="es-CO" w:eastAsia="es-CO"/>
        </w:rPr>
        <w:t xml:space="preserve"> descripción del escenario existente antes de la implementación de las actividades de la iniciativa</w:t>
      </w:r>
      <w:r w:rsidR="0087440A" w:rsidRPr="001D4B5F">
        <w:rPr>
          <w:rFonts w:ascii="Arial" w:eastAsia="Arial" w:hAnsi="Arial" w:cs="Arial"/>
          <w:i/>
          <w:color w:val="000000"/>
          <w:sz w:val="22"/>
          <w:szCs w:val="22"/>
          <w:lang w:val="es-CO" w:eastAsia="es-CO"/>
        </w:rPr>
        <w:t>;</w:t>
      </w:r>
    </w:p>
    <w:p w14:paraId="6085DEA5" w14:textId="6CFBA0FF" w:rsidR="007B07BB" w:rsidRPr="001D4B5F" w:rsidRDefault="007B07BB" w:rsidP="007B07BB">
      <w:pPr>
        <w:numPr>
          <w:ilvl w:val="0"/>
          <w:numId w:val="1"/>
        </w:numPr>
        <w:pBdr>
          <w:top w:val="nil"/>
          <w:left w:val="nil"/>
          <w:bottom w:val="nil"/>
          <w:right w:val="nil"/>
          <w:between w:val="nil"/>
        </w:pBdr>
        <w:spacing w:before="120" w:after="240" w:line="276" w:lineRule="auto"/>
        <w:ind w:left="714" w:hanging="357"/>
        <w:jc w:val="both"/>
        <w:rPr>
          <w:rFonts w:ascii="Arial" w:eastAsia="Arial" w:hAnsi="Arial" w:cs="Arial"/>
          <w:i/>
          <w:color w:val="000000"/>
          <w:sz w:val="22"/>
          <w:szCs w:val="22"/>
          <w:lang w:val="es-CO" w:eastAsia="es-CO"/>
        </w:rPr>
      </w:pPr>
      <w:r w:rsidRPr="001D4B5F">
        <w:rPr>
          <w:rFonts w:ascii="Arial" w:eastAsia="Arial" w:hAnsi="Arial" w:cs="Arial"/>
          <w:i/>
          <w:color w:val="000000"/>
          <w:sz w:val="22"/>
          <w:szCs w:val="22"/>
          <w:lang w:val="es-CO" w:eastAsia="es-CO"/>
        </w:rPr>
        <w:t>Deta</w:t>
      </w:r>
      <w:r w:rsidR="00422AFE" w:rsidRPr="001D4B5F">
        <w:rPr>
          <w:rFonts w:ascii="Arial" w:eastAsia="Arial" w:hAnsi="Arial" w:cs="Arial"/>
          <w:i/>
          <w:color w:val="000000"/>
          <w:sz w:val="22"/>
          <w:szCs w:val="22"/>
          <w:lang w:val="es-CO" w:eastAsia="es-CO"/>
        </w:rPr>
        <w:t>lles de cómo las actividades de la iniciativa resultarán en ganancias netas de biodiversidad</w:t>
      </w:r>
      <w:r w:rsidR="0087440A" w:rsidRPr="001D4B5F">
        <w:rPr>
          <w:rFonts w:ascii="Arial" w:eastAsia="Arial" w:hAnsi="Arial" w:cs="Arial"/>
          <w:i/>
          <w:color w:val="000000"/>
          <w:sz w:val="22"/>
          <w:szCs w:val="22"/>
          <w:lang w:val="es-CO" w:eastAsia="es-CO"/>
        </w:rPr>
        <w:t>;</w:t>
      </w:r>
    </w:p>
    <w:p w14:paraId="0ABB446C" w14:textId="56F5F904" w:rsidR="007B07BB" w:rsidRPr="001D4B5F" w:rsidRDefault="0067014B" w:rsidP="007B07BB">
      <w:pPr>
        <w:numPr>
          <w:ilvl w:val="0"/>
          <w:numId w:val="1"/>
        </w:numPr>
        <w:pBdr>
          <w:top w:val="nil"/>
          <w:left w:val="nil"/>
          <w:bottom w:val="nil"/>
          <w:right w:val="nil"/>
          <w:between w:val="nil"/>
        </w:pBdr>
        <w:spacing w:before="120" w:after="240" w:line="276" w:lineRule="auto"/>
        <w:ind w:left="714" w:hanging="357"/>
        <w:jc w:val="both"/>
        <w:rPr>
          <w:rFonts w:ascii="Arial" w:eastAsia="Arial" w:hAnsi="Arial" w:cs="Arial"/>
          <w:i/>
          <w:color w:val="000000"/>
          <w:sz w:val="22"/>
          <w:szCs w:val="22"/>
          <w:lang w:val="es-CO" w:eastAsia="es-CO"/>
        </w:rPr>
      </w:pPr>
      <w:r w:rsidRPr="001D4B5F">
        <w:rPr>
          <w:rFonts w:ascii="Arial" w:eastAsia="Arial" w:hAnsi="Arial" w:cs="Arial"/>
          <w:i/>
          <w:color w:val="000000"/>
          <w:sz w:val="22"/>
          <w:szCs w:val="22"/>
          <w:lang w:val="es-CO" w:eastAsia="es-CO"/>
        </w:rPr>
        <w:t>Un breve resumen de cómo las actividades de la iniciativa contribuirán al logro de los Objetivos de Desarrollo Sostenible</w:t>
      </w:r>
      <w:r w:rsidR="0087440A" w:rsidRPr="001D4B5F">
        <w:rPr>
          <w:rFonts w:ascii="Arial" w:eastAsia="Arial" w:hAnsi="Arial" w:cs="Arial"/>
          <w:i/>
          <w:color w:val="000000"/>
          <w:sz w:val="22"/>
          <w:szCs w:val="22"/>
          <w:lang w:val="es-CO" w:eastAsia="es-CO"/>
        </w:rPr>
        <w:t>;</w:t>
      </w:r>
    </w:p>
    <w:p w14:paraId="4D3CACF7" w14:textId="26EFC592" w:rsidR="007B07BB" w:rsidRPr="001D4B5F" w:rsidRDefault="00025931" w:rsidP="007B07BB">
      <w:pPr>
        <w:numPr>
          <w:ilvl w:val="0"/>
          <w:numId w:val="1"/>
        </w:numPr>
        <w:pBdr>
          <w:top w:val="nil"/>
          <w:left w:val="nil"/>
          <w:bottom w:val="nil"/>
          <w:right w:val="nil"/>
          <w:between w:val="nil"/>
        </w:pBdr>
        <w:spacing w:before="120" w:after="240" w:line="276" w:lineRule="auto"/>
        <w:ind w:left="714" w:hanging="357"/>
        <w:jc w:val="both"/>
        <w:rPr>
          <w:rFonts w:ascii="Arial" w:eastAsia="Arial" w:hAnsi="Arial" w:cs="Arial"/>
          <w:i/>
          <w:color w:val="000000"/>
          <w:sz w:val="22"/>
          <w:szCs w:val="22"/>
          <w:lang w:val="es-CO" w:eastAsia="es-CO"/>
        </w:rPr>
      </w:pPr>
      <w:r w:rsidRPr="001D4B5F">
        <w:rPr>
          <w:rFonts w:ascii="Arial" w:eastAsia="Arial" w:hAnsi="Arial" w:cs="Arial"/>
          <w:i/>
          <w:color w:val="000000"/>
          <w:sz w:val="22"/>
          <w:szCs w:val="22"/>
          <w:lang w:val="es-CO" w:eastAsia="es-CO"/>
        </w:rPr>
        <w:lastRenderedPageBreak/>
        <w:t>Una estimación promedio de las ganancias netas de biodiversidad atribuibles las actividades de la iniciativa.</w:t>
      </w:r>
    </w:p>
    <w:p w14:paraId="2BC44F61" w14:textId="11CADCAF" w:rsidR="007B07BB" w:rsidRPr="001D4B5F" w:rsidRDefault="007B07BB" w:rsidP="0087440A">
      <w:pPr>
        <w:pStyle w:val="Ttulo2"/>
        <w:rPr>
          <w:lang w:val="es-CO"/>
        </w:rPr>
      </w:pPr>
      <w:bookmarkStart w:id="4" w:name="_Toc178367429"/>
      <w:r w:rsidRPr="001D4B5F">
        <w:rPr>
          <w:lang w:val="es-CO"/>
        </w:rPr>
        <w:t>N</w:t>
      </w:r>
      <w:r w:rsidR="007903FB" w:rsidRPr="001D4B5F">
        <w:rPr>
          <w:lang w:val="es-CO"/>
        </w:rPr>
        <w:t>ombre de la Iniciativa de Biodiversidad</w:t>
      </w:r>
      <w:bookmarkEnd w:id="4"/>
    </w:p>
    <w:p w14:paraId="2526194D" w14:textId="7C4A40F7"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7903FB" w:rsidRPr="001D4B5F">
        <w:rPr>
          <w:rFonts w:ascii="Arial" w:eastAsia="Arial" w:hAnsi="Arial" w:cs="Arial"/>
          <w:i/>
          <w:sz w:val="22"/>
          <w:szCs w:val="22"/>
          <w:lang w:val="es-CO" w:eastAsia="es-CO"/>
        </w:rPr>
        <w:t>Indicar aquí el nombre de la Iniciativa de Biodiversidad. Debe ser consistente a lo largo de toda la documentación y no podrá cambiarse después del registro de la Iniciativa</w:t>
      </w:r>
      <w:r w:rsidRPr="001D4B5F">
        <w:rPr>
          <w:rFonts w:ascii="Arial" w:eastAsia="Arial" w:hAnsi="Arial" w:cs="Arial"/>
          <w:i/>
          <w:sz w:val="22"/>
          <w:szCs w:val="22"/>
          <w:lang w:val="es-CO" w:eastAsia="es-CO"/>
        </w:rPr>
        <w:t>.]</w:t>
      </w:r>
    </w:p>
    <w:p w14:paraId="41A56960" w14:textId="6A1C3403" w:rsidR="007B07BB" w:rsidRPr="001D4B5F" w:rsidRDefault="0047432A" w:rsidP="0087440A">
      <w:pPr>
        <w:pStyle w:val="Ttulo2"/>
        <w:rPr>
          <w:lang w:val="es-CO"/>
        </w:rPr>
      </w:pPr>
      <w:bookmarkStart w:id="5" w:name="_Toc178367430"/>
      <w:r w:rsidRPr="001D4B5F">
        <w:rPr>
          <w:lang w:val="es-CO"/>
        </w:rPr>
        <w:t>Objetivos</w:t>
      </w:r>
      <w:bookmarkEnd w:id="5"/>
    </w:p>
    <w:p w14:paraId="01C86FE1" w14:textId="571E619E"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[Describ</w:t>
      </w:r>
      <w:r w:rsidR="0047432A" w:rsidRPr="001D4B5F">
        <w:rPr>
          <w:rFonts w:ascii="Arial" w:eastAsia="Arial" w:hAnsi="Arial" w:cs="Arial"/>
          <w:i/>
          <w:sz w:val="22"/>
          <w:szCs w:val="22"/>
          <w:lang w:val="es-CO" w:eastAsia="es-CO"/>
        </w:rPr>
        <w:t>ir aquí en detalle</w:t>
      </w:r>
      <w:r w:rsidR="006E2224" w:rsidRPr="001D4B5F">
        <w:rPr>
          <w:rFonts w:ascii="Arial" w:eastAsia="Arial" w:hAnsi="Arial" w:cs="Arial"/>
          <w:i/>
          <w:sz w:val="22"/>
          <w:szCs w:val="22"/>
          <w:lang w:val="es-CO" w:eastAsia="es-CO"/>
        </w:rPr>
        <w:t>,</w:t>
      </w:r>
      <w:r w:rsidR="0047432A" w:rsidRPr="001D4B5F">
        <w:rPr>
          <w:rFonts w:ascii="Arial" w:eastAsia="Arial" w:hAnsi="Arial" w:cs="Arial"/>
          <w:i/>
          <w:sz w:val="22"/>
          <w:szCs w:val="22"/>
          <w:lang w:val="es-CO" w:eastAsia="es-CO"/>
        </w:rPr>
        <w:t xml:space="preserve"> los objetivos de las Iniciativa. Es importante que los objetivos de la Iniciativa sean consistentes con las actividades propuestas</w:t>
      </w:r>
      <w:r w:rsidRPr="001D4B5F">
        <w:rPr>
          <w:rFonts w:ascii="Arial" w:eastAsia="Arial" w:hAnsi="Arial" w:cs="Arial"/>
          <w:i/>
          <w:sz w:val="22"/>
          <w:szCs w:val="22"/>
          <w:lang w:val="es-CO" w:eastAsia="es-CO"/>
        </w:rPr>
        <w:t>.]</w:t>
      </w:r>
    </w:p>
    <w:p w14:paraId="0178C2B7" w14:textId="6DAA953D" w:rsidR="007B07BB" w:rsidRPr="001D4B5F" w:rsidRDefault="006E2224" w:rsidP="0087440A">
      <w:pPr>
        <w:pStyle w:val="Ttulo2"/>
        <w:rPr>
          <w:lang w:val="es-CO"/>
        </w:rPr>
      </w:pPr>
      <w:bookmarkStart w:id="6" w:name="_Toc178367431"/>
      <w:r w:rsidRPr="001D4B5F">
        <w:rPr>
          <w:lang w:val="es-CO"/>
        </w:rPr>
        <w:t>Actividades de Conservación y Mecanismos de Conservación de la Iniciativa</w:t>
      </w:r>
      <w:bookmarkEnd w:id="6"/>
    </w:p>
    <w:p w14:paraId="10D28DE6" w14:textId="32CF2832"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[Descri</w:t>
      </w:r>
      <w:r w:rsidR="000B64EA" w:rsidRPr="001D4B5F">
        <w:rPr>
          <w:rFonts w:ascii="Arial" w:eastAsia="Arial" w:hAnsi="Arial" w:cs="Arial"/>
          <w:i/>
          <w:sz w:val="22"/>
          <w:szCs w:val="22"/>
          <w:lang w:val="es-CO" w:eastAsia="es-CO"/>
        </w:rPr>
        <w:t>bir aquí las Actividades de Conservación y Mecanismos de Conservación, incluyendo las tecnologías o medidas utilizadas. Describir en detalle cómo las actividades de la Iniciativa resultarán en ganancias netas de biodiversidad</w:t>
      </w:r>
      <w:r w:rsidRPr="001D4B5F">
        <w:rPr>
          <w:rFonts w:ascii="Arial" w:eastAsia="Arial" w:hAnsi="Arial" w:cs="Arial"/>
          <w:i/>
          <w:sz w:val="22"/>
          <w:szCs w:val="22"/>
          <w:lang w:val="es-CO" w:eastAsia="es-CO"/>
        </w:rPr>
        <w:t>.]</w:t>
      </w:r>
    </w:p>
    <w:p w14:paraId="789A697E" w14:textId="5351E2F0" w:rsidR="007B07BB" w:rsidRPr="001D4B5F" w:rsidRDefault="00266D7A" w:rsidP="0087440A">
      <w:pPr>
        <w:pStyle w:val="Ttulo2"/>
        <w:rPr>
          <w:lang w:val="es-CO"/>
        </w:rPr>
      </w:pPr>
      <w:bookmarkStart w:id="7" w:name="_Toc178367432"/>
      <w:r w:rsidRPr="001D4B5F">
        <w:rPr>
          <w:lang w:val="es-CO"/>
        </w:rPr>
        <w:t>Ubicación de la Iniciativa</w:t>
      </w:r>
      <w:bookmarkEnd w:id="7"/>
      <w:r w:rsidR="007B07BB" w:rsidRPr="001D4B5F">
        <w:rPr>
          <w:lang w:val="es-CO"/>
        </w:rPr>
        <w:t xml:space="preserve"> </w:t>
      </w:r>
    </w:p>
    <w:p w14:paraId="56CDF5A6" w14:textId="2B056D4F"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[Indi</w:t>
      </w:r>
      <w:r w:rsidR="00266D7A" w:rsidRPr="001D4B5F">
        <w:rPr>
          <w:rFonts w:ascii="Arial" w:eastAsia="Arial" w:hAnsi="Arial" w:cs="Arial"/>
          <w:i/>
          <w:sz w:val="22"/>
          <w:szCs w:val="22"/>
          <w:lang w:val="es-CO" w:eastAsia="es-CO"/>
        </w:rPr>
        <w:t>que aquí el país y la región donde se encuentra la iniciativa, proporcionando tantos detalles como sea posible. Incluya coordenadas y mapas/fotografías si es posible.</w:t>
      </w:r>
      <w:r w:rsidRPr="001D4B5F">
        <w:rPr>
          <w:rFonts w:ascii="Arial" w:eastAsia="Arial" w:hAnsi="Arial" w:cs="Arial"/>
          <w:i/>
          <w:sz w:val="22"/>
          <w:szCs w:val="22"/>
          <w:lang w:val="es-CO" w:eastAsia="es-CO"/>
        </w:rPr>
        <w:t>]</w:t>
      </w:r>
    </w:p>
    <w:p w14:paraId="3655BC7E" w14:textId="55F32116" w:rsidR="007B07BB" w:rsidRPr="001D4B5F" w:rsidRDefault="002B02E8" w:rsidP="0087440A">
      <w:pPr>
        <w:pStyle w:val="Ttulo2"/>
        <w:rPr>
          <w:lang w:val="es-CO"/>
        </w:rPr>
      </w:pPr>
      <w:bookmarkStart w:id="8" w:name="_Toc178367433"/>
      <w:r w:rsidRPr="001D4B5F">
        <w:rPr>
          <w:lang w:val="es-CO"/>
        </w:rPr>
        <w:t>Información adicional sobre la Iniciativa de Biodiversidad</w:t>
      </w:r>
      <w:bookmarkEnd w:id="8"/>
    </w:p>
    <w:p w14:paraId="122D09CA" w14:textId="7DC88483" w:rsidR="007B07BB" w:rsidRPr="001D4B5F" w:rsidRDefault="007B07BB" w:rsidP="007B07BB">
      <w:pPr>
        <w:spacing w:before="120" w:after="240"/>
        <w:jc w:val="both"/>
        <w:rPr>
          <w:rFonts w:ascii="Arial" w:eastAsia="Arial" w:hAnsi="Arial" w:cs="Arial"/>
          <w:b/>
          <w:color w:val="1F4E79"/>
          <w:sz w:val="22"/>
          <w:szCs w:val="22"/>
          <w:lang w:val="es-CO" w:eastAsia="es-CO"/>
        </w:rPr>
      </w:pPr>
      <w:r w:rsidRPr="001D4B5F">
        <w:rPr>
          <w:rFonts w:ascii="Arial" w:eastAsia="Arial" w:hAnsi="Arial" w:cs="Arial"/>
          <w:i/>
          <w:sz w:val="22"/>
          <w:szCs w:val="22"/>
          <w:lang w:val="es-CO" w:eastAsia="es-CO"/>
        </w:rPr>
        <w:t>[</w:t>
      </w:r>
      <w:r w:rsidR="002B02E8" w:rsidRPr="001D4B5F">
        <w:rPr>
          <w:rFonts w:ascii="Arial" w:eastAsia="Arial" w:hAnsi="Arial" w:cs="Arial"/>
          <w:i/>
          <w:sz w:val="22"/>
          <w:szCs w:val="22"/>
          <w:lang w:val="es-CO" w:eastAsia="es-CO"/>
        </w:rPr>
        <w:t>Escriba aquí información adicional sobre la Iniciativa. Puede incluir cualquier información sobre las actividades de la Iniciativa que considere relevante</w:t>
      </w:r>
      <w:r w:rsidR="001E4C36" w:rsidRPr="001D4B5F">
        <w:rPr>
          <w:rFonts w:ascii="Arial" w:eastAsia="Arial" w:hAnsi="Arial" w:cs="Arial"/>
          <w:i/>
          <w:sz w:val="22"/>
          <w:szCs w:val="22"/>
          <w:lang w:val="es-CO" w:eastAsia="es-CO"/>
        </w:rPr>
        <w:t>s</w:t>
      </w:r>
      <w:r w:rsidR="002B02E8" w:rsidRPr="001D4B5F">
        <w:rPr>
          <w:rFonts w:ascii="Arial" w:eastAsia="Arial" w:hAnsi="Arial" w:cs="Arial"/>
          <w:i/>
          <w:sz w:val="22"/>
          <w:szCs w:val="22"/>
          <w:lang w:val="es-CO" w:eastAsia="es-CO"/>
        </w:rPr>
        <w:t>,</w:t>
      </w:r>
      <w:r w:rsidR="001E4C36" w:rsidRPr="001D4B5F">
        <w:rPr>
          <w:rFonts w:ascii="Arial" w:eastAsia="Arial" w:hAnsi="Arial" w:cs="Arial"/>
          <w:i/>
          <w:sz w:val="22"/>
          <w:szCs w:val="22"/>
          <w:lang w:val="es-CO" w:eastAsia="es-CO"/>
        </w:rPr>
        <w:t xml:space="preserve"> por ejemplo, información </w:t>
      </w:r>
      <w:r w:rsidR="002B02E8" w:rsidRPr="001D4B5F">
        <w:rPr>
          <w:rFonts w:ascii="Arial" w:eastAsia="Arial" w:hAnsi="Arial" w:cs="Arial"/>
          <w:i/>
          <w:sz w:val="22"/>
          <w:szCs w:val="22"/>
          <w:lang w:val="es-CO" w:eastAsia="es-CO"/>
        </w:rPr>
        <w:t>atmosféric</w:t>
      </w:r>
      <w:r w:rsidR="001E4C36" w:rsidRPr="001D4B5F">
        <w:rPr>
          <w:rFonts w:ascii="Arial" w:eastAsia="Arial" w:hAnsi="Arial" w:cs="Arial"/>
          <w:i/>
          <w:sz w:val="22"/>
          <w:szCs w:val="22"/>
          <w:lang w:val="es-CO" w:eastAsia="es-CO"/>
        </w:rPr>
        <w:t>a</w:t>
      </w:r>
      <w:r w:rsidR="002B02E8" w:rsidRPr="001D4B5F">
        <w:rPr>
          <w:rFonts w:ascii="Arial" w:eastAsia="Arial" w:hAnsi="Arial" w:cs="Arial"/>
          <w:i/>
          <w:sz w:val="22"/>
          <w:szCs w:val="22"/>
          <w:lang w:val="es-CO" w:eastAsia="es-CO"/>
        </w:rPr>
        <w:t xml:space="preserve"> o geológic</w:t>
      </w:r>
      <w:r w:rsidR="001E4C36" w:rsidRPr="001D4B5F">
        <w:rPr>
          <w:rFonts w:ascii="Arial" w:eastAsia="Arial" w:hAnsi="Arial" w:cs="Arial"/>
          <w:i/>
          <w:sz w:val="22"/>
          <w:szCs w:val="22"/>
          <w:lang w:val="es-CO" w:eastAsia="es-CO"/>
        </w:rPr>
        <w:t>a</w:t>
      </w:r>
      <w:r w:rsidR="002B02E8" w:rsidRPr="001D4B5F">
        <w:rPr>
          <w:rFonts w:ascii="Arial" w:eastAsia="Arial" w:hAnsi="Arial" w:cs="Arial"/>
          <w:i/>
          <w:sz w:val="22"/>
          <w:szCs w:val="22"/>
          <w:lang w:val="es-CO" w:eastAsia="es-CO"/>
        </w:rPr>
        <w:t>, información política, económica o histórica del área</w:t>
      </w:r>
      <w:r w:rsidRPr="001D4B5F">
        <w:rPr>
          <w:rFonts w:ascii="Arial" w:eastAsia="Arial" w:hAnsi="Arial" w:cs="Arial"/>
          <w:i/>
          <w:sz w:val="22"/>
          <w:szCs w:val="22"/>
          <w:lang w:val="es-CO" w:eastAsia="es-CO"/>
        </w:rPr>
        <w:t>.]</w:t>
      </w:r>
    </w:p>
    <w:p w14:paraId="64DD3FF4" w14:textId="16F9B2CF" w:rsidR="007B07BB" w:rsidRPr="001D4B5F" w:rsidRDefault="009A5981" w:rsidP="0087440A">
      <w:pPr>
        <w:pStyle w:val="Ttulo1"/>
        <w:rPr>
          <w:lang w:val="es-CO"/>
        </w:rPr>
      </w:pPr>
      <w:bookmarkStart w:id="9" w:name="_Toc178367434"/>
      <w:r w:rsidRPr="001D4B5F">
        <w:rPr>
          <w:lang w:val="es-CO"/>
        </w:rPr>
        <w:t>Condiciones de aplicabilidad</w:t>
      </w:r>
      <w:bookmarkEnd w:id="9"/>
    </w:p>
    <w:p w14:paraId="16EB6EFA" w14:textId="1D74F8DA"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[Identif</w:t>
      </w:r>
      <w:r w:rsidR="009A5981" w:rsidRPr="001D4B5F">
        <w:rPr>
          <w:rFonts w:ascii="Arial" w:eastAsia="Arial" w:hAnsi="Arial" w:cs="Arial"/>
          <w:i/>
          <w:sz w:val="22"/>
          <w:szCs w:val="22"/>
          <w:lang w:val="es-CO" w:eastAsia="es-CO"/>
        </w:rPr>
        <w:t>ique y marque con una X si la iniciativa sigue las condiciones de aplicabilidad establecidas en la Sección 5 de la Metodología</w:t>
      </w:r>
      <w:r w:rsidRPr="001D4B5F">
        <w:rPr>
          <w:rFonts w:ascii="Arial" w:eastAsia="Arial" w:hAnsi="Arial" w:cs="Arial"/>
          <w:i/>
          <w:sz w:val="22"/>
          <w:szCs w:val="22"/>
          <w:lang w:val="es-CO" w:eastAsia="es-CO"/>
        </w:rPr>
        <w:t>]</w:t>
      </w:r>
    </w:p>
    <w:tbl>
      <w:tblPr>
        <w:tblW w:w="8451"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A0" w:firstRow="1" w:lastRow="0" w:firstColumn="1" w:lastColumn="0" w:noHBand="0" w:noVBand="1"/>
      </w:tblPr>
      <w:tblGrid>
        <w:gridCol w:w="7230"/>
        <w:gridCol w:w="1221"/>
      </w:tblGrid>
      <w:tr w:rsidR="0087440A" w:rsidRPr="001D4B5F" w14:paraId="7FEEE1A3" w14:textId="77777777" w:rsidTr="008C0BE6">
        <w:trPr>
          <w:trHeight w:val="900"/>
        </w:trPr>
        <w:tc>
          <w:tcPr>
            <w:tcW w:w="7230" w:type="dxa"/>
            <w:tcBorders>
              <w:bottom w:val="single" w:sz="4" w:space="0" w:color="8EAADB"/>
            </w:tcBorders>
          </w:tcPr>
          <w:p w14:paraId="610D1F8C" w14:textId="7EAD2DB4" w:rsidR="007B07BB" w:rsidRPr="001D4B5F" w:rsidRDefault="00B33A27" w:rsidP="00745629">
            <w:pPr>
              <w:pStyle w:val="Prrafodelista"/>
              <w:numPr>
                <w:ilvl w:val="0"/>
                <w:numId w:val="6"/>
              </w:numPr>
              <w:snapToGrid w:val="0"/>
              <w:spacing w:line="276" w:lineRule="auto"/>
              <w:contextualSpacing w:val="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Tiene como objetivo restaurar y/o mantener el estado de la biodiversidad en términos cuantitativos y cualitativos en un momento definido, evitando pérdidas irreversibles</w:t>
            </w:r>
            <w:r w:rsidR="007B07BB" w:rsidRPr="001D4B5F">
              <w:rPr>
                <w:rFonts w:ascii="Arial" w:eastAsia="Arial" w:hAnsi="Arial" w:cs="Arial"/>
                <w:bCs/>
                <w:sz w:val="20"/>
                <w:szCs w:val="20"/>
                <w:lang w:val="es-CO" w:eastAsia="es-CO"/>
              </w:rPr>
              <w:t>.</w:t>
            </w:r>
          </w:p>
        </w:tc>
        <w:tc>
          <w:tcPr>
            <w:tcW w:w="1221" w:type="dxa"/>
            <w:tcBorders>
              <w:bottom w:val="single" w:sz="4" w:space="0" w:color="8EAADB"/>
            </w:tcBorders>
          </w:tcPr>
          <w:p w14:paraId="4F801693" w14:textId="77777777" w:rsidR="007B07BB" w:rsidRPr="001D4B5F" w:rsidRDefault="007B07BB" w:rsidP="00745629">
            <w:pPr>
              <w:snapToGrid w:val="0"/>
              <w:spacing w:line="276" w:lineRule="auto"/>
              <w:jc w:val="both"/>
              <w:rPr>
                <w:rFonts w:ascii="Arial" w:eastAsia="Arial" w:hAnsi="Arial" w:cs="Arial"/>
                <w:bCs/>
                <w:sz w:val="20"/>
                <w:szCs w:val="20"/>
                <w:lang w:val="es-CO" w:eastAsia="es-CO"/>
              </w:rPr>
            </w:pPr>
          </w:p>
        </w:tc>
      </w:tr>
      <w:tr w:rsidR="0087440A" w:rsidRPr="001D4B5F" w14:paraId="45E9CE0A" w14:textId="77777777" w:rsidTr="008C0BE6">
        <w:trPr>
          <w:trHeight w:val="900"/>
        </w:trPr>
        <w:tc>
          <w:tcPr>
            <w:tcW w:w="7230" w:type="dxa"/>
            <w:tcBorders>
              <w:top w:val="single" w:sz="4" w:space="0" w:color="8EAADB"/>
            </w:tcBorders>
          </w:tcPr>
          <w:p w14:paraId="0A531B0F" w14:textId="186FCA8F" w:rsidR="007B07BB" w:rsidRPr="001D4B5F" w:rsidRDefault="00B33A27" w:rsidP="00745629">
            <w:pPr>
              <w:pStyle w:val="Prrafodelista"/>
              <w:numPr>
                <w:ilvl w:val="0"/>
                <w:numId w:val="6"/>
              </w:numPr>
              <w:snapToGrid w:val="0"/>
              <w:spacing w:line="276" w:lineRule="auto"/>
              <w:contextualSpacing w:val="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lastRenderedPageBreak/>
              <w:t>La conservación in situ es la actividad en la que se basan las actividades de la iniciativa.</w:t>
            </w:r>
          </w:p>
        </w:tc>
        <w:tc>
          <w:tcPr>
            <w:tcW w:w="1221" w:type="dxa"/>
            <w:tcBorders>
              <w:top w:val="single" w:sz="4" w:space="0" w:color="8EAADB"/>
            </w:tcBorders>
          </w:tcPr>
          <w:p w14:paraId="3141D735" w14:textId="77777777" w:rsidR="007B07BB" w:rsidRPr="001D4B5F" w:rsidRDefault="007B07BB" w:rsidP="00745629">
            <w:pPr>
              <w:snapToGrid w:val="0"/>
              <w:spacing w:line="276" w:lineRule="auto"/>
              <w:jc w:val="both"/>
              <w:rPr>
                <w:rFonts w:ascii="Arial" w:eastAsia="Arial" w:hAnsi="Arial" w:cs="Arial"/>
                <w:bCs/>
                <w:sz w:val="20"/>
                <w:szCs w:val="20"/>
                <w:lang w:val="es-CO" w:eastAsia="es-CO"/>
              </w:rPr>
            </w:pPr>
          </w:p>
        </w:tc>
      </w:tr>
      <w:tr w:rsidR="0087440A" w:rsidRPr="001D4B5F" w14:paraId="1298E8FC" w14:textId="77777777" w:rsidTr="008C0BE6">
        <w:trPr>
          <w:trHeight w:val="900"/>
        </w:trPr>
        <w:tc>
          <w:tcPr>
            <w:tcW w:w="7230" w:type="dxa"/>
          </w:tcPr>
          <w:p w14:paraId="359241E8" w14:textId="3723CE30" w:rsidR="007B07BB" w:rsidRPr="001D4B5F" w:rsidRDefault="00716BF5" w:rsidP="00745629">
            <w:pPr>
              <w:pStyle w:val="Prrafodelista"/>
              <w:numPr>
                <w:ilvl w:val="0"/>
                <w:numId w:val="6"/>
              </w:numPr>
              <w:snapToGrid w:val="0"/>
              <w:spacing w:line="276" w:lineRule="auto"/>
              <w:contextualSpacing w:val="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Las actividades de conservación previenen la pérdida parcial o total de un ecosistema, o los cambios en el uso del suelo, generando ganancias netas en biodiversidad</w:t>
            </w:r>
            <w:r w:rsidR="007B07BB" w:rsidRPr="001D4B5F">
              <w:rPr>
                <w:rFonts w:ascii="Arial" w:eastAsia="Arial" w:hAnsi="Arial" w:cs="Arial"/>
                <w:bCs/>
                <w:sz w:val="20"/>
                <w:szCs w:val="20"/>
                <w:lang w:val="es-CO" w:eastAsia="es-CO"/>
              </w:rPr>
              <w:t>.</w:t>
            </w:r>
          </w:p>
        </w:tc>
        <w:tc>
          <w:tcPr>
            <w:tcW w:w="1221" w:type="dxa"/>
          </w:tcPr>
          <w:p w14:paraId="46F726D1" w14:textId="77777777" w:rsidR="007B07BB" w:rsidRPr="001D4B5F" w:rsidRDefault="007B07BB" w:rsidP="00745629">
            <w:pPr>
              <w:snapToGrid w:val="0"/>
              <w:spacing w:line="276" w:lineRule="auto"/>
              <w:jc w:val="both"/>
              <w:rPr>
                <w:rFonts w:ascii="Arial" w:eastAsia="Arial" w:hAnsi="Arial" w:cs="Arial"/>
                <w:bCs/>
                <w:sz w:val="20"/>
                <w:szCs w:val="20"/>
                <w:lang w:val="es-CO" w:eastAsia="es-CO"/>
              </w:rPr>
            </w:pPr>
          </w:p>
        </w:tc>
      </w:tr>
      <w:tr w:rsidR="0087440A" w:rsidRPr="001D4B5F" w14:paraId="60110F02" w14:textId="77777777" w:rsidTr="008C0BE6">
        <w:trPr>
          <w:trHeight w:val="760"/>
        </w:trPr>
        <w:tc>
          <w:tcPr>
            <w:tcW w:w="7230" w:type="dxa"/>
          </w:tcPr>
          <w:p w14:paraId="0F2EC2D9" w14:textId="03614191" w:rsidR="007B07BB" w:rsidRPr="001D4B5F" w:rsidRDefault="003A2725" w:rsidP="00745629">
            <w:pPr>
              <w:pStyle w:val="Prrafodelista"/>
              <w:numPr>
                <w:ilvl w:val="0"/>
                <w:numId w:val="6"/>
              </w:numPr>
              <w:snapToGrid w:val="0"/>
              <w:spacing w:line="276" w:lineRule="auto"/>
              <w:contextualSpacing w:val="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Las actividades de conservación previenen la pérdida (directa o indirecta) de una población o especie.</w:t>
            </w:r>
          </w:p>
        </w:tc>
        <w:tc>
          <w:tcPr>
            <w:tcW w:w="1221" w:type="dxa"/>
          </w:tcPr>
          <w:p w14:paraId="0FF5B442" w14:textId="77777777" w:rsidR="007B07BB" w:rsidRPr="001D4B5F" w:rsidRDefault="007B07BB" w:rsidP="00745629">
            <w:pPr>
              <w:snapToGrid w:val="0"/>
              <w:spacing w:line="276" w:lineRule="auto"/>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 </w:t>
            </w:r>
          </w:p>
        </w:tc>
      </w:tr>
      <w:tr w:rsidR="0087440A" w:rsidRPr="001D4B5F" w14:paraId="085E89CB" w14:textId="77777777" w:rsidTr="00906174">
        <w:trPr>
          <w:trHeight w:val="656"/>
        </w:trPr>
        <w:tc>
          <w:tcPr>
            <w:tcW w:w="7230" w:type="dxa"/>
          </w:tcPr>
          <w:p w14:paraId="0979A110" w14:textId="763C3D4B" w:rsidR="007B07BB" w:rsidRPr="001D4B5F" w:rsidRDefault="003A2725" w:rsidP="00745629">
            <w:pPr>
              <w:pStyle w:val="Prrafodelista"/>
              <w:numPr>
                <w:ilvl w:val="0"/>
                <w:numId w:val="6"/>
              </w:numPr>
              <w:snapToGrid w:val="0"/>
              <w:spacing w:line="276" w:lineRule="auto"/>
              <w:contextualSpacing w:val="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Las actividades de conservación previenen la extinción de una población endémica, especie</w:t>
            </w:r>
            <w:r w:rsidR="00906174" w:rsidRPr="001D4B5F">
              <w:rPr>
                <w:rFonts w:ascii="Arial" w:eastAsia="Arial" w:hAnsi="Arial" w:cs="Arial"/>
                <w:bCs/>
                <w:sz w:val="20"/>
                <w:szCs w:val="20"/>
                <w:lang w:val="es-CO" w:eastAsia="es-CO"/>
              </w:rPr>
              <w:t>s</w:t>
            </w:r>
            <w:r w:rsidRPr="001D4B5F">
              <w:rPr>
                <w:rFonts w:ascii="Arial" w:eastAsia="Arial" w:hAnsi="Arial" w:cs="Arial"/>
                <w:bCs/>
                <w:sz w:val="20"/>
                <w:szCs w:val="20"/>
                <w:lang w:val="es-CO" w:eastAsia="es-CO"/>
              </w:rPr>
              <w:t>, valor ecológico o cultural.</w:t>
            </w:r>
          </w:p>
        </w:tc>
        <w:tc>
          <w:tcPr>
            <w:tcW w:w="1221" w:type="dxa"/>
          </w:tcPr>
          <w:p w14:paraId="1A24946B" w14:textId="77777777" w:rsidR="007B07BB" w:rsidRPr="001D4B5F" w:rsidRDefault="007B07BB" w:rsidP="00745629">
            <w:pPr>
              <w:snapToGrid w:val="0"/>
              <w:spacing w:line="276" w:lineRule="auto"/>
              <w:jc w:val="both"/>
              <w:rPr>
                <w:rFonts w:ascii="Arial" w:eastAsia="Arial" w:hAnsi="Arial" w:cs="Arial"/>
                <w:bCs/>
                <w:sz w:val="20"/>
                <w:szCs w:val="20"/>
                <w:lang w:val="es-CO" w:eastAsia="es-CO"/>
              </w:rPr>
            </w:pPr>
          </w:p>
        </w:tc>
      </w:tr>
      <w:tr w:rsidR="0087440A" w:rsidRPr="001D4B5F" w14:paraId="6935BEE3" w14:textId="77777777" w:rsidTr="0066716A">
        <w:trPr>
          <w:trHeight w:val="719"/>
        </w:trPr>
        <w:tc>
          <w:tcPr>
            <w:tcW w:w="7230" w:type="dxa"/>
          </w:tcPr>
          <w:p w14:paraId="2DD8D7B6" w14:textId="7F1367F9" w:rsidR="007B07BB" w:rsidRPr="001D4B5F" w:rsidRDefault="0066716A" w:rsidP="00745629">
            <w:pPr>
              <w:pStyle w:val="Prrafodelista"/>
              <w:numPr>
                <w:ilvl w:val="0"/>
                <w:numId w:val="6"/>
              </w:numPr>
              <w:snapToGrid w:val="0"/>
              <w:spacing w:line="276" w:lineRule="auto"/>
              <w:contextualSpacing w:val="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Las actividades de conservación previenen la pérdida neta de diversidad a nivel genético, de especies o de ecosistemas.</w:t>
            </w:r>
          </w:p>
        </w:tc>
        <w:tc>
          <w:tcPr>
            <w:tcW w:w="1221" w:type="dxa"/>
          </w:tcPr>
          <w:p w14:paraId="72D825F9" w14:textId="77777777" w:rsidR="007B07BB" w:rsidRPr="001D4B5F" w:rsidRDefault="007B07BB" w:rsidP="00745629">
            <w:pPr>
              <w:snapToGrid w:val="0"/>
              <w:spacing w:line="276" w:lineRule="auto"/>
              <w:jc w:val="both"/>
              <w:rPr>
                <w:rFonts w:ascii="Arial" w:eastAsia="Arial" w:hAnsi="Arial" w:cs="Arial"/>
                <w:bCs/>
                <w:sz w:val="20"/>
                <w:szCs w:val="20"/>
                <w:lang w:val="es-CO" w:eastAsia="es-CO"/>
              </w:rPr>
            </w:pPr>
          </w:p>
        </w:tc>
      </w:tr>
      <w:tr w:rsidR="0087440A" w:rsidRPr="001D4B5F" w14:paraId="5056482E" w14:textId="77777777" w:rsidTr="0066716A">
        <w:trPr>
          <w:trHeight w:val="611"/>
        </w:trPr>
        <w:tc>
          <w:tcPr>
            <w:tcW w:w="7230" w:type="dxa"/>
          </w:tcPr>
          <w:p w14:paraId="4DE8E700" w14:textId="7EC327DA" w:rsidR="007B07BB" w:rsidRPr="001D4B5F" w:rsidRDefault="0066716A" w:rsidP="00745629">
            <w:pPr>
              <w:pStyle w:val="Prrafodelista"/>
              <w:numPr>
                <w:ilvl w:val="0"/>
                <w:numId w:val="6"/>
              </w:numPr>
              <w:snapToGrid w:val="0"/>
              <w:spacing w:line="276" w:lineRule="auto"/>
              <w:contextualSpacing w:val="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Las actividades de conservación previenen la modificación de sistemas/ecosistemas naturales o biotopos únicos.</w:t>
            </w:r>
          </w:p>
        </w:tc>
        <w:tc>
          <w:tcPr>
            <w:tcW w:w="1221" w:type="dxa"/>
          </w:tcPr>
          <w:p w14:paraId="7AF2D159" w14:textId="77777777" w:rsidR="007B07BB" w:rsidRPr="001D4B5F" w:rsidRDefault="007B07BB" w:rsidP="00745629">
            <w:pPr>
              <w:snapToGrid w:val="0"/>
              <w:spacing w:line="276" w:lineRule="auto"/>
              <w:jc w:val="both"/>
              <w:rPr>
                <w:rFonts w:ascii="Arial" w:eastAsia="Arial" w:hAnsi="Arial" w:cs="Arial"/>
                <w:bCs/>
                <w:sz w:val="20"/>
                <w:szCs w:val="20"/>
                <w:lang w:val="es-CO" w:eastAsia="es-CO"/>
              </w:rPr>
            </w:pPr>
          </w:p>
        </w:tc>
      </w:tr>
      <w:tr w:rsidR="0087440A" w:rsidRPr="001D4B5F" w14:paraId="1D4C6BBE" w14:textId="77777777" w:rsidTr="008C0BE6">
        <w:trPr>
          <w:trHeight w:val="900"/>
        </w:trPr>
        <w:tc>
          <w:tcPr>
            <w:tcW w:w="7230" w:type="dxa"/>
          </w:tcPr>
          <w:p w14:paraId="191BE880" w14:textId="0B05411C" w:rsidR="007B07BB" w:rsidRPr="001D4B5F" w:rsidRDefault="0066716A" w:rsidP="00745629">
            <w:pPr>
              <w:pStyle w:val="Prrafodelista"/>
              <w:numPr>
                <w:ilvl w:val="0"/>
                <w:numId w:val="6"/>
              </w:numPr>
              <w:snapToGrid w:val="0"/>
              <w:spacing w:line="276" w:lineRule="auto"/>
              <w:contextualSpacing w:val="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 xml:space="preserve">Las actividades de conservación previenen la extinción de especies, poblaciones o variedades, </w:t>
            </w:r>
            <w:r w:rsidRPr="00484D26">
              <w:rPr>
                <w:rFonts w:ascii="Arial" w:eastAsia="Arial" w:hAnsi="Arial" w:cs="Arial"/>
                <w:bCs/>
                <w:sz w:val="20"/>
                <w:szCs w:val="20"/>
                <w:lang w:val="es-CO" w:eastAsia="es-CO"/>
              </w:rPr>
              <w:t xml:space="preserve">o disminuyen su viabilidad a niveles que </w:t>
            </w:r>
            <w:r w:rsidR="0000622F" w:rsidRPr="00484D26">
              <w:rPr>
                <w:rFonts w:ascii="Arial" w:eastAsia="Arial" w:hAnsi="Arial" w:cs="Arial"/>
                <w:bCs/>
                <w:sz w:val="20"/>
                <w:szCs w:val="20"/>
                <w:lang w:val="es-CO" w:eastAsia="es-CO"/>
              </w:rPr>
              <w:t>aumenten</w:t>
            </w:r>
            <w:r w:rsidRPr="00484D26">
              <w:rPr>
                <w:rFonts w:ascii="Arial" w:eastAsia="Arial" w:hAnsi="Arial" w:cs="Arial"/>
                <w:bCs/>
                <w:sz w:val="20"/>
                <w:szCs w:val="20"/>
                <w:lang w:val="es-CO" w:eastAsia="es-CO"/>
              </w:rPr>
              <w:t xml:space="preserve"> su riesgo de extinción.</w:t>
            </w:r>
          </w:p>
        </w:tc>
        <w:tc>
          <w:tcPr>
            <w:tcW w:w="1221" w:type="dxa"/>
          </w:tcPr>
          <w:p w14:paraId="5EB33D88" w14:textId="77777777" w:rsidR="007B07BB" w:rsidRPr="001D4B5F" w:rsidRDefault="007B07BB" w:rsidP="00745629">
            <w:pPr>
              <w:snapToGrid w:val="0"/>
              <w:spacing w:line="276" w:lineRule="auto"/>
              <w:jc w:val="both"/>
              <w:rPr>
                <w:rFonts w:ascii="Arial" w:eastAsia="Arial" w:hAnsi="Arial" w:cs="Arial"/>
                <w:bCs/>
                <w:sz w:val="20"/>
                <w:szCs w:val="20"/>
                <w:lang w:val="es-CO" w:eastAsia="es-CO"/>
              </w:rPr>
            </w:pPr>
          </w:p>
        </w:tc>
      </w:tr>
      <w:tr w:rsidR="0087440A" w:rsidRPr="001D4B5F" w14:paraId="74B8BD1B" w14:textId="77777777" w:rsidTr="002D6272">
        <w:trPr>
          <w:trHeight w:val="611"/>
        </w:trPr>
        <w:tc>
          <w:tcPr>
            <w:tcW w:w="7230" w:type="dxa"/>
          </w:tcPr>
          <w:p w14:paraId="17CE09A1" w14:textId="1A908C51" w:rsidR="007B07BB" w:rsidRPr="001D4B5F" w:rsidRDefault="00845A87" w:rsidP="00745629">
            <w:pPr>
              <w:pStyle w:val="Prrafodelista"/>
              <w:numPr>
                <w:ilvl w:val="0"/>
                <w:numId w:val="6"/>
              </w:numPr>
              <w:snapToGrid w:val="0"/>
              <w:spacing w:line="276" w:lineRule="auto"/>
              <w:contextualSpacing w:val="0"/>
              <w:jc w:val="both"/>
              <w:rPr>
                <w:rFonts w:ascii="Arial" w:eastAsia="Arial" w:hAnsi="Arial" w:cs="Arial"/>
                <w:bCs/>
                <w:sz w:val="20"/>
                <w:szCs w:val="20"/>
                <w:lang w:val="es-CO" w:eastAsia="es-CO"/>
              </w:rPr>
            </w:pPr>
            <w:r w:rsidRPr="001D4B5F">
              <w:rPr>
                <w:rFonts w:ascii="Arial" w:eastAsia="Arial" w:hAnsi="Arial" w:cs="Arial"/>
                <w:bCs/>
                <w:sz w:val="20"/>
                <w:szCs w:val="20"/>
                <w:lang w:val="es-CO" w:eastAsia="es-CO"/>
              </w:rPr>
              <w:t>El área dentro de los límites no está bajo ningún otro esquema de compensación de biodiversidad.</w:t>
            </w:r>
          </w:p>
        </w:tc>
        <w:tc>
          <w:tcPr>
            <w:tcW w:w="1221" w:type="dxa"/>
          </w:tcPr>
          <w:p w14:paraId="56542267" w14:textId="77777777" w:rsidR="007B07BB" w:rsidRPr="001D4B5F" w:rsidRDefault="007B07BB" w:rsidP="00745629">
            <w:pPr>
              <w:snapToGrid w:val="0"/>
              <w:spacing w:line="276" w:lineRule="auto"/>
              <w:jc w:val="both"/>
              <w:rPr>
                <w:rFonts w:ascii="Arial" w:eastAsia="Arial" w:hAnsi="Arial" w:cs="Arial"/>
                <w:bCs/>
                <w:sz w:val="20"/>
                <w:szCs w:val="20"/>
                <w:lang w:val="es-CO" w:eastAsia="es-CO"/>
              </w:rPr>
            </w:pPr>
          </w:p>
        </w:tc>
      </w:tr>
    </w:tbl>
    <w:p w14:paraId="00772A0D" w14:textId="6529AB1E" w:rsidR="007B07BB" w:rsidRPr="001D4B5F" w:rsidRDefault="002D6272" w:rsidP="00745629">
      <w:pPr>
        <w:pStyle w:val="Ttulo1"/>
        <w:rPr>
          <w:lang w:val="es-CO"/>
        </w:rPr>
      </w:pPr>
      <w:bookmarkStart w:id="10" w:name="_Toc178367435"/>
      <w:r w:rsidRPr="001D4B5F">
        <w:rPr>
          <w:lang w:val="es-CO"/>
        </w:rPr>
        <w:t>Referencias normativa</w:t>
      </w:r>
      <w:r w:rsidR="007B07BB" w:rsidRPr="001D4B5F">
        <w:rPr>
          <w:lang w:val="es-CO"/>
        </w:rPr>
        <w:t>s</w:t>
      </w:r>
      <w:bookmarkEnd w:id="10"/>
    </w:p>
    <w:p w14:paraId="7694F1C9" w14:textId="61C3A01F"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[Describ</w:t>
      </w:r>
      <w:r w:rsidR="00DF5495" w:rsidRPr="001D4B5F">
        <w:rPr>
          <w:rFonts w:ascii="Arial" w:eastAsia="Arial" w:hAnsi="Arial" w:cs="Arial"/>
          <w:i/>
          <w:sz w:val="22"/>
          <w:szCs w:val="22"/>
          <w:lang w:val="es-CO" w:eastAsia="es-CO"/>
        </w:rPr>
        <w:t xml:space="preserve">a cómo la Iniciativa cumple con las referencias normativas aplicables. Estas pueden incluir el cumplimiento de la Convención sobre la Diversidad Biológica, políticas y planes de acción nacionales, legislación ambiental, </w:t>
      </w:r>
      <w:r w:rsidR="00950795" w:rsidRPr="001D4B5F">
        <w:rPr>
          <w:rFonts w:ascii="Arial" w:eastAsia="Arial" w:hAnsi="Arial" w:cs="Arial"/>
          <w:i/>
          <w:sz w:val="22"/>
          <w:szCs w:val="22"/>
          <w:lang w:val="es-CO" w:eastAsia="es-CO"/>
        </w:rPr>
        <w:t>e</w:t>
      </w:r>
      <w:r w:rsidR="00DF5495" w:rsidRPr="001D4B5F">
        <w:rPr>
          <w:rFonts w:ascii="Arial" w:eastAsia="Arial" w:hAnsi="Arial" w:cs="Arial"/>
          <w:i/>
          <w:sz w:val="22"/>
          <w:szCs w:val="22"/>
          <w:lang w:val="es-CO" w:eastAsia="es-CO"/>
        </w:rPr>
        <w:t>stándar CDB, directrices definidas por BioCarbon, y otras que puedan aplicar. Demuestre que existen procedimientos para revisar periódicamente las regulaciones cambiantes. Incluya una lista de los requisitos legislativos que se aplican a la iniciativa.</w:t>
      </w:r>
      <w:r w:rsidRPr="001D4B5F">
        <w:rPr>
          <w:rFonts w:ascii="Arial" w:eastAsia="Arial" w:hAnsi="Arial" w:cs="Arial"/>
          <w:i/>
          <w:sz w:val="22"/>
          <w:szCs w:val="22"/>
          <w:lang w:val="es-CO" w:eastAsia="es-CO"/>
        </w:rPr>
        <w:t>]</w:t>
      </w:r>
    </w:p>
    <w:p w14:paraId="4B0CADA5" w14:textId="58900E7C" w:rsidR="007B07BB" w:rsidRPr="001D4B5F" w:rsidRDefault="00CF3A16" w:rsidP="00745629">
      <w:pPr>
        <w:pStyle w:val="Ttulo1"/>
        <w:rPr>
          <w:lang w:val="es-CO"/>
        </w:rPr>
      </w:pPr>
      <w:bookmarkStart w:id="11" w:name="_Toc178367436"/>
      <w:r w:rsidRPr="001D4B5F">
        <w:rPr>
          <w:lang w:val="es-CO"/>
        </w:rPr>
        <w:t>Límites geográficos de la Iniciativa de Conservación</w:t>
      </w:r>
      <w:bookmarkEnd w:id="11"/>
    </w:p>
    <w:p w14:paraId="406E8176" w14:textId="44EE268D" w:rsidR="007B07BB" w:rsidRPr="001D4B5F" w:rsidRDefault="007B07BB" w:rsidP="007B07BB">
      <w:pPr>
        <w:spacing w:before="120" w:after="240" w:line="276" w:lineRule="auto"/>
        <w:jc w:val="both"/>
        <w:rPr>
          <w:rFonts w:ascii="Arial" w:eastAsia="Arial" w:hAnsi="Arial" w:cs="Arial"/>
          <w:strike/>
          <w:sz w:val="22"/>
          <w:szCs w:val="22"/>
          <w:lang w:val="es-CO" w:eastAsia="es-CO"/>
        </w:rPr>
      </w:pPr>
      <w:r w:rsidRPr="001D4B5F">
        <w:rPr>
          <w:rFonts w:ascii="Arial" w:eastAsia="Arial" w:hAnsi="Arial" w:cs="Arial"/>
          <w:i/>
          <w:sz w:val="22"/>
          <w:szCs w:val="22"/>
          <w:lang w:val="es-CO" w:eastAsia="es-CO"/>
        </w:rPr>
        <w:t>[</w:t>
      </w:r>
      <w:r w:rsidR="006B5F34" w:rsidRPr="001D4B5F">
        <w:rPr>
          <w:rFonts w:ascii="Arial" w:eastAsia="Arial" w:hAnsi="Arial" w:cs="Arial"/>
          <w:i/>
          <w:sz w:val="22"/>
          <w:szCs w:val="22"/>
          <w:lang w:val="es-CO" w:eastAsia="es-CO"/>
        </w:rPr>
        <w:t>Demontre</w:t>
      </w:r>
      <w:r w:rsidR="00386AC6" w:rsidRPr="001D4B5F">
        <w:rPr>
          <w:rFonts w:ascii="Arial" w:eastAsia="Arial" w:hAnsi="Arial" w:cs="Arial"/>
          <w:i/>
          <w:sz w:val="22"/>
          <w:szCs w:val="22"/>
          <w:lang w:val="es-CO" w:eastAsia="es-CO"/>
        </w:rPr>
        <w:t xml:space="preserve"> que las áreas den</w:t>
      </w:r>
      <w:r w:rsidR="006B5F34" w:rsidRPr="001D4B5F">
        <w:rPr>
          <w:rFonts w:ascii="Arial" w:eastAsia="Arial" w:hAnsi="Arial" w:cs="Arial"/>
          <w:i/>
          <w:sz w:val="22"/>
          <w:szCs w:val="22"/>
          <w:lang w:val="es-CO" w:eastAsia="es-CO"/>
        </w:rPr>
        <w:t>tro de los límites geográficos de la iniciativa corresponden a las categorías de vegetación o c</w:t>
      </w:r>
      <w:r w:rsidR="00FE4A5A" w:rsidRPr="001D4B5F">
        <w:rPr>
          <w:rFonts w:ascii="Arial" w:eastAsia="Arial" w:hAnsi="Arial" w:cs="Arial"/>
          <w:i/>
          <w:sz w:val="22"/>
          <w:szCs w:val="22"/>
          <w:lang w:val="es-CO" w:eastAsia="es-CO"/>
        </w:rPr>
        <w:t>o</w:t>
      </w:r>
      <w:r w:rsidR="006B5F34" w:rsidRPr="001D4B5F">
        <w:rPr>
          <w:rFonts w:ascii="Arial" w:eastAsia="Arial" w:hAnsi="Arial" w:cs="Arial"/>
          <w:i/>
          <w:sz w:val="22"/>
          <w:szCs w:val="22"/>
          <w:lang w:val="es-CO" w:eastAsia="es-CO"/>
        </w:rPr>
        <w:t xml:space="preserve">bertura del suelo consideradas por el sistema de identificación de cobertura y uso del suelo aplicable al país en el que se implementan las actividades </w:t>
      </w:r>
      <w:r w:rsidR="00FE4A5A" w:rsidRPr="001D4B5F">
        <w:rPr>
          <w:rFonts w:ascii="Arial" w:eastAsia="Arial" w:hAnsi="Arial" w:cs="Arial"/>
          <w:i/>
          <w:sz w:val="22"/>
          <w:szCs w:val="22"/>
          <w:lang w:val="es-CO" w:eastAsia="es-CO"/>
        </w:rPr>
        <w:t>d</w:t>
      </w:r>
      <w:r w:rsidR="006B5F34" w:rsidRPr="001D4B5F">
        <w:rPr>
          <w:rFonts w:ascii="Arial" w:eastAsia="Arial" w:hAnsi="Arial" w:cs="Arial"/>
          <w:i/>
          <w:sz w:val="22"/>
          <w:szCs w:val="22"/>
          <w:lang w:val="es-CO" w:eastAsia="es-CO"/>
        </w:rPr>
        <w:t xml:space="preserve">e la iniciativa. La identificación de la cobertura del suelo y el uso del suelo deberá realizarse a una escala de 1:10.000 o superior, considerando la diversidad del paisaje en cada Unidad de Manejo de Suelo (MSU). Las unidades de área deben representarse utilizando un Sistema de Información Geográfica (SIG) durante toda la </w:t>
      </w:r>
      <w:r w:rsidR="006B5F34" w:rsidRPr="001D4B5F">
        <w:rPr>
          <w:rFonts w:ascii="Arial" w:eastAsia="Arial" w:hAnsi="Arial" w:cs="Arial"/>
          <w:i/>
          <w:sz w:val="22"/>
          <w:szCs w:val="22"/>
          <w:lang w:val="es-CO" w:eastAsia="es-CO"/>
        </w:rPr>
        <w:lastRenderedPageBreak/>
        <w:t>duración de la iniciativa. Demuestre que los límites son elegibles cumpliendo con los pasos indicados en la Sección 9 de la Metodología</w:t>
      </w:r>
      <w:r w:rsidRPr="001D4B5F">
        <w:rPr>
          <w:rFonts w:ascii="Arial" w:eastAsia="Arial" w:hAnsi="Arial" w:cs="Arial"/>
          <w:i/>
          <w:sz w:val="22"/>
          <w:szCs w:val="22"/>
          <w:lang w:val="es-CO" w:eastAsia="es-CO"/>
        </w:rPr>
        <w:t>.]</w:t>
      </w:r>
    </w:p>
    <w:p w14:paraId="6A6962A2" w14:textId="58AF587E" w:rsidR="007B07BB" w:rsidRPr="001D4B5F" w:rsidRDefault="00F960FA" w:rsidP="00745629">
      <w:pPr>
        <w:pStyle w:val="Ttulo1"/>
        <w:rPr>
          <w:lang w:val="es-CO"/>
        </w:rPr>
      </w:pPr>
      <w:bookmarkStart w:id="12" w:name="_Toc178367437"/>
      <w:r w:rsidRPr="001D4B5F">
        <w:rPr>
          <w:lang w:val="es-CO"/>
        </w:rPr>
        <w:t>Límites temporales y período de análisis</w:t>
      </w:r>
      <w:bookmarkEnd w:id="12"/>
    </w:p>
    <w:p w14:paraId="67F9C7BA" w14:textId="3205067C" w:rsidR="007B07BB" w:rsidRPr="001D4B5F" w:rsidRDefault="007B07BB" w:rsidP="007B07BB">
      <w:pPr>
        <w:spacing w:before="120" w:after="240" w:line="276" w:lineRule="auto"/>
        <w:jc w:val="both"/>
        <w:rPr>
          <w:rFonts w:ascii="Arial" w:eastAsia="Arial" w:hAnsi="Arial" w:cs="Arial"/>
          <w:i/>
          <w:sz w:val="22"/>
          <w:szCs w:val="22"/>
          <w:lang w:val="es-CO" w:eastAsia="es-CO"/>
        </w:rPr>
      </w:pPr>
      <w:bookmarkStart w:id="13" w:name="_heading=h.gjdgxs" w:colFirst="0" w:colLast="0"/>
      <w:bookmarkEnd w:id="13"/>
      <w:r w:rsidRPr="001D4B5F">
        <w:rPr>
          <w:rFonts w:ascii="Arial" w:eastAsia="Arial" w:hAnsi="Arial" w:cs="Arial"/>
          <w:i/>
          <w:sz w:val="22"/>
          <w:szCs w:val="22"/>
          <w:lang w:val="es-CO" w:eastAsia="es-CO"/>
        </w:rPr>
        <w:t>[Eviden</w:t>
      </w:r>
      <w:r w:rsidR="00F960FA" w:rsidRPr="001D4B5F">
        <w:rPr>
          <w:rFonts w:ascii="Arial" w:eastAsia="Arial" w:hAnsi="Arial" w:cs="Arial"/>
          <w:i/>
          <w:sz w:val="22"/>
          <w:szCs w:val="22"/>
          <w:lang w:val="es-CO" w:eastAsia="es-CO"/>
        </w:rPr>
        <w:t>cie que los límites temporales de la iniciativa se definieron de la siguiente manera</w:t>
      </w:r>
      <w:r w:rsidRPr="001D4B5F">
        <w:rPr>
          <w:rFonts w:ascii="Arial" w:eastAsia="Arial" w:hAnsi="Arial" w:cs="Arial"/>
          <w:i/>
          <w:sz w:val="22"/>
          <w:szCs w:val="22"/>
          <w:lang w:val="es-CO" w:eastAsia="es-CO"/>
        </w:rPr>
        <w:t>:</w:t>
      </w:r>
    </w:p>
    <w:p w14:paraId="74701378" w14:textId="180ADEAC" w:rsidR="007B07BB" w:rsidRPr="001D4B5F" w:rsidRDefault="00F97FDE" w:rsidP="007B07BB">
      <w:pPr>
        <w:spacing w:before="120" w:after="240" w:line="276" w:lineRule="auto"/>
        <w:jc w:val="both"/>
        <w:rPr>
          <w:rFonts w:ascii="Arial" w:eastAsia="Arial" w:hAnsi="Arial" w:cs="Arial"/>
          <w:i/>
          <w:sz w:val="22"/>
          <w:szCs w:val="22"/>
          <w:lang w:val="es-CO" w:eastAsia="es-CO"/>
        </w:rPr>
      </w:pPr>
      <w:bookmarkStart w:id="14" w:name="_heading=h.7sqa7jbsjax" w:colFirst="0" w:colLast="0"/>
      <w:bookmarkEnd w:id="14"/>
      <w:r w:rsidRPr="001D4B5F">
        <w:rPr>
          <w:rFonts w:ascii="Arial" w:eastAsia="Arial" w:hAnsi="Arial" w:cs="Arial"/>
          <w:i/>
          <w:sz w:val="20"/>
          <w:szCs w:val="20"/>
          <w:u w:val="single"/>
          <w:lang w:val="es-CO" w:eastAsia="es-CO"/>
        </w:rPr>
        <w:t>Fecha de inicio de la iniciativa</w:t>
      </w:r>
      <w:r w:rsidR="007B07BB" w:rsidRPr="001D4B5F">
        <w:rPr>
          <w:rFonts w:ascii="Arial" w:eastAsia="Arial" w:hAnsi="Arial" w:cs="Arial"/>
          <w:i/>
          <w:sz w:val="22"/>
          <w:szCs w:val="22"/>
          <w:lang w:val="es-CO" w:eastAsia="es-CO"/>
        </w:rPr>
        <w:t xml:space="preserve"> [Indi</w:t>
      </w:r>
      <w:r w:rsidRPr="001D4B5F">
        <w:rPr>
          <w:rFonts w:ascii="Arial" w:eastAsia="Arial" w:hAnsi="Arial" w:cs="Arial"/>
          <w:i/>
          <w:sz w:val="22"/>
          <w:szCs w:val="22"/>
          <w:lang w:val="es-CO" w:eastAsia="es-CO"/>
        </w:rPr>
        <w:t>que aquí la fecha de inicio de las actividades que condicen a la evitación de la pérdida de biodiversidad en el área de la iniciativa de conservación de biodiversidad</w:t>
      </w:r>
      <w:r w:rsidR="007B07BB" w:rsidRPr="001D4B5F">
        <w:rPr>
          <w:rFonts w:ascii="Arial" w:eastAsia="Arial" w:hAnsi="Arial" w:cs="Arial"/>
          <w:i/>
          <w:sz w:val="22"/>
          <w:szCs w:val="22"/>
          <w:lang w:val="es-CO" w:eastAsia="es-CO"/>
        </w:rPr>
        <w:t>]</w:t>
      </w:r>
    </w:p>
    <w:p w14:paraId="0AA7C7D3" w14:textId="44FFB16E" w:rsidR="007B07BB" w:rsidRPr="001D4B5F" w:rsidRDefault="00F97FDE" w:rsidP="007B07BB">
      <w:pPr>
        <w:spacing w:before="120" w:after="240" w:line="276" w:lineRule="auto"/>
        <w:jc w:val="both"/>
        <w:rPr>
          <w:rFonts w:ascii="Arial" w:eastAsia="Arial" w:hAnsi="Arial" w:cs="Arial"/>
          <w:i/>
          <w:sz w:val="20"/>
          <w:szCs w:val="20"/>
          <w:u w:val="single"/>
          <w:lang w:val="es-CO" w:eastAsia="es-CO"/>
        </w:rPr>
      </w:pPr>
      <w:r w:rsidRPr="001D4B5F">
        <w:rPr>
          <w:rFonts w:ascii="Arial" w:eastAsia="Arial" w:hAnsi="Arial" w:cs="Arial"/>
          <w:i/>
          <w:sz w:val="20"/>
          <w:szCs w:val="20"/>
          <w:u w:val="single"/>
          <w:lang w:val="es-CO" w:eastAsia="es-CO"/>
        </w:rPr>
        <w:t>Periodo de cuantificación de ganancias netas en biodiversidad</w:t>
      </w:r>
      <w:r w:rsidR="007B07BB" w:rsidRPr="001D4B5F">
        <w:rPr>
          <w:rFonts w:ascii="Arial" w:eastAsia="Arial" w:hAnsi="Arial" w:cs="Arial"/>
          <w:i/>
          <w:sz w:val="20"/>
          <w:szCs w:val="20"/>
          <w:u w:val="single"/>
          <w:lang w:val="es-CO" w:eastAsia="es-CO"/>
        </w:rPr>
        <w:t xml:space="preserve"> </w:t>
      </w:r>
      <w:r w:rsidR="007B07BB" w:rsidRPr="001D4B5F">
        <w:rPr>
          <w:rFonts w:ascii="Arial" w:eastAsia="Arial" w:hAnsi="Arial" w:cs="Arial"/>
          <w:i/>
          <w:sz w:val="22"/>
          <w:szCs w:val="22"/>
          <w:lang w:val="es-CO" w:eastAsia="es-CO"/>
        </w:rPr>
        <w:t>[Present</w:t>
      </w:r>
      <w:r w:rsidRPr="001D4B5F">
        <w:rPr>
          <w:rFonts w:ascii="Arial" w:eastAsia="Arial" w:hAnsi="Arial" w:cs="Arial"/>
          <w:i/>
          <w:sz w:val="22"/>
          <w:szCs w:val="22"/>
          <w:lang w:val="es-CO" w:eastAsia="es-CO"/>
        </w:rPr>
        <w:t>e aquí el periodo de cuantificación de ganancias netas en biodiversidad</w:t>
      </w:r>
      <w:r w:rsidR="007B07BB" w:rsidRPr="001D4B5F">
        <w:rPr>
          <w:rFonts w:ascii="Arial" w:eastAsia="Arial" w:hAnsi="Arial" w:cs="Arial"/>
          <w:i/>
          <w:sz w:val="22"/>
          <w:szCs w:val="22"/>
          <w:lang w:val="es-CO" w:eastAsia="es-CO"/>
        </w:rPr>
        <w:t>]</w:t>
      </w:r>
    </w:p>
    <w:p w14:paraId="61A9AC69" w14:textId="4BD43438" w:rsidR="007B07BB" w:rsidRPr="001D4B5F" w:rsidRDefault="00255534"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0"/>
          <w:szCs w:val="20"/>
          <w:u w:val="single"/>
          <w:lang w:val="es-CO" w:eastAsia="es-CO"/>
        </w:rPr>
        <w:t>Periodos de monitoreo</w:t>
      </w:r>
      <w:r w:rsidR="007B07BB" w:rsidRPr="001D4B5F">
        <w:rPr>
          <w:rFonts w:ascii="Arial" w:eastAsia="Arial" w:hAnsi="Arial" w:cs="Arial"/>
          <w:i/>
          <w:sz w:val="22"/>
          <w:szCs w:val="22"/>
          <w:lang w:val="es-CO" w:eastAsia="es-CO"/>
        </w:rPr>
        <w:t xml:space="preserve"> [Indi</w:t>
      </w:r>
      <w:r w:rsidRPr="001D4B5F">
        <w:rPr>
          <w:rFonts w:ascii="Arial" w:eastAsia="Arial" w:hAnsi="Arial" w:cs="Arial"/>
          <w:i/>
          <w:sz w:val="22"/>
          <w:szCs w:val="22"/>
          <w:lang w:val="es-CO" w:eastAsia="es-CO"/>
        </w:rPr>
        <w:t>que aquí los periodos de monitoreo previstos durante la implementación de la iniciativa. Tenga en cuenta que la periodicidad de los períodos de monitoreo debe ser consistente con los objetivos de la Iniciativa.</w:t>
      </w:r>
      <w:r w:rsidR="007B07BB" w:rsidRPr="001D4B5F">
        <w:rPr>
          <w:rFonts w:ascii="Arial" w:eastAsia="Arial" w:hAnsi="Arial" w:cs="Arial"/>
          <w:i/>
          <w:sz w:val="22"/>
          <w:szCs w:val="22"/>
          <w:lang w:val="es-CO" w:eastAsia="es-CO"/>
        </w:rPr>
        <w:t>]</w:t>
      </w:r>
    </w:p>
    <w:p w14:paraId="45483247" w14:textId="71DCDA33" w:rsidR="007B07BB" w:rsidRPr="001D4B5F" w:rsidRDefault="00254A5F" w:rsidP="00745629">
      <w:pPr>
        <w:pStyle w:val="Ttulo1"/>
        <w:rPr>
          <w:lang w:val="es-CO"/>
        </w:rPr>
      </w:pPr>
      <w:bookmarkStart w:id="15" w:name="_Toc178367438"/>
      <w:r w:rsidRPr="001D4B5F">
        <w:rPr>
          <w:lang w:val="es-CO"/>
        </w:rPr>
        <w:t>Línea base de B</w:t>
      </w:r>
      <w:r w:rsidR="007B07BB" w:rsidRPr="001D4B5F">
        <w:rPr>
          <w:lang w:val="es-CO"/>
        </w:rPr>
        <w:t>iodiversi</w:t>
      </w:r>
      <w:r w:rsidRPr="001D4B5F">
        <w:rPr>
          <w:lang w:val="es-CO"/>
        </w:rPr>
        <w:t>dad</w:t>
      </w:r>
      <w:bookmarkEnd w:id="15"/>
    </w:p>
    <w:p w14:paraId="7DBDAA7A" w14:textId="328586D1"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[Determine</w:t>
      </w:r>
      <w:r w:rsidR="006C3504" w:rsidRPr="001D4B5F">
        <w:rPr>
          <w:rFonts w:ascii="Arial" w:eastAsia="Arial" w:hAnsi="Arial" w:cs="Arial"/>
          <w:i/>
          <w:sz w:val="22"/>
          <w:szCs w:val="22"/>
          <w:lang w:val="es-CO" w:eastAsia="es-CO"/>
        </w:rPr>
        <w:t xml:space="preserve"> la estructura y composición del ecosistema en cada uno de los diferentes tipos de cobertura/uso del suelo, incluyendo información lo más detallada posible sobre clima, suelo y otros determinantes de biodiversidad, paisajísticos y la evaluación de componentes físicos y bióticos, así como la estructura y composición del ecosistema antes del inicio de las actividades de conservación. Las disposiciones mínimas que debe incluir la línea base se encuentran en la Sección 9.3. del Estándar. Además, las fuentes de información aceptables para la identificación de la línea base se encuentran en la Sección 11 de la </w:t>
      </w:r>
      <w:r w:rsidR="00CD04D4" w:rsidRPr="001D4B5F">
        <w:rPr>
          <w:rFonts w:ascii="Arial" w:eastAsia="Arial" w:hAnsi="Arial" w:cs="Arial"/>
          <w:i/>
          <w:sz w:val="22"/>
          <w:szCs w:val="22"/>
          <w:lang w:val="es-CO" w:eastAsia="es-CO"/>
        </w:rPr>
        <w:t>Metodología</w:t>
      </w:r>
      <w:r w:rsidRPr="001D4B5F">
        <w:rPr>
          <w:rFonts w:ascii="Arial" w:eastAsia="Arial" w:hAnsi="Arial" w:cs="Arial"/>
          <w:i/>
          <w:sz w:val="22"/>
          <w:szCs w:val="22"/>
          <w:lang w:val="es-CO" w:eastAsia="es-CO"/>
        </w:rPr>
        <w:t>.]</w:t>
      </w:r>
    </w:p>
    <w:p w14:paraId="7041FE9B" w14:textId="419B5837" w:rsidR="007B07BB" w:rsidRPr="001D4B5F" w:rsidRDefault="007B07BB" w:rsidP="00745629">
      <w:pPr>
        <w:pStyle w:val="Ttulo1"/>
        <w:rPr>
          <w:lang w:val="es-CO"/>
        </w:rPr>
      </w:pPr>
      <w:bookmarkStart w:id="16" w:name="_Toc178367439"/>
      <w:r w:rsidRPr="001D4B5F">
        <w:rPr>
          <w:lang w:val="es-CO"/>
        </w:rPr>
        <w:t>A</w:t>
      </w:r>
      <w:r w:rsidR="00F81760" w:rsidRPr="001D4B5F">
        <w:rPr>
          <w:lang w:val="es-CO"/>
        </w:rPr>
        <w:t>nálisis de adicionalidad</w:t>
      </w:r>
      <w:bookmarkEnd w:id="16"/>
    </w:p>
    <w:p w14:paraId="52857FD2" w14:textId="77777777" w:rsidR="00DD719D"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[Dem</w:t>
      </w:r>
      <w:r w:rsidR="00E9197C" w:rsidRPr="001D4B5F">
        <w:rPr>
          <w:rFonts w:ascii="Arial" w:eastAsia="Arial" w:hAnsi="Arial" w:cs="Arial"/>
          <w:i/>
          <w:sz w:val="22"/>
          <w:szCs w:val="22"/>
          <w:lang w:val="es-CO" w:eastAsia="es-CO"/>
        </w:rPr>
        <w:t xml:space="preserve">uestre, a través de evaluaciones cualitativas y cuantitativas, que las ganancias netas en biodiversidad claramente no habrían ocurrido si la iniciativa no se hubiera implementado y que las ganancias netas en biodiversidad no son atribuibles a la implementación de acciones legalmente requeridas (según lo dispuesto en la Sección 9.7 del Estándar de Biodiversidad de BioCarbon). </w:t>
      </w:r>
    </w:p>
    <w:p w14:paraId="2ED17CEA" w14:textId="66857281" w:rsidR="007B07BB" w:rsidRPr="001D4B5F" w:rsidRDefault="00E9197C"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Indique que el aumento en la diversidad biológica a nivel de paisaje se observará debido a las actividades de la iniciativa y que las acciones de conservación tienen como objetivo más de una especie y hábitat. Además, que todos los atributos son medibles con los criterios e indicadores según la Metodología aplicada en la Sección 12</w:t>
      </w:r>
      <w:r w:rsidR="007B07BB" w:rsidRPr="001D4B5F">
        <w:rPr>
          <w:rFonts w:ascii="Arial" w:eastAsia="Arial" w:hAnsi="Arial" w:cs="Arial"/>
          <w:i/>
          <w:sz w:val="22"/>
          <w:szCs w:val="22"/>
          <w:lang w:val="es-CO" w:eastAsia="es-CO"/>
        </w:rPr>
        <w:t>.</w:t>
      </w:r>
      <w:r w:rsidR="00DD719D" w:rsidRPr="001D4B5F">
        <w:rPr>
          <w:rFonts w:ascii="Arial" w:eastAsia="Arial" w:hAnsi="Arial" w:cs="Arial"/>
          <w:i/>
          <w:sz w:val="22"/>
          <w:szCs w:val="22"/>
          <w:lang w:val="es-CO" w:eastAsia="es-CO"/>
        </w:rPr>
        <w:t>]</w:t>
      </w:r>
    </w:p>
    <w:p w14:paraId="07BF2FDA" w14:textId="1D696EDF" w:rsidR="007B07BB" w:rsidRPr="001D4B5F" w:rsidRDefault="007B07BB" w:rsidP="00745629">
      <w:pPr>
        <w:pStyle w:val="Ttulo1"/>
        <w:rPr>
          <w:lang w:val="es-CO"/>
        </w:rPr>
      </w:pPr>
      <w:bookmarkStart w:id="17" w:name="_Toc178367440"/>
      <w:r w:rsidRPr="001D4B5F">
        <w:rPr>
          <w:lang w:val="es-CO"/>
        </w:rPr>
        <w:lastRenderedPageBreak/>
        <w:t>C</w:t>
      </w:r>
      <w:r w:rsidR="0023640A" w:rsidRPr="001D4B5F">
        <w:rPr>
          <w:lang w:val="es-CO"/>
        </w:rPr>
        <w:t>aracterización de los factores de transformación y pérdida de biodiversidad</w:t>
      </w:r>
      <w:bookmarkEnd w:id="17"/>
    </w:p>
    <w:p w14:paraId="4C9B7651" w14:textId="0DF14A1F"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[Indi</w:t>
      </w:r>
      <w:r w:rsidR="00B00C0B" w:rsidRPr="001D4B5F">
        <w:rPr>
          <w:rFonts w:ascii="Arial" w:eastAsia="Arial" w:hAnsi="Arial" w:cs="Arial"/>
          <w:i/>
          <w:sz w:val="22"/>
          <w:szCs w:val="22"/>
          <w:lang w:val="es-CO" w:eastAsia="es-CO"/>
        </w:rPr>
        <w:t xml:space="preserve">que aquí los factores que impulsan la transformación del paisaje y la consecuente pérdida de biodiversidad, así como sus causas subyacentes. Utilice las matrices de calificación cualitativa (tablas) de la extensión y frecuencia que se encuentran en la sección 13 de la </w:t>
      </w:r>
      <w:r w:rsidR="00797EC5" w:rsidRPr="001D4B5F">
        <w:rPr>
          <w:rFonts w:ascii="Arial" w:eastAsia="Arial" w:hAnsi="Arial" w:cs="Arial"/>
          <w:i/>
          <w:sz w:val="22"/>
          <w:szCs w:val="22"/>
          <w:lang w:val="es-CO" w:eastAsia="es-CO"/>
        </w:rPr>
        <w:t>Metodología</w:t>
      </w:r>
      <w:r w:rsidRPr="001D4B5F">
        <w:rPr>
          <w:rFonts w:ascii="Arial" w:eastAsia="Arial" w:hAnsi="Arial" w:cs="Arial"/>
          <w:i/>
          <w:sz w:val="22"/>
          <w:szCs w:val="22"/>
          <w:lang w:val="es-CO" w:eastAsia="es-CO"/>
        </w:rPr>
        <w:t>.]</w:t>
      </w:r>
    </w:p>
    <w:p w14:paraId="0316DD24" w14:textId="2EAB3DCC" w:rsidR="007B07BB" w:rsidRPr="001D4B5F" w:rsidRDefault="00FA4CA5" w:rsidP="00745629">
      <w:pPr>
        <w:pStyle w:val="Ttulo1"/>
        <w:rPr>
          <w:lang w:val="es-CO"/>
        </w:rPr>
      </w:pPr>
      <w:bookmarkStart w:id="18" w:name="_Toc178367441"/>
      <w:r w:rsidRPr="001D4B5F">
        <w:rPr>
          <w:lang w:val="es-CO"/>
        </w:rPr>
        <w:t>Objetivos de conservación</w:t>
      </w:r>
      <w:bookmarkEnd w:id="18"/>
    </w:p>
    <w:p w14:paraId="79211412" w14:textId="77777777" w:rsidR="004205DE"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[Ex</w:t>
      </w:r>
      <w:r w:rsidR="004205DE" w:rsidRPr="001D4B5F">
        <w:rPr>
          <w:rFonts w:ascii="Arial" w:eastAsia="Arial" w:hAnsi="Arial" w:cs="Arial"/>
          <w:i/>
          <w:sz w:val="22"/>
          <w:szCs w:val="22"/>
          <w:lang w:val="es-CO" w:eastAsia="es-CO"/>
        </w:rPr>
        <w:t>plique cómo se establecieron los objetivos de conservación para llevar a cabo las acciones de restauración/conservación/uso sostenible. Asegúrese de que estos estén relacionados con los Valores de Conservación y estén demarcados y delimitados en las áreas dentro de los límites de la iniciativa propuesta.</w:t>
      </w:r>
    </w:p>
    <w:p w14:paraId="53444088" w14:textId="62CF03DF" w:rsidR="007B07BB" w:rsidRPr="001D4B5F" w:rsidRDefault="005B176A" w:rsidP="007B07BB">
      <w:pPr>
        <w:spacing w:before="120" w:after="240" w:line="276" w:lineRule="auto"/>
        <w:jc w:val="both"/>
        <w:rPr>
          <w:rFonts w:ascii="Arial" w:eastAsia="Arial" w:hAnsi="Arial" w:cs="Arial"/>
          <w:sz w:val="22"/>
          <w:szCs w:val="22"/>
          <w:lang w:val="es-CO" w:eastAsia="es-CO"/>
        </w:rPr>
      </w:pPr>
      <w:r w:rsidRPr="001D4B5F">
        <w:rPr>
          <w:rFonts w:ascii="Arial" w:eastAsia="Arial" w:hAnsi="Arial" w:cs="Arial"/>
          <w:i/>
          <w:sz w:val="22"/>
          <w:szCs w:val="22"/>
          <w:lang w:val="es-CO" w:eastAsia="es-CO"/>
        </w:rPr>
        <w:t>Una forma útil para identificar, medir y monitorear los objetivos de conservación es la Teoría del Cambio (TOC). El titular de la Iniciativa puede utilizar la Guía FSC para Demostrar Impactos en los Servicios Ecosistémicos</w:t>
      </w:r>
      <w:r w:rsidR="007E4D37" w:rsidRPr="001D4B5F">
        <w:rPr>
          <w:rFonts w:ascii="Arial" w:eastAsia="Arial" w:hAnsi="Arial" w:cs="Arial"/>
          <w:sz w:val="22"/>
          <w:szCs w:val="22"/>
          <w:vertAlign w:val="superscript"/>
          <w:lang w:val="es-CO" w:eastAsia="es-CO"/>
        </w:rPr>
        <w:footnoteReference w:id="1"/>
      </w:r>
      <w:r w:rsidRPr="001D4B5F">
        <w:rPr>
          <w:rFonts w:ascii="Arial" w:eastAsia="Arial" w:hAnsi="Arial" w:cs="Arial"/>
          <w:i/>
          <w:sz w:val="22"/>
          <w:szCs w:val="22"/>
          <w:lang w:val="es-CO" w:eastAsia="es-CO"/>
        </w:rPr>
        <w:t>. Esta guía incluye los elementos esenciales de una teoría del cambio y una lista de verificación de calidad para una TOC.</w:t>
      </w:r>
    </w:p>
    <w:p w14:paraId="7C6C8FFF" w14:textId="0535C1F5" w:rsidR="007B07BB" w:rsidRPr="001D4B5F" w:rsidRDefault="007B07BB" w:rsidP="00745629">
      <w:pPr>
        <w:pStyle w:val="Ttulo1"/>
        <w:rPr>
          <w:lang w:val="es-CO"/>
        </w:rPr>
      </w:pPr>
      <w:bookmarkStart w:id="19" w:name="_Toc178367442"/>
      <w:r w:rsidRPr="001D4B5F">
        <w:rPr>
          <w:lang w:val="es-CO"/>
        </w:rPr>
        <w:t>Indica</w:t>
      </w:r>
      <w:r w:rsidR="007E4D37" w:rsidRPr="001D4B5F">
        <w:rPr>
          <w:lang w:val="es-CO"/>
        </w:rPr>
        <w:t>dores y métodos para estimar las ganancias netas en biodiversidad</w:t>
      </w:r>
      <w:bookmarkEnd w:id="19"/>
    </w:p>
    <w:p w14:paraId="6BDD2DBC" w14:textId="7D28F6F2"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[Dem</w:t>
      </w:r>
      <w:r w:rsidR="00A05D04" w:rsidRPr="001D4B5F">
        <w:rPr>
          <w:rFonts w:ascii="Arial" w:eastAsia="Arial" w:hAnsi="Arial" w:cs="Arial"/>
          <w:i/>
          <w:sz w:val="22"/>
          <w:szCs w:val="22"/>
          <w:lang w:val="es-CO" w:eastAsia="es-CO"/>
        </w:rPr>
        <w:t>uestre que las ganancias netas en biodiversidad fueron estimadas con base en la cuantificación y ponderación de indicadores ecológicos de hábitat o biodiversidad para cada tipo de cobertura del suelo y/o uso del suelo, tal como se explica en la sección 15 de la Metodología, tales como:</w:t>
      </w:r>
    </w:p>
    <w:p w14:paraId="1F306821" w14:textId="3D5C2798" w:rsidR="007B07BB" w:rsidRPr="001D4B5F" w:rsidRDefault="00A05D04" w:rsidP="00745629">
      <w:pPr>
        <w:pStyle w:val="Ttulo2"/>
        <w:rPr>
          <w:lang w:val="es-CO"/>
        </w:rPr>
      </w:pPr>
      <w:bookmarkStart w:id="20" w:name="_Toc178367443"/>
      <w:r w:rsidRPr="001D4B5F">
        <w:rPr>
          <w:lang w:val="es-CO"/>
        </w:rPr>
        <w:t>Caracterización del paisaje</w:t>
      </w:r>
      <w:bookmarkEnd w:id="20"/>
    </w:p>
    <w:p w14:paraId="1F1783F2" w14:textId="6431CC87"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E57020" w:rsidRPr="001D4B5F">
        <w:rPr>
          <w:rFonts w:ascii="Arial" w:eastAsia="Arial" w:hAnsi="Arial" w:cs="Arial"/>
          <w:i/>
          <w:sz w:val="22"/>
          <w:szCs w:val="22"/>
          <w:lang w:val="es-CO" w:eastAsia="es-CO"/>
        </w:rPr>
        <w:t>En cuanto a la composición (referida a la diversidad y abundancia de tipos de fragmentos en un paisaje) y en cuanto a la estructura (referida a la organización espacial de los fragmentos)</w:t>
      </w:r>
      <w:r w:rsidRPr="001D4B5F">
        <w:rPr>
          <w:rFonts w:ascii="Arial" w:eastAsia="Arial" w:hAnsi="Arial" w:cs="Arial"/>
          <w:i/>
          <w:sz w:val="22"/>
          <w:szCs w:val="22"/>
          <w:lang w:val="es-CO" w:eastAsia="es-CO"/>
        </w:rPr>
        <w:t>]</w:t>
      </w:r>
    </w:p>
    <w:p w14:paraId="642D991A" w14:textId="1FBFC3C3" w:rsidR="007B07BB" w:rsidRPr="001D4B5F" w:rsidRDefault="00946848" w:rsidP="00745629">
      <w:pPr>
        <w:pStyle w:val="Ttulo2"/>
        <w:rPr>
          <w:lang w:val="es-CO"/>
        </w:rPr>
      </w:pPr>
      <w:bookmarkStart w:id="21" w:name="_Toc178367444"/>
      <w:r w:rsidRPr="001D4B5F">
        <w:rPr>
          <w:lang w:val="es-CO"/>
        </w:rPr>
        <w:t xml:space="preserve">Índice de biodiversidad del paisaje </w:t>
      </w:r>
      <w:r w:rsidR="007B07BB" w:rsidRPr="001D4B5F">
        <w:rPr>
          <w:lang w:val="es-CO"/>
        </w:rPr>
        <w:t>(LBI)</w:t>
      </w:r>
      <w:bookmarkEnd w:id="21"/>
    </w:p>
    <w:p w14:paraId="44577182" w14:textId="202D69D9"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5B007A" w:rsidRPr="001D4B5F">
        <w:rPr>
          <w:rFonts w:ascii="Arial" w:eastAsia="Arial" w:hAnsi="Arial" w:cs="Arial"/>
          <w:i/>
          <w:sz w:val="22"/>
          <w:szCs w:val="22"/>
          <w:lang w:val="es-CO" w:eastAsia="es-CO"/>
        </w:rPr>
        <w:t xml:space="preserve">Compuesto por cinco parámetros juntos (Dimensión Fractal Perímetro-Área-PAFRAC, Porcentaje del paisaje-PLAND, número de fragmentos-NP, Índice del fragmento más grande-LPI e Índice de contagio-CONTAG). Estos son clave para determinar la </w:t>
      </w:r>
      <w:r w:rsidR="005B007A" w:rsidRPr="001D4B5F">
        <w:rPr>
          <w:rFonts w:ascii="Arial" w:eastAsia="Arial" w:hAnsi="Arial" w:cs="Arial"/>
          <w:i/>
          <w:sz w:val="22"/>
          <w:szCs w:val="22"/>
          <w:lang w:val="es-CO" w:eastAsia="es-CO"/>
        </w:rPr>
        <w:lastRenderedPageBreak/>
        <w:t>composición y configuración de los paisajes. También permiten comparaciones entre paisajes y/o determinar cambios en un mismo paisaje a lo largo del tiempo.</w:t>
      </w:r>
      <w:r w:rsidRPr="001D4B5F">
        <w:rPr>
          <w:rFonts w:ascii="Arial" w:eastAsia="Arial" w:hAnsi="Arial" w:cs="Arial"/>
          <w:i/>
          <w:sz w:val="22"/>
          <w:szCs w:val="22"/>
          <w:lang w:val="es-CO" w:eastAsia="es-CO"/>
        </w:rPr>
        <w:t>]</w:t>
      </w:r>
    </w:p>
    <w:p w14:paraId="69AA53C1" w14:textId="59ED9378" w:rsidR="007B07BB" w:rsidRPr="001D4B5F" w:rsidRDefault="007B07BB" w:rsidP="00745629">
      <w:pPr>
        <w:pStyle w:val="Ttulo2"/>
        <w:rPr>
          <w:lang w:val="es-CO"/>
        </w:rPr>
      </w:pPr>
      <w:bookmarkStart w:id="22" w:name="_Toc178367445"/>
      <w:r w:rsidRPr="001D4B5F">
        <w:rPr>
          <w:lang w:val="es-CO"/>
        </w:rPr>
        <w:t>Caracteriza</w:t>
      </w:r>
      <w:r w:rsidR="00522D31" w:rsidRPr="001D4B5F">
        <w:rPr>
          <w:lang w:val="es-CO"/>
        </w:rPr>
        <w:t>ción de comunidades biológicas</w:t>
      </w:r>
      <w:bookmarkEnd w:id="22"/>
    </w:p>
    <w:p w14:paraId="465BF08C" w14:textId="18F614D2" w:rsidR="007B07BB" w:rsidRPr="001D4B5F" w:rsidRDefault="00522D31" w:rsidP="00745629">
      <w:pPr>
        <w:pStyle w:val="Ttulo3"/>
        <w:rPr>
          <w:lang w:val="es-CO"/>
        </w:rPr>
      </w:pPr>
      <w:bookmarkStart w:id="23" w:name="_Toc178367446"/>
      <w:r w:rsidRPr="001D4B5F">
        <w:rPr>
          <w:lang w:val="es-CO"/>
        </w:rPr>
        <w:t>Diversidad A</w:t>
      </w:r>
      <w:r w:rsidR="007B07BB" w:rsidRPr="001D4B5F">
        <w:rPr>
          <w:lang w:val="es-CO"/>
        </w:rPr>
        <w:t>l</w:t>
      </w:r>
      <w:r w:rsidRPr="001D4B5F">
        <w:rPr>
          <w:lang w:val="es-CO"/>
        </w:rPr>
        <w:t>fa</w:t>
      </w:r>
      <w:bookmarkEnd w:id="23"/>
      <w:r w:rsidR="007B07BB" w:rsidRPr="001D4B5F">
        <w:rPr>
          <w:lang w:val="es-CO"/>
        </w:rPr>
        <w:t xml:space="preserve"> </w:t>
      </w:r>
    </w:p>
    <w:p w14:paraId="5028181B" w14:textId="31B77D3B"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C54223" w:rsidRPr="001D4B5F">
        <w:rPr>
          <w:rFonts w:ascii="Arial" w:eastAsia="Arial" w:hAnsi="Arial" w:cs="Arial"/>
          <w:i/>
          <w:sz w:val="22"/>
          <w:szCs w:val="22"/>
          <w:lang w:val="es-CO" w:eastAsia="es-CO"/>
        </w:rPr>
        <w:t>Para la riqueza de especies en una comunidad (Índice de Riqueza Específica, Índice de Diversidad de Margalef) o Índices de Equidad (Índice de Shannon-Weiner o Índice de Pielou)</w:t>
      </w:r>
      <w:r w:rsidRPr="001D4B5F">
        <w:rPr>
          <w:rFonts w:ascii="Arial" w:eastAsia="Arial" w:hAnsi="Arial" w:cs="Arial"/>
          <w:i/>
          <w:sz w:val="22"/>
          <w:szCs w:val="22"/>
          <w:lang w:val="es-CO" w:eastAsia="es-CO"/>
        </w:rPr>
        <w:t>]</w:t>
      </w:r>
    </w:p>
    <w:p w14:paraId="2D319735" w14:textId="6022F5EB" w:rsidR="007B07BB" w:rsidRPr="001D4B5F" w:rsidRDefault="00407A34" w:rsidP="00745629">
      <w:pPr>
        <w:pStyle w:val="Ttulo3"/>
        <w:rPr>
          <w:lang w:val="es-CO"/>
        </w:rPr>
      </w:pPr>
      <w:bookmarkStart w:id="24" w:name="_Toc178367447"/>
      <w:r w:rsidRPr="001D4B5F">
        <w:rPr>
          <w:lang w:val="es-CO"/>
        </w:rPr>
        <w:t xml:space="preserve">Diversidad </w:t>
      </w:r>
      <w:r w:rsidR="007B07BB" w:rsidRPr="001D4B5F">
        <w:rPr>
          <w:lang w:val="es-CO"/>
        </w:rPr>
        <w:t>Beta</w:t>
      </w:r>
      <w:bookmarkEnd w:id="24"/>
    </w:p>
    <w:p w14:paraId="62828619" w14:textId="46A83663"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407A34" w:rsidRPr="001D4B5F">
        <w:rPr>
          <w:rFonts w:ascii="Arial" w:eastAsia="Arial" w:hAnsi="Arial" w:cs="Arial"/>
          <w:i/>
          <w:sz w:val="22"/>
          <w:szCs w:val="22"/>
          <w:lang w:val="es-CO" w:eastAsia="es-CO"/>
        </w:rPr>
        <w:t>Para identificar qué tan similares o disímiles son dos comunidades o muestras (Índice de Similitud de Jaccard, Índice de Whittaker)</w:t>
      </w:r>
      <w:r w:rsidRPr="001D4B5F">
        <w:rPr>
          <w:rFonts w:ascii="Arial" w:eastAsia="Arial" w:hAnsi="Arial" w:cs="Arial"/>
          <w:i/>
          <w:sz w:val="22"/>
          <w:szCs w:val="22"/>
          <w:lang w:val="es-CO" w:eastAsia="es-CO"/>
        </w:rPr>
        <w:t>]</w:t>
      </w:r>
    </w:p>
    <w:p w14:paraId="445F4F9D" w14:textId="18F64946" w:rsidR="007B07BB" w:rsidRPr="001D4B5F" w:rsidRDefault="00407A34" w:rsidP="00745629">
      <w:pPr>
        <w:pStyle w:val="Ttulo3"/>
        <w:rPr>
          <w:lang w:val="es-CO"/>
        </w:rPr>
      </w:pPr>
      <w:bookmarkStart w:id="25" w:name="_Toc178367448"/>
      <w:r w:rsidRPr="001D4B5F">
        <w:rPr>
          <w:lang w:val="es-CO"/>
        </w:rPr>
        <w:t>Diversidad G</w:t>
      </w:r>
      <w:r w:rsidR="007B07BB" w:rsidRPr="001D4B5F">
        <w:rPr>
          <w:lang w:val="es-CO"/>
        </w:rPr>
        <w:t>amma</w:t>
      </w:r>
      <w:bookmarkEnd w:id="25"/>
    </w:p>
    <w:p w14:paraId="177E0E68" w14:textId="29AE0631"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407A34" w:rsidRPr="001D4B5F">
        <w:rPr>
          <w:rFonts w:ascii="Arial" w:eastAsia="Arial" w:hAnsi="Arial" w:cs="Arial"/>
          <w:i/>
          <w:sz w:val="22"/>
          <w:szCs w:val="22"/>
          <w:lang w:val="es-CO" w:eastAsia="es-CO"/>
        </w:rPr>
        <w:t>Para establecer la riqueza total de especies en un área más grande (es la suma de la diversidad alfa en todas las unidades de paisaje dentro de los límites de la iniciativa (Índice Gamma de Schluter y Ricklefs)</w:t>
      </w:r>
      <w:r w:rsidRPr="001D4B5F">
        <w:rPr>
          <w:rFonts w:ascii="Arial" w:eastAsia="Arial" w:hAnsi="Arial" w:cs="Arial"/>
          <w:i/>
          <w:sz w:val="22"/>
          <w:szCs w:val="22"/>
          <w:lang w:val="es-CO" w:eastAsia="es-CO"/>
        </w:rPr>
        <w:t>]</w:t>
      </w:r>
    </w:p>
    <w:p w14:paraId="59FB737D" w14:textId="6E1FF096" w:rsidR="007B07BB" w:rsidRPr="001D4B5F" w:rsidRDefault="007B07BB" w:rsidP="00745629">
      <w:pPr>
        <w:pStyle w:val="Ttulo2"/>
        <w:rPr>
          <w:lang w:val="es-CO"/>
        </w:rPr>
      </w:pPr>
      <w:bookmarkStart w:id="26" w:name="_Toc178367449"/>
      <w:r w:rsidRPr="001D4B5F">
        <w:rPr>
          <w:lang w:val="es-CO"/>
        </w:rPr>
        <w:t>Ot</w:t>
      </w:r>
      <w:r w:rsidR="00407A34" w:rsidRPr="001D4B5F">
        <w:rPr>
          <w:lang w:val="es-CO"/>
        </w:rPr>
        <w:t>ros indicadores</w:t>
      </w:r>
      <w:bookmarkEnd w:id="26"/>
    </w:p>
    <w:p w14:paraId="1E8A55BC" w14:textId="2C24612F" w:rsidR="007B07BB" w:rsidRPr="001D4B5F" w:rsidRDefault="00407A34" w:rsidP="00745629">
      <w:pPr>
        <w:pStyle w:val="Ttulo3"/>
        <w:rPr>
          <w:lang w:val="es-CO"/>
        </w:rPr>
      </w:pPr>
      <w:bookmarkStart w:id="27" w:name="_Toc178367450"/>
      <w:r w:rsidRPr="001D4B5F">
        <w:rPr>
          <w:lang w:val="es-CO"/>
        </w:rPr>
        <w:t>Altos Valores Objeto de Conservación (VOC)</w:t>
      </w:r>
      <w:bookmarkEnd w:id="27"/>
    </w:p>
    <w:p w14:paraId="3C07C02C" w14:textId="5378B1AF"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407A34" w:rsidRPr="001D4B5F">
        <w:rPr>
          <w:rFonts w:ascii="Arial" w:eastAsia="Arial" w:hAnsi="Arial" w:cs="Arial"/>
          <w:i/>
          <w:sz w:val="22"/>
          <w:szCs w:val="22"/>
          <w:lang w:val="es-CO" w:eastAsia="es-CO"/>
        </w:rPr>
        <w:t>Valores biológicos, ecológicos, sociales o culturales significativos o críticamente importantes identificados a través de consultas con las partes interesadas y análisis de información existente</w:t>
      </w:r>
      <w:r w:rsidR="005E4B70" w:rsidRPr="001D4B5F">
        <w:rPr>
          <w:rFonts w:ascii="Arial" w:eastAsia="Arial" w:hAnsi="Arial" w:cs="Arial"/>
          <w:i/>
          <w:sz w:val="22"/>
          <w:szCs w:val="22"/>
          <w:lang w:val="es-CO" w:eastAsia="es-CO"/>
        </w:rPr>
        <w:t>.</w:t>
      </w:r>
      <w:r w:rsidRPr="001D4B5F">
        <w:rPr>
          <w:rFonts w:ascii="Arial" w:eastAsia="Arial" w:hAnsi="Arial" w:cs="Arial"/>
          <w:i/>
          <w:sz w:val="22"/>
          <w:szCs w:val="22"/>
          <w:lang w:val="es-CO" w:eastAsia="es-CO"/>
        </w:rPr>
        <w:t>]</w:t>
      </w:r>
    </w:p>
    <w:p w14:paraId="10643EA4" w14:textId="466D3A91" w:rsidR="007B07BB" w:rsidRPr="001D4B5F" w:rsidRDefault="00157988" w:rsidP="00745629">
      <w:pPr>
        <w:pStyle w:val="Ttulo3"/>
        <w:rPr>
          <w:lang w:val="es-CO"/>
        </w:rPr>
      </w:pPr>
      <w:bookmarkStart w:id="28" w:name="_Toc178367451"/>
      <w:r w:rsidRPr="001D4B5F">
        <w:rPr>
          <w:lang w:val="es-CO"/>
        </w:rPr>
        <w:t>Especies amenazadas</w:t>
      </w:r>
      <w:bookmarkEnd w:id="28"/>
    </w:p>
    <w:p w14:paraId="70C3C735" w14:textId="2F830DD6"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5E4B70" w:rsidRPr="001D4B5F">
        <w:rPr>
          <w:rFonts w:ascii="Arial" w:eastAsia="Arial" w:hAnsi="Arial" w:cs="Arial"/>
          <w:i/>
          <w:sz w:val="22"/>
          <w:szCs w:val="22"/>
          <w:lang w:val="es-CO" w:eastAsia="es-CO"/>
        </w:rPr>
        <w:t>Según las categorías definidas por la Lista Roja de la UICN -CR, EN, VU, NT, LC, DD, u otras bases de datos nacionales, regionales o locales</w:t>
      </w:r>
      <w:r w:rsidR="005368BB" w:rsidRPr="001D4B5F">
        <w:rPr>
          <w:rFonts w:ascii="Arial" w:eastAsia="Arial" w:hAnsi="Arial" w:cs="Arial"/>
          <w:i/>
          <w:sz w:val="22"/>
          <w:szCs w:val="22"/>
          <w:lang w:val="es-CO" w:eastAsia="es-CO"/>
        </w:rPr>
        <w:t>.</w:t>
      </w:r>
      <w:r w:rsidRPr="001D4B5F">
        <w:rPr>
          <w:rFonts w:ascii="Arial" w:eastAsia="Arial" w:hAnsi="Arial" w:cs="Arial"/>
          <w:i/>
          <w:sz w:val="22"/>
          <w:szCs w:val="22"/>
          <w:lang w:val="es-CO" w:eastAsia="es-CO"/>
        </w:rPr>
        <w:t>]</w:t>
      </w:r>
    </w:p>
    <w:p w14:paraId="21BE2DD9" w14:textId="11F11AC9" w:rsidR="007B07BB" w:rsidRPr="001D4B5F" w:rsidRDefault="007B07BB" w:rsidP="00745629">
      <w:pPr>
        <w:pStyle w:val="Ttulo1"/>
        <w:rPr>
          <w:lang w:val="es-CO"/>
        </w:rPr>
      </w:pPr>
      <w:r w:rsidRPr="001D4B5F">
        <w:rPr>
          <w:lang w:val="es-CO"/>
        </w:rPr>
        <w:t xml:space="preserve"> </w:t>
      </w:r>
      <w:bookmarkStart w:id="29" w:name="_Toc178367452"/>
      <w:r w:rsidRPr="001D4B5F">
        <w:rPr>
          <w:lang w:val="es-CO"/>
        </w:rPr>
        <w:t>Estima</w:t>
      </w:r>
      <w:r w:rsidR="00AD1B35" w:rsidRPr="001D4B5F">
        <w:rPr>
          <w:lang w:val="es-CO"/>
        </w:rPr>
        <w:t>ción de ganancias netas en biodiversidad</w:t>
      </w:r>
      <w:bookmarkEnd w:id="29"/>
    </w:p>
    <w:p w14:paraId="17F19F66" w14:textId="7C7322C9" w:rsidR="007B07BB" w:rsidRPr="001D4B5F" w:rsidRDefault="00AD1B35" w:rsidP="00745629">
      <w:pPr>
        <w:pStyle w:val="Ttulo2"/>
        <w:rPr>
          <w:lang w:val="es-CO"/>
        </w:rPr>
      </w:pPr>
      <w:bookmarkStart w:id="30" w:name="_Toc178367453"/>
      <w:r w:rsidRPr="001D4B5F">
        <w:rPr>
          <w:lang w:val="es-CO"/>
        </w:rPr>
        <w:t>Ganancias netas en biodiversidad</w:t>
      </w:r>
      <w:bookmarkEnd w:id="30"/>
    </w:p>
    <w:p w14:paraId="2B7CBD0F" w14:textId="0F21A789"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AD1B35" w:rsidRPr="001D4B5F">
        <w:rPr>
          <w:rFonts w:ascii="Arial" w:eastAsia="Arial" w:hAnsi="Arial" w:cs="Arial"/>
          <w:i/>
          <w:sz w:val="22"/>
          <w:szCs w:val="22"/>
          <w:lang w:val="es-CO" w:eastAsia="es-CO"/>
        </w:rPr>
        <w:t>Demuestre las ganancias netas en biodiversidad aplicando los indicadores mencionados anteriormente, utilizando la Tabla 5, Sección 16 de la Metodología, comparando los valores en el tiempo t1 con los valores en el tiempo t2</w:t>
      </w:r>
      <w:r w:rsidRPr="001D4B5F">
        <w:rPr>
          <w:rFonts w:ascii="Arial" w:eastAsia="Arial" w:hAnsi="Arial" w:cs="Arial"/>
          <w:i/>
          <w:sz w:val="22"/>
          <w:szCs w:val="22"/>
          <w:lang w:val="es-CO" w:eastAsia="es-CO"/>
        </w:rPr>
        <w:t>.</w:t>
      </w:r>
    </w:p>
    <w:p w14:paraId="6B6DBA58" w14:textId="371FEBBF" w:rsidR="007B07BB" w:rsidRPr="001D4B5F" w:rsidRDefault="00441EB4" w:rsidP="00745629">
      <w:pPr>
        <w:pStyle w:val="Ttulo2"/>
        <w:rPr>
          <w:lang w:val="es-CO"/>
        </w:rPr>
      </w:pPr>
      <w:bookmarkStart w:id="31" w:name="_Toc178367454"/>
      <w:r w:rsidRPr="001D4B5F">
        <w:rPr>
          <w:lang w:val="es-CO"/>
        </w:rPr>
        <w:lastRenderedPageBreak/>
        <w:t xml:space="preserve">Cuantificación de créditos de biodiversidad </w:t>
      </w:r>
      <w:r w:rsidR="007B07BB" w:rsidRPr="001D4B5F">
        <w:rPr>
          <w:lang w:val="es-CO"/>
        </w:rPr>
        <w:t>(BDC)</w:t>
      </w:r>
      <w:bookmarkEnd w:id="31"/>
    </w:p>
    <w:p w14:paraId="171D36F0" w14:textId="1AAC5AC0" w:rsidR="00C41446" w:rsidRPr="001D4B5F" w:rsidRDefault="007B07BB" w:rsidP="00A23D18">
      <w:pPr>
        <w:spacing w:before="120" w:after="240" w:line="276" w:lineRule="auto"/>
        <w:jc w:val="both"/>
        <w:rPr>
          <w:lang w:val="es-CO"/>
        </w:rPr>
      </w:pPr>
      <w:r w:rsidRPr="001D4B5F">
        <w:rPr>
          <w:rFonts w:ascii="Arial" w:eastAsia="Arial" w:hAnsi="Arial" w:cs="Arial"/>
          <w:i/>
          <w:sz w:val="22"/>
          <w:szCs w:val="22"/>
          <w:lang w:val="es-CO" w:eastAsia="es-CO"/>
        </w:rPr>
        <w:t>[U</w:t>
      </w:r>
      <w:r w:rsidR="00441EB4" w:rsidRPr="001D4B5F">
        <w:rPr>
          <w:rFonts w:ascii="Arial" w:eastAsia="Arial" w:hAnsi="Arial" w:cs="Arial"/>
          <w:i/>
          <w:sz w:val="22"/>
          <w:szCs w:val="22"/>
          <w:lang w:val="es-CO" w:eastAsia="es-CO"/>
        </w:rPr>
        <w:t>tilice la Tabla 6 para identificar los factores asociados con la biodiversidad, que luego se multiplicarán por los límites de la iniciativa de conservación. Identifique el número de créditos que se pueden emitir utilizando la ecuación de la metodología</w:t>
      </w:r>
      <w:r w:rsidR="00A23D18" w:rsidRPr="001D4B5F">
        <w:rPr>
          <w:rFonts w:ascii="Arial" w:eastAsia="Arial" w:hAnsi="Arial" w:cs="Arial"/>
          <w:i/>
          <w:sz w:val="22"/>
          <w:szCs w:val="22"/>
          <w:lang w:val="es-CO" w:eastAsia="es-CO"/>
        </w:rPr>
        <w:t>:</w:t>
      </w:r>
    </w:p>
    <w:tbl>
      <w:tblPr>
        <w:tblStyle w:val="Tablaconcuadrcula"/>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tblGrid>
      <w:tr w:rsidR="00C41446" w:rsidRPr="001D4B5F" w14:paraId="3A050394" w14:textId="77777777" w:rsidTr="00881241">
        <w:tc>
          <w:tcPr>
            <w:tcW w:w="8789" w:type="dxa"/>
            <w:vAlign w:val="center"/>
          </w:tcPr>
          <w:p w14:paraId="56D16463" w14:textId="77777777" w:rsidR="00C41446" w:rsidRPr="001D4B5F" w:rsidRDefault="00000000" w:rsidP="00881241">
            <w:pPr>
              <w:rPr>
                <w:rFonts w:eastAsiaTheme="minorEastAsia"/>
                <w:lang w:val="es-CO"/>
              </w:rPr>
            </w:pPr>
            <m:oMathPara>
              <m:oMath>
                <m:sSub>
                  <m:sSubPr>
                    <m:ctrlPr>
                      <w:rPr>
                        <w:rFonts w:ascii="Cambria Math" w:hAnsi="Cambria Math"/>
                        <w:i/>
                        <w:sz w:val="20"/>
                        <w:szCs w:val="20"/>
                        <w:lang w:val="es-CO"/>
                      </w:rPr>
                    </m:ctrlPr>
                  </m:sSubPr>
                  <m:e>
                    <m:r>
                      <w:rPr>
                        <w:rFonts w:ascii="Cambria Math" w:hAnsi="Cambria Math"/>
                        <w:sz w:val="20"/>
                        <w:szCs w:val="20"/>
                        <w:lang w:val="es-CO"/>
                      </w:rPr>
                      <m:t>BDC</m:t>
                    </m:r>
                  </m:e>
                  <m:sub>
                    <m:r>
                      <w:rPr>
                        <w:rFonts w:ascii="Cambria Math" w:hAnsi="Cambria Math"/>
                        <w:sz w:val="20"/>
                        <w:szCs w:val="20"/>
                        <w:lang w:val="es-CO"/>
                      </w:rPr>
                      <m:t>GN</m:t>
                    </m:r>
                  </m:sub>
                </m:sSub>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A</m:t>
                    </m:r>
                  </m:e>
                  <m:sub>
                    <m:r>
                      <w:rPr>
                        <w:rFonts w:ascii="Cambria Math" w:hAnsi="Cambria Math"/>
                        <w:sz w:val="20"/>
                        <w:szCs w:val="20"/>
                        <w:lang w:val="es-CO"/>
                      </w:rPr>
                      <m:t>ci</m:t>
                    </m:r>
                  </m:sub>
                </m:sSub>
                <m:r>
                  <w:rPr>
                    <w:rFonts w:ascii="Cambria Math" w:hAnsi="Cambria Math"/>
                    <w:sz w:val="20"/>
                    <w:szCs w:val="20"/>
                    <w:lang w:val="es-CO"/>
                  </w:rPr>
                  <m:t xml:space="preserve">× </m:t>
                </m:r>
                <m:nary>
                  <m:naryPr>
                    <m:chr m:val="∑"/>
                    <m:limLoc m:val="undOvr"/>
                    <m:ctrlPr>
                      <w:rPr>
                        <w:rFonts w:ascii="Cambria Math" w:hAnsi="Cambria Math"/>
                        <w:i/>
                        <w:sz w:val="20"/>
                        <w:szCs w:val="20"/>
                        <w:lang w:val="es-CO"/>
                      </w:rPr>
                    </m:ctrlPr>
                  </m:naryPr>
                  <m:sub>
                    <m:r>
                      <w:rPr>
                        <w:rFonts w:ascii="Cambria Math" w:hAnsi="Cambria Math"/>
                        <w:sz w:val="20"/>
                        <w:szCs w:val="20"/>
                        <w:lang w:val="es-CO"/>
                      </w:rPr>
                      <m:t>i=1</m:t>
                    </m:r>
                  </m:sub>
                  <m:sup>
                    <m:r>
                      <w:rPr>
                        <w:rFonts w:ascii="Cambria Math" w:hAnsi="Cambria Math"/>
                        <w:sz w:val="20"/>
                        <w:szCs w:val="20"/>
                        <w:lang w:val="es-CO"/>
                      </w:rPr>
                      <m:t>n</m:t>
                    </m:r>
                  </m:sup>
                  <m:e>
                    <m:d>
                      <m:dPr>
                        <m:begChr m:val="["/>
                        <m:endChr m:val="]"/>
                        <m:ctrlPr>
                          <w:rPr>
                            <w:rFonts w:ascii="Cambria Math" w:hAnsi="Cambria Math"/>
                            <w:i/>
                            <w:sz w:val="20"/>
                            <w:szCs w:val="20"/>
                            <w:lang w:val="es-CO"/>
                          </w:rPr>
                        </m:ctrlPr>
                      </m:dPr>
                      <m:e>
                        <m:d>
                          <m:dPr>
                            <m:ctrlPr>
                              <w:rPr>
                                <w:rFonts w:ascii="Cambria Math" w:hAnsi="Cambria Math"/>
                                <w:i/>
                                <w:sz w:val="20"/>
                                <w:szCs w:val="20"/>
                                <w:lang w:val="es-CO"/>
                              </w:rPr>
                            </m:ctrlPr>
                          </m:dPr>
                          <m:e>
                            <m:sSub>
                              <m:sSubPr>
                                <m:ctrlPr>
                                  <w:rPr>
                                    <w:rFonts w:ascii="Cambria Math" w:hAnsi="Cambria Math"/>
                                    <w:i/>
                                    <w:sz w:val="20"/>
                                    <w:szCs w:val="20"/>
                                    <w:lang w:val="es-CO"/>
                                  </w:rPr>
                                </m:ctrlPr>
                              </m:sSubPr>
                              <m:e>
                                <m:r>
                                  <w:rPr>
                                    <w:rFonts w:ascii="Cambria Math" w:hAnsi="Cambria Math"/>
                                    <w:sz w:val="20"/>
                                    <w:szCs w:val="20"/>
                                    <w:lang w:val="es-CO"/>
                                  </w:rPr>
                                  <m:t>∆IBP</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IBP</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NE</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sSub>
                                  <m:sSubPr>
                                    <m:ctrlPr>
                                      <w:rPr>
                                        <w:rFonts w:ascii="Cambria Math" w:hAnsi="Cambria Math"/>
                                        <w:i/>
                                        <w:sz w:val="20"/>
                                        <w:szCs w:val="20"/>
                                        <w:lang w:val="es-CO"/>
                                      </w:rPr>
                                    </m:ctrlPr>
                                  </m:sSubPr>
                                  <m:e>
                                    <m:r>
                                      <w:rPr>
                                        <w:rFonts w:ascii="Cambria Math" w:hAnsi="Cambria Math"/>
                                        <w:sz w:val="20"/>
                                        <w:szCs w:val="20"/>
                                        <w:lang w:val="es-CO"/>
                                      </w:rPr>
                                      <m:t>f</m:t>
                                    </m:r>
                                  </m:e>
                                  <m:sub>
                                    <m:r>
                                      <w:rPr>
                                        <w:rFonts w:ascii="Cambria Math" w:hAnsi="Cambria Math"/>
                                        <w:sz w:val="20"/>
                                        <w:szCs w:val="20"/>
                                        <w:lang w:val="es-CO"/>
                                      </w:rPr>
                                      <m:t>NE</m:t>
                                    </m:r>
                                  </m:sub>
                                </m:sSub>
                              </m:e>
                              <m:sub>
                                <m:r>
                                  <w:rPr>
                                    <w:rFonts w:ascii="Cambria Math" w:hAnsi="Cambria Math"/>
                                    <w:sz w:val="20"/>
                                    <w:szCs w:val="20"/>
                                    <w:lang w:val="es-CO"/>
                                  </w:rPr>
                                  <m:t>i</m:t>
                                </m:r>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∆DMG</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DMG</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∆D</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D</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∆J'</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J'</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∆I</m:t>
                                </m:r>
                              </m:e>
                              <m:sub>
                                <m:sSub>
                                  <m:sSubPr>
                                    <m:ctrlPr>
                                      <w:rPr>
                                        <w:rFonts w:ascii="Cambria Math" w:hAnsi="Cambria Math"/>
                                        <w:i/>
                                        <w:sz w:val="20"/>
                                        <w:szCs w:val="20"/>
                                        <w:lang w:val="es-CO"/>
                                      </w:rPr>
                                    </m:ctrlPr>
                                  </m:sSubPr>
                                  <m:e>
                                    <m:r>
                                      <w:rPr>
                                        <w:rFonts w:ascii="Cambria Math" w:hAnsi="Cambria Math"/>
                                        <w:sz w:val="20"/>
                                        <w:szCs w:val="20"/>
                                        <w:lang w:val="es-CO"/>
                                      </w:rPr>
                                      <m:t>J</m:t>
                                    </m:r>
                                  </m:e>
                                  <m:sub>
                                    <m:r>
                                      <w:rPr>
                                        <w:rFonts w:ascii="Cambria Math" w:hAnsi="Cambria Math"/>
                                        <w:sz w:val="20"/>
                                        <w:szCs w:val="20"/>
                                        <w:lang w:val="es-CO"/>
                                      </w:rPr>
                                      <m:t>I</m:t>
                                    </m:r>
                                  </m:sub>
                                </m:sSub>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I</m:t>
                                    </m:r>
                                  </m:e>
                                  <m:sub>
                                    <m:sSub>
                                      <m:sSubPr>
                                        <m:ctrlPr>
                                          <w:rPr>
                                            <w:rFonts w:ascii="Cambria Math" w:hAnsi="Cambria Math"/>
                                            <w:i/>
                                            <w:sz w:val="20"/>
                                            <w:szCs w:val="20"/>
                                            <w:lang w:val="es-CO"/>
                                          </w:rPr>
                                        </m:ctrlPr>
                                      </m:sSubPr>
                                      <m:e>
                                        <m:r>
                                          <w:rPr>
                                            <w:rFonts w:ascii="Cambria Math" w:hAnsi="Cambria Math"/>
                                            <w:sz w:val="20"/>
                                            <w:szCs w:val="20"/>
                                            <w:lang w:val="es-CO"/>
                                          </w:rPr>
                                          <m:t>J</m:t>
                                        </m:r>
                                      </m:e>
                                      <m:sub>
                                        <m:r>
                                          <w:rPr>
                                            <w:rFonts w:ascii="Cambria Math" w:hAnsi="Cambria Math"/>
                                            <w:sz w:val="20"/>
                                            <w:szCs w:val="20"/>
                                            <w:lang w:val="es-CO"/>
                                          </w:rPr>
                                          <m:t>I</m:t>
                                        </m:r>
                                      </m:sub>
                                    </m:sSub>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∆β</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β</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∆γ</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γ</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∆VOC</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VOC</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∆EW</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EW</m:t>
                                    </m:r>
                                  </m:e>
                                  <m:sub>
                                    <m:r>
                                      <w:rPr>
                                        <w:rFonts w:ascii="Cambria Math" w:hAnsi="Cambria Math"/>
                                        <w:sz w:val="20"/>
                                        <w:szCs w:val="20"/>
                                        <w:lang w:val="es-CO"/>
                                      </w:rPr>
                                      <m:t>i</m:t>
                                    </m:r>
                                  </m:sub>
                                </m:sSub>
                              </m:sub>
                            </m:sSub>
                          </m:e>
                        </m:d>
                        <m:r>
                          <w:rPr>
                            <w:rFonts w:ascii="Cambria Math" w:hAnsi="Cambria Math"/>
                            <w:sz w:val="20"/>
                            <w:szCs w:val="20"/>
                            <w:lang w:val="es-CO"/>
                          </w:rPr>
                          <m:t xml:space="preserve"> +</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∆CR</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CR</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∆EN</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VU</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∆VU</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VU</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∆NT</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NT</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∆LC</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LC</m:t>
                                    </m:r>
                                  </m:e>
                                  <m:sub>
                                    <m:r>
                                      <w:rPr>
                                        <w:rFonts w:ascii="Cambria Math" w:hAnsi="Cambria Math"/>
                                        <w:sz w:val="20"/>
                                        <w:szCs w:val="20"/>
                                        <w:lang w:val="es-CO"/>
                                      </w:rPr>
                                      <m:t>i</m:t>
                                    </m:r>
                                  </m:sub>
                                </m:sSub>
                              </m:sub>
                            </m:sSub>
                          </m:e>
                        </m:d>
                      </m:e>
                    </m:d>
                  </m:e>
                </m:nary>
                <m:r>
                  <w:rPr>
                    <w:rFonts w:ascii="Cambria Math" w:hAnsi="Cambria Math"/>
                    <w:sz w:val="20"/>
                    <w:szCs w:val="20"/>
                    <w:lang w:val="es-CO"/>
                  </w:rPr>
                  <m:t xml:space="preserve"> </m:t>
                </m:r>
              </m:oMath>
            </m:oMathPara>
          </w:p>
        </w:tc>
      </w:tr>
    </w:tbl>
    <w:p w14:paraId="1DC565F2" w14:textId="00F8D872" w:rsidR="007B07BB" w:rsidRPr="001D4B5F" w:rsidRDefault="00F80D4E" w:rsidP="00745629">
      <w:pPr>
        <w:pStyle w:val="Ttulo1"/>
        <w:rPr>
          <w:lang w:val="es-CO"/>
        </w:rPr>
      </w:pPr>
      <w:bookmarkStart w:id="32" w:name="_Toc178367455"/>
      <w:r w:rsidRPr="001D4B5F">
        <w:rPr>
          <w:lang w:val="es-CO"/>
        </w:rPr>
        <w:t>Plan de monitoreo</w:t>
      </w:r>
      <w:bookmarkEnd w:id="32"/>
    </w:p>
    <w:p w14:paraId="38E4C144" w14:textId="6014E5F5"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AD4E7A" w:rsidRPr="001D4B5F">
        <w:rPr>
          <w:rFonts w:ascii="Arial" w:eastAsia="Arial" w:hAnsi="Arial" w:cs="Arial"/>
          <w:i/>
          <w:sz w:val="22"/>
          <w:szCs w:val="22"/>
          <w:lang w:val="es-CO" w:eastAsia="es-CO"/>
        </w:rPr>
        <w:t>Presente un plan de monitoreo completo. El plan de monitoreo deberá contemplar una estructura adecuada y la recolección de datos relevantes según la sección 17 de la Metodología. Asegúrese de incluir indicadores cualitativos y cuantitativos, así como otras variables de análisis. Incluya medidas de control de calidad y planes de evaluación según la sección 12 del Estándar</w:t>
      </w:r>
      <w:r w:rsidRPr="001D4B5F">
        <w:rPr>
          <w:rFonts w:ascii="Arial" w:eastAsia="Arial" w:hAnsi="Arial" w:cs="Arial"/>
          <w:i/>
          <w:sz w:val="22"/>
          <w:szCs w:val="22"/>
          <w:lang w:val="es-CO" w:eastAsia="es-CO"/>
        </w:rPr>
        <w:t>.]</w:t>
      </w:r>
    </w:p>
    <w:p w14:paraId="3AD72B10" w14:textId="6B72DB6D" w:rsidR="007B07BB" w:rsidRPr="001D4B5F" w:rsidRDefault="00A23D18" w:rsidP="00745629">
      <w:pPr>
        <w:pStyle w:val="Ttulo1"/>
        <w:rPr>
          <w:lang w:val="es-CO"/>
        </w:rPr>
      </w:pPr>
      <w:bookmarkStart w:id="33" w:name="_Toc178367456"/>
      <w:r w:rsidRPr="001D4B5F">
        <w:rPr>
          <w:lang w:val="es-CO"/>
        </w:rPr>
        <w:t>Ge</w:t>
      </w:r>
      <w:r w:rsidR="007B07BB" w:rsidRPr="001D4B5F">
        <w:rPr>
          <w:lang w:val="es-CO"/>
        </w:rPr>
        <w:t>s</w:t>
      </w:r>
      <w:r w:rsidRPr="001D4B5F">
        <w:rPr>
          <w:lang w:val="es-CO"/>
        </w:rPr>
        <w:t>tión de riesgos</w:t>
      </w:r>
      <w:bookmarkEnd w:id="33"/>
    </w:p>
    <w:p w14:paraId="6B9BEB16" w14:textId="6B3C9A32" w:rsidR="007B07BB" w:rsidRPr="001D4B5F" w:rsidRDefault="007B07BB" w:rsidP="007B07BB">
      <w:pPr>
        <w:spacing w:before="120" w:after="240" w:line="276" w:lineRule="auto"/>
        <w:jc w:val="both"/>
        <w:rPr>
          <w:rFonts w:ascii="Arial" w:eastAsia="Arial" w:hAnsi="Arial" w:cs="Arial"/>
          <w:sz w:val="22"/>
          <w:szCs w:val="22"/>
          <w:lang w:val="es-CO" w:eastAsia="es-CO"/>
        </w:rPr>
      </w:pPr>
      <w:r w:rsidRPr="001D4B5F">
        <w:rPr>
          <w:rFonts w:ascii="Arial" w:eastAsia="Arial" w:hAnsi="Arial" w:cs="Arial"/>
          <w:i/>
          <w:sz w:val="22"/>
          <w:szCs w:val="22"/>
          <w:lang w:val="es-CO" w:eastAsia="es-CO"/>
        </w:rPr>
        <w:t>[</w:t>
      </w:r>
      <w:r w:rsidR="00E812AD" w:rsidRPr="001D4B5F">
        <w:rPr>
          <w:rFonts w:ascii="Arial" w:eastAsia="Arial" w:hAnsi="Arial" w:cs="Arial"/>
          <w:i/>
          <w:sz w:val="22"/>
          <w:szCs w:val="22"/>
          <w:lang w:val="es-CO" w:eastAsia="es-CO"/>
        </w:rPr>
        <w:t>Demuestre la evaluación de riesgos ambientales, financieros y sociales (directos e indirectos) de la implementación de las actividades de conservación. En función de estos, indique las medidas para gestionar los riesgos de manera que las ganancias netas en biodiversidad se mantengan durante y después de la duración de las actividades del proyecto según la sección 18 de la Metodología.</w:t>
      </w:r>
      <w:r w:rsidRPr="001D4B5F">
        <w:rPr>
          <w:rFonts w:ascii="Arial" w:eastAsia="Arial" w:hAnsi="Arial" w:cs="Arial"/>
          <w:i/>
          <w:sz w:val="22"/>
          <w:szCs w:val="22"/>
          <w:lang w:val="es-CO" w:eastAsia="es-CO"/>
        </w:rPr>
        <w:t>]</w:t>
      </w:r>
    </w:p>
    <w:p w14:paraId="5796A8DF" w14:textId="08AD80FC" w:rsidR="007B07BB" w:rsidRPr="001D4B5F" w:rsidRDefault="00C568F0" w:rsidP="00745629">
      <w:pPr>
        <w:pStyle w:val="Ttulo1"/>
        <w:rPr>
          <w:lang w:val="es-CO"/>
        </w:rPr>
      </w:pPr>
      <w:bookmarkStart w:id="34" w:name="_Toc178367457"/>
      <w:r w:rsidRPr="001D4B5F">
        <w:rPr>
          <w:lang w:val="es-CO"/>
        </w:rPr>
        <w:t>Gestión de la incertidumbre</w:t>
      </w:r>
      <w:bookmarkEnd w:id="34"/>
    </w:p>
    <w:p w14:paraId="49D952D8" w14:textId="68EDB1B9"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9C4E6F" w:rsidRPr="001D4B5F">
        <w:rPr>
          <w:rFonts w:ascii="Arial" w:eastAsia="Arial" w:hAnsi="Arial" w:cs="Arial"/>
          <w:i/>
          <w:sz w:val="22"/>
          <w:szCs w:val="22"/>
          <w:lang w:val="es-CO" w:eastAsia="es-CO"/>
        </w:rPr>
        <w:t>Explique cómo se considera la incertidumbre, documentando las fuentes de información, la consistencia y relevancia de los datos, y los resultados relacionados con las ganancias netas en biodiversidad. El análisis debe realizarse utilizando un modelo adecuado, justificando la elección de las variables relacionadas con la evaluación.</w:t>
      </w:r>
      <w:r w:rsidRPr="001D4B5F">
        <w:rPr>
          <w:rFonts w:ascii="Arial" w:eastAsia="Arial" w:hAnsi="Arial" w:cs="Arial"/>
          <w:i/>
          <w:sz w:val="22"/>
          <w:szCs w:val="22"/>
          <w:lang w:val="es-CO" w:eastAsia="es-CO"/>
        </w:rPr>
        <w:t>]</w:t>
      </w:r>
    </w:p>
    <w:p w14:paraId="314C0E86" w14:textId="3C323509" w:rsidR="007B07BB" w:rsidRPr="001D4B5F" w:rsidRDefault="007B07BB" w:rsidP="00745629">
      <w:pPr>
        <w:pStyle w:val="Ttulo1"/>
        <w:rPr>
          <w:lang w:val="es-CO"/>
        </w:rPr>
      </w:pPr>
      <w:bookmarkStart w:id="35" w:name="_Toc178367458"/>
      <w:r w:rsidRPr="001D4B5F">
        <w:rPr>
          <w:lang w:val="es-CO"/>
        </w:rPr>
        <w:t>Permanen</w:t>
      </w:r>
      <w:r w:rsidR="00230298" w:rsidRPr="001D4B5F">
        <w:rPr>
          <w:lang w:val="es-CO"/>
        </w:rPr>
        <w:t>cia</w:t>
      </w:r>
      <w:bookmarkEnd w:id="35"/>
    </w:p>
    <w:p w14:paraId="4DD5ED4A" w14:textId="40CF679F"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4F0B8E" w:rsidRPr="001D4B5F">
        <w:rPr>
          <w:rFonts w:ascii="Arial" w:eastAsia="Arial" w:hAnsi="Arial" w:cs="Arial"/>
          <w:i/>
          <w:sz w:val="22"/>
          <w:szCs w:val="22"/>
          <w:lang w:val="es-CO" w:eastAsia="es-CO"/>
        </w:rPr>
        <w:t>Demuestre que la implementación de la iniciativa tiene una base legal y financiera que garantiza su ejecución a mediano y largo plazo según las disposiciones de la sección 20 de la Metodología.</w:t>
      </w:r>
      <w:r w:rsidRPr="001D4B5F">
        <w:rPr>
          <w:rFonts w:ascii="Arial" w:eastAsia="Arial" w:hAnsi="Arial" w:cs="Arial"/>
          <w:i/>
          <w:sz w:val="22"/>
          <w:szCs w:val="22"/>
          <w:lang w:val="es-CO" w:eastAsia="es-CO"/>
        </w:rPr>
        <w:t>]</w:t>
      </w:r>
    </w:p>
    <w:p w14:paraId="22FD1C15" w14:textId="0ABAFFB8" w:rsidR="007B07BB" w:rsidRPr="001D4B5F" w:rsidRDefault="004F0B8E" w:rsidP="00745629">
      <w:pPr>
        <w:pStyle w:val="Ttulo1"/>
        <w:rPr>
          <w:lang w:val="es-CO"/>
        </w:rPr>
      </w:pPr>
      <w:bookmarkStart w:id="36" w:name="_Toc178367459"/>
      <w:r w:rsidRPr="001D4B5F">
        <w:rPr>
          <w:lang w:val="es-CO"/>
        </w:rPr>
        <w:lastRenderedPageBreak/>
        <w:t>Participación de las partes interesadas</w:t>
      </w:r>
      <w:bookmarkEnd w:id="36"/>
    </w:p>
    <w:p w14:paraId="632B1031" w14:textId="7E8F35FD" w:rsidR="007B07BB" w:rsidRPr="001D4B5F" w:rsidRDefault="007B07BB" w:rsidP="007B07BB">
      <w:pPr>
        <w:spacing w:before="120" w:after="240" w:line="276" w:lineRule="auto"/>
        <w:jc w:val="both"/>
        <w:rPr>
          <w:rFonts w:ascii="Arial" w:eastAsia="Arial" w:hAnsi="Arial" w:cs="Arial"/>
          <w:b/>
          <w:color w:val="2F5496"/>
          <w:sz w:val="22"/>
          <w:szCs w:val="22"/>
          <w:lang w:val="es-CO" w:eastAsia="es-CO"/>
        </w:rPr>
      </w:pPr>
      <w:r w:rsidRPr="001D4B5F">
        <w:rPr>
          <w:rFonts w:ascii="Arial" w:eastAsia="Arial" w:hAnsi="Arial" w:cs="Arial"/>
          <w:i/>
          <w:sz w:val="22"/>
          <w:szCs w:val="22"/>
          <w:lang w:val="es-CO" w:eastAsia="es-CO"/>
        </w:rPr>
        <w:t>[</w:t>
      </w:r>
      <w:r w:rsidR="00865ED7" w:rsidRPr="001D4B5F">
        <w:rPr>
          <w:rFonts w:ascii="Arial" w:eastAsia="Arial" w:hAnsi="Arial" w:cs="Arial"/>
          <w:i/>
          <w:sz w:val="22"/>
          <w:szCs w:val="22"/>
          <w:lang w:val="es-CO" w:eastAsia="es-CO"/>
        </w:rPr>
        <w:t>Identifique de qué manera la iniciativa es socialmente sostenible y especifique cómo se consideraron e incluyeron las interacciones con las partes interesadas (participación) en el diseño e implementación de la iniciativa. Explique el método y los plazos en los que se implementaron los procesos de divulgación de información y consulta con las partes interesadas.</w:t>
      </w:r>
      <w:r w:rsidRPr="001D4B5F">
        <w:rPr>
          <w:rFonts w:ascii="Arial" w:eastAsia="Arial" w:hAnsi="Arial" w:cs="Arial"/>
          <w:i/>
          <w:sz w:val="22"/>
          <w:szCs w:val="22"/>
          <w:lang w:val="es-CO" w:eastAsia="es-CO"/>
        </w:rPr>
        <w:t>]</w:t>
      </w:r>
    </w:p>
    <w:p w14:paraId="06191B58" w14:textId="66E4E0B4" w:rsidR="007B07BB" w:rsidRPr="001D4B5F" w:rsidRDefault="00805E00" w:rsidP="00745629">
      <w:pPr>
        <w:pStyle w:val="Ttulo1"/>
        <w:rPr>
          <w:lang w:val="es-CO"/>
        </w:rPr>
      </w:pPr>
      <w:bookmarkStart w:id="37" w:name="_Toc178367460"/>
      <w:r w:rsidRPr="001D4B5F">
        <w:rPr>
          <w:lang w:val="es-CO"/>
        </w:rPr>
        <w:t>Objetivos de Desarrollo Sostenible</w:t>
      </w:r>
      <w:bookmarkEnd w:id="37"/>
    </w:p>
    <w:p w14:paraId="0C3AB5E5" w14:textId="20A397D3"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805E00" w:rsidRPr="001D4B5F">
        <w:rPr>
          <w:rFonts w:ascii="Arial" w:eastAsia="Arial" w:hAnsi="Arial" w:cs="Arial"/>
          <w:i/>
          <w:sz w:val="22"/>
          <w:szCs w:val="22"/>
          <w:lang w:val="es-CO" w:eastAsia="es-CO"/>
        </w:rPr>
        <w:t>Indique cómo la iniciativa alinea las acciones de conservación con los Objetivos de Desarrollo Sostenible. Defina los criterios e indicadores relevantes para ambos aspectos y explique cómo contribuyen a acciones como las enumeradas en la sección 9.11 del Estándar.</w:t>
      </w:r>
      <w:r w:rsidRPr="001D4B5F">
        <w:rPr>
          <w:rFonts w:ascii="Arial" w:eastAsia="Arial" w:hAnsi="Arial" w:cs="Arial"/>
          <w:i/>
          <w:sz w:val="22"/>
          <w:szCs w:val="22"/>
          <w:lang w:val="es-CO" w:eastAsia="es-CO"/>
        </w:rPr>
        <w:t>]</w:t>
      </w:r>
    </w:p>
    <w:p w14:paraId="4360CB23" w14:textId="21E75D40" w:rsidR="007B07BB" w:rsidRPr="001D4B5F" w:rsidRDefault="000661C9" w:rsidP="00745629">
      <w:pPr>
        <w:pStyle w:val="Ttulo1"/>
        <w:rPr>
          <w:lang w:val="es-CO"/>
        </w:rPr>
      </w:pPr>
      <w:bookmarkStart w:id="38" w:name="_Toc178367461"/>
      <w:r w:rsidRPr="001D4B5F">
        <w:rPr>
          <w:lang w:val="es-CO"/>
        </w:rPr>
        <w:t>Adaptación al cambio climático</w:t>
      </w:r>
      <w:bookmarkEnd w:id="38"/>
    </w:p>
    <w:p w14:paraId="735DD959" w14:textId="649331BE"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E829B2" w:rsidRPr="001D4B5F">
        <w:rPr>
          <w:rFonts w:ascii="Arial" w:eastAsia="Arial" w:hAnsi="Arial" w:cs="Arial"/>
          <w:i/>
          <w:sz w:val="22"/>
          <w:szCs w:val="22"/>
          <w:lang w:val="es-CO" w:eastAsia="es-CO"/>
        </w:rPr>
        <w:t>Desarrolle un plan de adaptación al cambio climático directamente relacionado con las acciones de conservación de biodiversidad, identificando las evaluaciones de impacto y riesgo climático, la cuantificación de impactos y las estrategias de adaptación al cambio climático indicadas en la Sección 10 del Estándar</w:t>
      </w:r>
      <w:r w:rsidRPr="001D4B5F">
        <w:rPr>
          <w:rFonts w:ascii="Arial" w:eastAsia="Arial" w:hAnsi="Arial" w:cs="Arial"/>
          <w:i/>
          <w:sz w:val="22"/>
          <w:szCs w:val="22"/>
          <w:lang w:val="es-CO" w:eastAsia="es-CO"/>
        </w:rPr>
        <w:t>.]</w:t>
      </w:r>
    </w:p>
    <w:p w14:paraId="72683127" w14:textId="410867FC" w:rsidR="007B07BB" w:rsidRPr="001D4B5F" w:rsidRDefault="007B07BB" w:rsidP="00745629">
      <w:pPr>
        <w:pStyle w:val="Ttulo1"/>
        <w:rPr>
          <w:lang w:val="es-CO"/>
        </w:rPr>
      </w:pPr>
      <w:bookmarkStart w:id="39" w:name="_Toc178367462"/>
      <w:r w:rsidRPr="001D4B5F">
        <w:rPr>
          <w:lang w:val="es-CO"/>
        </w:rPr>
        <w:t>Ot</w:t>
      </w:r>
      <w:r w:rsidR="006432E8" w:rsidRPr="001D4B5F">
        <w:rPr>
          <w:lang w:val="es-CO"/>
        </w:rPr>
        <w:t>ros criterios de certificación</w:t>
      </w:r>
      <w:bookmarkEnd w:id="39"/>
    </w:p>
    <w:p w14:paraId="22328EE5" w14:textId="4E419B63" w:rsidR="007B07BB" w:rsidRPr="001D4B5F" w:rsidRDefault="007B07BB" w:rsidP="007B07BB">
      <w:pPr>
        <w:spacing w:before="120" w:after="240" w:line="276" w:lineRule="auto"/>
        <w:jc w:val="both"/>
        <w:rPr>
          <w:rFonts w:ascii="Arial" w:eastAsia="Arial" w:hAnsi="Arial" w:cs="Arial"/>
          <w:i/>
          <w:sz w:val="22"/>
          <w:szCs w:val="22"/>
          <w:lang w:val="es-CO" w:eastAsia="es-CO"/>
        </w:rPr>
      </w:pPr>
      <w:r w:rsidRPr="001D4B5F">
        <w:rPr>
          <w:rFonts w:ascii="Arial" w:eastAsia="Arial" w:hAnsi="Arial" w:cs="Arial"/>
          <w:i/>
          <w:sz w:val="22"/>
          <w:szCs w:val="22"/>
          <w:lang w:val="es-CO" w:eastAsia="es-CO"/>
        </w:rPr>
        <w:t>[</w:t>
      </w:r>
      <w:r w:rsidR="006432E8" w:rsidRPr="001D4B5F">
        <w:rPr>
          <w:rFonts w:ascii="Arial" w:eastAsia="Arial" w:hAnsi="Arial" w:cs="Arial"/>
          <w:i/>
          <w:sz w:val="22"/>
          <w:szCs w:val="22"/>
          <w:lang w:val="es-CO" w:eastAsia="es-CO"/>
        </w:rPr>
        <w:t>Diseñe y establezca acciones adicionales que proporcionen mayor integridad a la conservación de la biodiversidad, como los Objetivos de Aichi, Valores de Conservación Alta, acciones dirigidas a la conservación de especies globalmente amenazadas, entre otros.</w:t>
      </w:r>
      <w:r w:rsidRPr="001D4B5F">
        <w:rPr>
          <w:rFonts w:ascii="Arial" w:eastAsia="Arial" w:hAnsi="Arial" w:cs="Arial"/>
          <w:i/>
          <w:sz w:val="22"/>
          <w:szCs w:val="22"/>
          <w:lang w:val="es-CO" w:eastAsia="es-CO"/>
        </w:rPr>
        <w:t>]</w:t>
      </w:r>
    </w:p>
    <w:p w14:paraId="08A0A60F" w14:textId="77777777" w:rsidR="00AE4C40" w:rsidRPr="001D4B5F" w:rsidRDefault="00AE4C40">
      <w:pPr>
        <w:rPr>
          <w:lang w:val="es-CO"/>
        </w:rPr>
      </w:pPr>
    </w:p>
    <w:sectPr w:rsidR="00AE4C40" w:rsidRPr="001D4B5F" w:rsidSect="008C0BE6">
      <w:headerReference w:type="default" r:id="rId9"/>
      <w:footerReference w:type="even" r:id="rId10"/>
      <w:footerReference w:type="default" r:id="rId11"/>
      <w:headerReference w:type="first" r:id="rId12"/>
      <w:footerReference w:type="first" r:id="rId13"/>
      <w:pgSz w:w="12240" w:h="15840"/>
      <w:pgMar w:top="1985" w:right="1871" w:bottom="1701" w:left="187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4F1417" w14:textId="77777777" w:rsidR="00CD3EC2" w:rsidRDefault="00CD3EC2" w:rsidP="007B07BB">
      <w:r>
        <w:separator/>
      </w:r>
    </w:p>
  </w:endnote>
  <w:endnote w:type="continuationSeparator" w:id="0">
    <w:p w14:paraId="6C6F8E4D" w14:textId="77777777" w:rsidR="00CD3EC2" w:rsidRDefault="00CD3EC2" w:rsidP="007B0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tantia">
    <w:altName w:val="Constantia"/>
    <w:panose1 w:val="02030602050306030303"/>
    <w:charset w:val="00"/>
    <w:family w:val="roman"/>
    <w:pitch w:val="variable"/>
    <w:sig w:usb0="A00002EF" w:usb1="400020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2FF" w:usb1="420024FF" w:usb2="00000000" w:usb3="00000000" w:csb0="0000019F" w:csb1="00000000"/>
  </w:font>
  <w:font w:name="Abadi Extra Light">
    <w:panose1 w:val="020B0204020104020204"/>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09C0D" w14:textId="77777777" w:rsidR="00A70C5E" w:rsidRDefault="00A70C5E">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end"/>
    </w:r>
  </w:p>
  <w:p w14:paraId="2C2F68AE" w14:textId="77777777" w:rsidR="00A70C5E" w:rsidRDefault="00A70C5E">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CD51F" w14:textId="77777777" w:rsidR="00A70C5E" w:rsidRDefault="00A70C5E">
    <w:pPr>
      <w:widowControl w:val="0"/>
      <w:pBdr>
        <w:top w:val="nil"/>
        <w:left w:val="nil"/>
        <w:bottom w:val="nil"/>
        <w:right w:val="nil"/>
        <w:between w:val="nil"/>
      </w:pBdr>
      <w:rPr>
        <w:color w:val="000000"/>
      </w:rPr>
    </w:pPr>
  </w:p>
  <w:tbl>
    <w:tblPr>
      <w:tblW w:w="9067" w:type="dxa"/>
      <w:tblBorders>
        <w:top w:val="nil"/>
        <w:left w:val="nil"/>
        <w:bottom w:val="nil"/>
        <w:right w:val="nil"/>
        <w:insideH w:val="nil"/>
        <w:insideV w:val="nil"/>
      </w:tblBorders>
      <w:tblLayout w:type="fixed"/>
      <w:tblLook w:val="0400" w:firstRow="0" w:lastRow="0" w:firstColumn="0" w:lastColumn="0" w:noHBand="0" w:noVBand="1"/>
    </w:tblPr>
    <w:tblGrid>
      <w:gridCol w:w="3823"/>
      <w:gridCol w:w="5244"/>
    </w:tblGrid>
    <w:tr w:rsidR="00A70C5E" w:rsidRPr="00C37773" w14:paraId="2F08EA27" w14:textId="77777777" w:rsidTr="008C0BE6">
      <w:tc>
        <w:tcPr>
          <w:tcW w:w="3823" w:type="dxa"/>
          <w:shd w:val="clear" w:color="auto" w:fill="auto"/>
        </w:tcPr>
        <w:p w14:paraId="2CC8AB6D" w14:textId="77777777" w:rsidR="00A70C5E" w:rsidRPr="00C37773" w:rsidRDefault="00A70C5E">
          <w:pPr>
            <w:pBdr>
              <w:top w:val="nil"/>
              <w:left w:val="nil"/>
              <w:bottom w:val="nil"/>
              <w:right w:val="nil"/>
              <w:between w:val="nil"/>
            </w:pBdr>
            <w:tabs>
              <w:tab w:val="center" w:pos="4252"/>
              <w:tab w:val="right" w:pos="8504"/>
            </w:tabs>
            <w:rPr>
              <w:rFonts w:ascii="Abadi Extra Light" w:eastAsia="Abadi Extra Light" w:hAnsi="Abadi Extra Light" w:cs="Abadi Extra Light"/>
              <w:color w:val="000000"/>
              <w:sz w:val="18"/>
              <w:szCs w:val="18"/>
              <w:lang w:val="en-US"/>
            </w:rPr>
          </w:pPr>
          <w:r w:rsidRPr="00C37773">
            <w:rPr>
              <w:rFonts w:ascii="Abadi Extra Light" w:eastAsia="Abadi Extra Light" w:hAnsi="Abadi Extra Light" w:cs="Abadi Extra Light"/>
              <w:color w:val="000000"/>
              <w:sz w:val="18"/>
              <w:szCs w:val="18"/>
              <w:lang w:val="en-US"/>
            </w:rPr>
            <w:t>Version 1.0</w:t>
          </w:r>
        </w:p>
      </w:tc>
      <w:tc>
        <w:tcPr>
          <w:tcW w:w="5244" w:type="dxa"/>
          <w:shd w:val="clear" w:color="auto" w:fill="auto"/>
        </w:tcPr>
        <w:p w14:paraId="29655209" w14:textId="77777777" w:rsidR="00A70C5E" w:rsidRPr="00C37773" w:rsidRDefault="00A70C5E">
          <w:pPr>
            <w:pBdr>
              <w:top w:val="nil"/>
              <w:left w:val="nil"/>
              <w:bottom w:val="nil"/>
              <w:right w:val="nil"/>
              <w:between w:val="nil"/>
            </w:pBdr>
            <w:tabs>
              <w:tab w:val="center" w:pos="4252"/>
              <w:tab w:val="right" w:pos="8504"/>
            </w:tabs>
            <w:jc w:val="right"/>
            <w:rPr>
              <w:rFonts w:ascii="Abadi Extra Light" w:eastAsia="Abadi Extra Light" w:hAnsi="Abadi Extra Light" w:cs="Abadi Extra Light"/>
              <w:color w:val="000000"/>
              <w:sz w:val="18"/>
              <w:szCs w:val="18"/>
              <w:lang w:val="en-US"/>
            </w:rPr>
          </w:pPr>
          <w:r w:rsidRPr="00C37773">
            <w:rPr>
              <w:rFonts w:ascii="Abadi Extra Light" w:eastAsia="Abadi Extra Light" w:hAnsi="Abadi Extra Light" w:cs="Abadi Extra Light"/>
              <w:color w:val="000000"/>
              <w:sz w:val="18"/>
              <w:szCs w:val="18"/>
              <w:lang w:val="en-US"/>
            </w:rPr>
            <w:t xml:space="preserve">Page </w:t>
          </w:r>
          <w:r w:rsidRPr="00C37773">
            <w:rPr>
              <w:rFonts w:ascii="Abadi Extra Light" w:eastAsia="Abadi Extra Light" w:hAnsi="Abadi Extra Light" w:cs="Abadi Extra Light"/>
              <w:color w:val="000000"/>
              <w:sz w:val="18"/>
              <w:szCs w:val="18"/>
              <w:lang w:val="en-US"/>
            </w:rPr>
            <w:fldChar w:fldCharType="begin"/>
          </w:r>
          <w:r w:rsidRPr="00C37773">
            <w:rPr>
              <w:rFonts w:ascii="Abadi Extra Light" w:eastAsia="Abadi Extra Light" w:hAnsi="Abadi Extra Light" w:cs="Abadi Extra Light"/>
              <w:color w:val="000000"/>
              <w:sz w:val="18"/>
              <w:szCs w:val="18"/>
              <w:lang w:val="en-US"/>
            </w:rPr>
            <w:instrText>PAGE</w:instrText>
          </w:r>
          <w:r w:rsidRPr="00C37773">
            <w:rPr>
              <w:rFonts w:ascii="Abadi Extra Light" w:eastAsia="Abadi Extra Light" w:hAnsi="Abadi Extra Light" w:cs="Abadi Extra Light"/>
              <w:color w:val="000000"/>
              <w:sz w:val="18"/>
              <w:szCs w:val="18"/>
              <w:lang w:val="en-US"/>
            </w:rPr>
            <w:fldChar w:fldCharType="separate"/>
          </w:r>
          <w:r w:rsidRPr="00C37773">
            <w:rPr>
              <w:rFonts w:ascii="Abadi Extra Light" w:eastAsia="Abadi Extra Light" w:hAnsi="Abadi Extra Light" w:cs="Abadi Extra Light"/>
              <w:noProof/>
              <w:color w:val="000000"/>
              <w:sz w:val="18"/>
              <w:szCs w:val="18"/>
              <w:lang w:val="en-US"/>
            </w:rPr>
            <w:t>2</w:t>
          </w:r>
          <w:r w:rsidRPr="00C37773">
            <w:rPr>
              <w:rFonts w:ascii="Abadi Extra Light" w:eastAsia="Abadi Extra Light" w:hAnsi="Abadi Extra Light" w:cs="Abadi Extra Light"/>
              <w:color w:val="000000"/>
              <w:sz w:val="18"/>
              <w:szCs w:val="18"/>
              <w:lang w:val="en-US"/>
            </w:rPr>
            <w:fldChar w:fldCharType="end"/>
          </w:r>
          <w:r w:rsidRPr="00C37773">
            <w:rPr>
              <w:rFonts w:ascii="Abadi Extra Light" w:eastAsia="Abadi Extra Light" w:hAnsi="Abadi Extra Light" w:cs="Abadi Extra Light"/>
              <w:color w:val="000000"/>
              <w:sz w:val="18"/>
              <w:szCs w:val="18"/>
              <w:lang w:val="en-US"/>
            </w:rPr>
            <w:t xml:space="preserve"> of </w:t>
          </w:r>
          <w:r w:rsidRPr="00C37773">
            <w:rPr>
              <w:rFonts w:ascii="Abadi Extra Light" w:eastAsia="Abadi Extra Light" w:hAnsi="Abadi Extra Light" w:cs="Abadi Extra Light"/>
              <w:color w:val="000000"/>
              <w:sz w:val="18"/>
              <w:szCs w:val="18"/>
              <w:lang w:val="en-US"/>
            </w:rPr>
            <w:fldChar w:fldCharType="begin"/>
          </w:r>
          <w:r w:rsidRPr="00C37773">
            <w:rPr>
              <w:rFonts w:ascii="Abadi Extra Light" w:eastAsia="Abadi Extra Light" w:hAnsi="Abadi Extra Light" w:cs="Abadi Extra Light"/>
              <w:color w:val="000000"/>
              <w:sz w:val="18"/>
              <w:szCs w:val="18"/>
              <w:lang w:val="en-US"/>
            </w:rPr>
            <w:instrText>NUMPAGES</w:instrText>
          </w:r>
          <w:r w:rsidRPr="00C37773">
            <w:rPr>
              <w:rFonts w:ascii="Abadi Extra Light" w:eastAsia="Abadi Extra Light" w:hAnsi="Abadi Extra Light" w:cs="Abadi Extra Light"/>
              <w:color w:val="000000"/>
              <w:sz w:val="18"/>
              <w:szCs w:val="18"/>
              <w:lang w:val="en-US"/>
            </w:rPr>
            <w:fldChar w:fldCharType="separate"/>
          </w:r>
          <w:r w:rsidRPr="00C37773">
            <w:rPr>
              <w:rFonts w:ascii="Abadi Extra Light" w:eastAsia="Abadi Extra Light" w:hAnsi="Abadi Extra Light" w:cs="Abadi Extra Light"/>
              <w:noProof/>
              <w:color w:val="000000"/>
              <w:sz w:val="18"/>
              <w:szCs w:val="18"/>
              <w:lang w:val="en-US"/>
            </w:rPr>
            <w:t>3</w:t>
          </w:r>
          <w:r w:rsidRPr="00C37773">
            <w:rPr>
              <w:rFonts w:ascii="Abadi Extra Light" w:eastAsia="Abadi Extra Light" w:hAnsi="Abadi Extra Light" w:cs="Abadi Extra Light"/>
              <w:color w:val="000000"/>
              <w:sz w:val="18"/>
              <w:szCs w:val="18"/>
              <w:lang w:val="en-US"/>
            </w:rPr>
            <w:fldChar w:fldCharType="end"/>
          </w:r>
        </w:p>
      </w:tc>
    </w:tr>
  </w:tbl>
  <w:p w14:paraId="040BAD91" w14:textId="77777777" w:rsidR="00A70C5E" w:rsidRDefault="00A70C5E">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6B8C0" w14:textId="77777777" w:rsidR="00A70C5E" w:rsidRDefault="00A70C5E">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01A36" w14:textId="77777777" w:rsidR="00CD3EC2" w:rsidRDefault="00CD3EC2" w:rsidP="007B07BB">
      <w:r>
        <w:separator/>
      </w:r>
    </w:p>
  </w:footnote>
  <w:footnote w:type="continuationSeparator" w:id="0">
    <w:p w14:paraId="775DE779" w14:textId="77777777" w:rsidR="00CD3EC2" w:rsidRDefault="00CD3EC2" w:rsidP="007B07BB">
      <w:r>
        <w:continuationSeparator/>
      </w:r>
    </w:p>
  </w:footnote>
  <w:footnote w:id="1">
    <w:p w14:paraId="3182BC35" w14:textId="77777777" w:rsidR="00A70C5E" w:rsidRDefault="00A70C5E" w:rsidP="007E4D37">
      <w:pPr>
        <w:pBdr>
          <w:top w:val="nil"/>
          <w:left w:val="nil"/>
          <w:bottom w:val="nil"/>
          <w:right w:val="nil"/>
          <w:between w:val="nil"/>
        </w:pBdr>
        <w:tabs>
          <w:tab w:val="left" w:pos="340"/>
        </w:tabs>
        <w:rPr>
          <w:rFonts w:ascii="Constantia" w:eastAsia="Constantia" w:hAnsi="Constantia" w:cs="Constantia"/>
          <w:sz w:val="16"/>
          <w:szCs w:val="16"/>
        </w:rPr>
      </w:pPr>
      <w:r>
        <w:rPr>
          <w:vertAlign w:val="superscript"/>
        </w:rPr>
        <w:footnoteRef/>
      </w:r>
      <w:r w:rsidRPr="00AC2ED1">
        <w:rPr>
          <w:rFonts w:ascii="Constantia" w:eastAsia="Constantia" w:hAnsi="Constantia" w:cs="Constantia"/>
          <w:sz w:val="16"/>
          <w:szCs w:val="16"/>
          <w:lang w:val="en-US"/>
        </w:rPr>
        <w:t xml:space="preserve"> FSC-GUI-30-006 V1-0 ES. Forest Stewardship Council® (FSC,2018). </w:t>
      </w:r>
      <w:r>
        <w:rPr>
          <w:rFonts w:ascii="Constantia" w:eastAsia="Constantia" w:hAnsi="Constantia" w:cs="Constantia"/>
          <w:sz w:val="16"/>
          <w:szCs w:val="16"/>
        </w:rPr>
        <w:t>FSC®F000100.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42365" w14:textId="77777777" w:rsidR="00A70C5E" w:rsidRDefault="00A70C5E">
    <w:pPr>
      <w:widowControl w:val="0"/>
      <w:pBdr>
        <w:top w:val="nil"/>
        <w:left w:val="nil"/>
        <w:bottom w:val="nil"/>
        <w:right w:val="nil"/>
        <w:between w:val="nil"/>
      </w:pBdr>
      <w:rPr>
        <w:color w:val="000000"/>
      </w:rPr>
    </w:pPr>
  </w:p>
  <w:tbl>
    <w:tblPr>
      <w:tblW w:w="8624" w:type="dxa"/>
      <w:tblBorders>
        <w:top w:val="nil"/>
        <w:left w:val="nil"/>
        <w:bottom w:val="nil"/>
        <w:right w:val="nil"/>
        <w:insideH w:val="nil"/>
        <w:insideV w:val="nil"/>
      </w:tblBorders>
      <w:tblLayout w:type="fixed"/>
      <w:tblLook w:val="0400" w:firstRow="0" w:lastRow="0" w:firstColumn="0" w:lastColumn="0" w:noHBand="0" w:noVBand="1"/>
    </w:tblPr>
    <w:tblGrid>
      <w:gridCol w:w="4244"/>
      <w:gridCol w:w="4380"/>
    </w:tblGrid>
    <w:tr w:rsidR="00A70C5E" w14:paraId="64BC32DD" w14:textId="77777777" w:rsidTr="008C0BE6">
      <w:tc>
        <w:tcPr>
          <w:tcW w:w="4244" w:type="dxa"/>
          <w:shd w:val="clear" w:color="auto" w:fill="auto"/>
          <w:vAlign w:val="center"/>
        </w:tcPr>
        <w:p w14:paraId="0EDEA034" w14:textId="77777777" w:rsidR="00A70C5E" w:rsidRPr="00627AC8" w:rsidRDefault="00A70C5E">
          <w:pPr>
            <w:pBdr>
              <w:top w:val="nil"/>
              <w:left w:val="nil"/>
              <w:bottom w:val="nil"/>
              <w:right w:val="nil"/>
              <w:between w:val="nil"/>
            </w:pBdr>
            <w:tabs>
              <w:tab w:val="center" w:pos="4252"/>
              <w:tab w:val="right" w:pos="8504"/>
            </w:tabs>
            <w:rPr>
              <w:i/>
              <w:color w:val="000000"/>
              <w:lang w:val="fr-FR"/>
            </w:rPr>
          </w:pPr>
          <w:r w:rsidRPr="0014663E">
            <w:rPr>
              <w:i/>
              <w:color w:val="767171"/>
              <w:sz w:val="20"/>
              <w:szCs w:val="20"/>
              <w:lang w:val="fr-FR"/>
            </w:rPr>
            <w:t>Conservation Initiative Document-CID Template Version 1.0</w:t>
          </w:r>
        </w:p>
      </w:tc>
      <w:tc>
        <w:tcPr>
          <w:tcW w:w="4380" w:type="dxa"/>
          <w:shd w:val="clear" w:color="auto" w:fill="auto"/>
          <w:vAlign w:val="center"/>
        </w:tcPr>
        <w:p w14:paraId="0DB49B73" w14:textId="77777777" w:rsidR="00A70C5E" w:rsidRDefault="00A70C5E">
          <w:pPr>
            <w:pBdr>
              <w:top w:val="nil"/>
              <w:left w:val="nil"/>
              <w:bottom w:val="nil"/>
              <w:right w:val="nil"/>
              <w:between w:val="nil"/>
            </w:pBdr>
            <w:tabs>
              <w:tab w:val="center" w:pos="4252"/>
              <w:tab w:val="right" w:pos="8504"/>
            </w:tabs>
            <w:jc w:val="right"/>
            <w:rPr>
              <w:color w:val="000000"/>
            </w:rPr>
          </w:pPr>
          <w:r w:rsidRPr="00627AC8">
            <w:rPr>
              <w:noProof/>
              <w:sz w:val="20"/>
              <w:szCs w:val="20"/>
            </w:rPr>
            <w:drawing>
              <wp:inline distT="0" distB="0" distL="0" distR="0" wp14:anchorId="6DC71896" wp14:editId="0A0725CF">
                <wp:extent cx="1191083" cy="487428"/>
                <wp:effectExtent l="0" t="0" r="0" b="8255"/>
                <wp:docPr id="1724141869" name="Imagen 1724141869"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ogotip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4863" cy="501252"/>
                        </a:xfrm>
                        <a:prstGeom prst="rect">
                          <a:avLst/>
                        </a:prstGeom>
                      </pic:spPr>
                    </pic:pic>
                  </a:graphicData>
                </a:graphic>
              </wp:inline>
            </w:drawing>
          </w:r>
        </w:p>
      </w:tc>
    </w:tr>
  </w:tbl>
  <w:p w14:paraId="22F828F2" w14:textId="77777777" w:rsidR="00A70C5E" w:rsidRDefault="00A70C5E">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0C9D8" w14:textId="77777777" w:rsidR="00A70C5E" w:rsidRDefault="00A70C5E">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397F76"/>
    <w:multiLevelType w:val="multilevel"/>
    <w:tmpl w:val="285CBDE6"/>
    <w:lvl w:ilvl="0">
      <w:start w:val="1"/>
      <w:numFmt w:val="lowerLetter"/>
      <w:lvlText w:val="(%1)"/>
      <w:lvlJc w:val="left"/>
      <w:pPr>
        <w:ind w:left="720" w:hanging="360"/>
      </w:pPr>
      <w:rPr>
        <w:rFonts w:ascii="Arial" w:eastAsia="Arial" w:hAnsi="Arial" w:cs="Arial"/>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2D0A68"/>
    <w:multiLevelType w:val="multilevel"/>
    <w:tmpl w:val="D862DB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20F17CF"/>
    <w:multiLevelType w:val="multilevel"/>
    <w:tmpl w:val="0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5626426A"/>
    <w:multiLevelType w:val="hybridMultilevel"/>
    <w:tmpl w:val="06B4643C"/>
    <w:lvl w:ilvl="0" w:tplc="040A0017">
      <w:start w:val="1"/>
      <w:numFmt w:val="low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4" w15:restartNumberingAfterBreak="0">
    <w:nsid w:val="641129A4"/>
    <w:multiLevelType w:val="hybridMultilevel"/>
    <w:tmpl w:val="F60004A0"/>
    <w:lvl w:ilvl="0" w:tplc="FD52F2BE">
      <w:start w:val="1"/>
      <w:numFmt w:val="decimal"/>
      <w:lvlText w:val="%1."/>
      <w:lvlJc w:val="left"/>
      <w:pPr>
        <w:ind w:left="717" w:hanging="360"/>
      </w:pPr>
      <w:rPr>
        <w:rFonts w:ascii="Arial" w:hAnsi="Arial" w:hint="default"/>
        <w:b/>
        <w:i w:val="0"/>
        <w:caps w:val="0"/>
        <w:strike w:val="0"/>
        <w:dstrike w:val="0"/>
        <w:vanish w:val="0"/>
        <w:sz w:val="22"/>
        <w:vertAlign w:val="baseli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9023CCF"/>
    <w:multiLevelType w:val="multilevel"/>
    <w:tmpl w:val="9112E45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num w:numId="1" w16cid:durableId="229006918">
    <w:abstractNumId w:val="0"/>
  </w:num>
  <w:num w:numId="2" w16cid:durableId="1739862332">
    <w:abstractNumId w:val="1"/>
  </w:num>
  <w:num w:numId="3" w16cid:durableId="948976426">
    <w:abstractNumId w:val="4"/>
  </w:num>
  <w:num w:numId="4" w16cid:durableId="1983654842">
    <w:abstractNumId w:val="5"/>
  </w:num>
  <w:num w:numId="5" w16cid:durableId="155004125">
    <w:abstractNumId w:val="2"/>
  </w:num>
  <w:num w:numId="6" w16cid:durableId="1785031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7BB"/>
    <w:rsid w:val="000005F9"/>
    <w:rsid w:val="0000622F"/>
    <w:rsid w:val="00022A64"/>
    <w:rsid w:val="00025931"/>
    <w:rsid w:val="00030222"/>
    <w:rsid w:val="000661C9"/>
    <w:rsid w:val="000A1745"/>
    <w:rsid w:val="000A68F7"/>
    <w:rsid w:val="000B3127"/>
    <w:rsid w:val="000B64EA"/>
    <w:rsid w:val="000F3418"/>
    <w:rsid w:val="00131E4A"/>
    <w:rsid w:val="0013428C"/>
    <w:rsid w:val="00157988"/>
    <w:rsid w:val="00167F11"/>
    <w:rsid w:val="00174B0D"/>
    <w:rsid w:val="00183B7B"/>
    <w:rsid w:val="0019568B"/>
    <w:rsid w:val="001D4B5F"/>
    <w:rsid w:val="001E213F"/>
    <w:rsid w:val="001E4C36"/>
    <w:rsid w:val="00225B90"/>
    <w:rsid w:val="00230298"/>
    <w:rsid w:val="0023640A"/>
    <w:rsid w:val="0024554C"/>
    <w:rsid w:val="00254A5F"/>
    <w:rsid w:val="00255534"/>
    <w:rsid w:val="00266D7A"/>
    <w:rsid w:val="002707C7"/>
    <w:rsid w:val="00281B3A"/>
    <w:rsid w:val="002B02E8"/>
    <w:rsid w:val="002C4833"/>
    <w:rsid w:val="002C54F7"/>
    <w:rsid w:val="002D6272"/>
    <w:rsid w:val="002F2883"/>
    <w:rsid w:val="0031023B"/>
    <w:rsid w:val="00321A39"/>
    <w:rsid w:val="00386AC6"/>
    <w:rsid w:val="003A2725"/>
    <w:rsid w:val="003A3848"/>
    <w:rsid w:val="003C15C3"/>
    <w:rsid w:val="00407A34"/>
    <w:rsid w:val="004205DE"/>
    <w:rsid w:val="00422AFE"/>
    <w:rsid w:val="00427159"/>
    <w:rsid w:val="00441EB4"/>
    <w:rsid w:val="00462271"/>
    <w:rsid w:val="0047432A"/>
    <w:rsid w:val="00484D26"/>
    <w:rsid w:val="004F0B8E"/>
    <w:rsid w:val="00522D31"/>
    <w:rsid w:val="0053615B"/>
    <w:rsid w:val="005368BB"/>
    <w:rsid w:val="00561066"/>
    <w:rsid w:val="0057784B"/>
    <w:rsid w:val="005B007A"/>
    <w:rsid w:val="005B176A"/>
    <w:rsid w:val="005C4EFA"/>
    <w:rsid w:val="005E4B70"/>
    <w:rsid w:val="00607894"/>
    <w:rsid w:val="00627EC6"/>
    <w:rsid w:val="006426F0"/>
    <w:rsid w:val="006432E8"/>
    <w:rsid w:val="0066716A"/>
    <w:rsid w:val="0067014B"/>
    <w:rsid w:val="00674B64"/>
    <w:rsid w:val="006B075A"/>
    <w:rsid w:val="006B5F34"/>
    <w:rsid w:val="006C3504"/>
    <w:rsid w:val="006E1280"/>
    <w:rsid w:val="006E2224"/>
    <w:rsid w:val="0071335F"/>
    <w:rsid w:val="00716BF5"/>
    <w:rsid w:val="00730A6C"/>
    <w:rsid w:val="00745629"/>
    <w:rsid w:val="00753D59"/>
    <w:rsid w:val="00754B46"/>
    <w:rsid w:val="00765519"/>
    <w:rsid w:val="00776A1D"/>
    <w:rsid w:val="00781246"/>
    <w:rsid w:val="007903FB"/>
    <w:rsid w:val="00797EC5"/>
    <w:rsid w:val="007B07BB"/>
    <w:rsid w:val="007E1499"/>
    <w:rsid w:val="007E4D37"/>
    <w:rsid w:val="00805E00"/>
    <w:rsid w:val="00806FC8"/>
    <w:rsid w:val="00822CDA"/>
    <w:rsid w:val="00842619"/>
    <w:rsid w:val="00845A87"/>
    <w:rsid w:val="00861947"/>
    <w:rsid w:val="00865ED7"/>
    <w:rsid w:val="0087440A"/>
    <w:rsid w:val="008C0BE6"/>
    <w:rsid w:val="00906174"/>
    <w:rsid w:val="0090682D"/>
    <w:rsid w:val="0091030E"/>
    <w:rsid w:val="00915FBE"/>
    <w:rsid w:val="00935B4C"/>
    <w:rsid w:val="00946848"/>
    <w:rsid w:val="00950795"/>
    <w:rsid w:val="00990D03"/>
    <w:rsid w:val="009A5981"/>
    <w:rsid w:val="009B36C5"/>
    <w:rsid w:val="009B4D18"/>
    <w:rsid w:val="009C4E6F"/>
    <w:rsid w:val="009D2DE1"/>
    <w:rsid w:val="009D7B41"/>
    <w:rsid w:val="00A05D04"/>
    <w:rsid w:val="00A22E2B"/>
    <w:rsid w:val="00A23D18"/>
    <w:rsid w:val="00A4694F"/>
    <w:rsid w:val="00A70C5E"/>
    <w:rsid w:val="00AA54D4"/>
    <w:rsid w:val="00AC2ED1"/>
    <w:rsid w:val="00AD1B35"/>
    <w:rsid w:val="00AD41E4"/>
    <w:rsid w:val="00AD4E7A"/>
    <w:rsid w:val="00AE0473"/>
    <w:rsid w:val="00AE4C40"/>
    <w:rsid w:val="00AE77D0"/>
    <w:rsid w:val="00B00C0B"/>
    <w:rsid w:val="00B00CF0"/>
    <w:rsid w:val="00B14056"/>
    <w:rsid w:val="00B20BE8"/>
    <w:rsid w:val="00B33A27"/>
    <w:rsid w:val="00BA6E5F"/>
    <w:rsid w:val="00BB7FE6"/>
    <w:rsid w:val="00C003AA"/>
    <w:rsid w:val="00C37773"/>
    <w:rsid w:val="00C41446"/>
    <w:rsid w:val="00C54223"/>
    <w:rsid w:val="00C5621C"/>
    <w:rsid w:val="00C568F0"/>
    <w:rsid w:val="00C652EC"/>
    <w:rsid w:val="00CD04D4"/>
    <w:rsid w:val="00CD3EC2"/>
    <w:rsid w:val="00CF3A16"/>
    <w:rsid w:val="00D1682D"/>
    <w:rsid w:val="00DB4F55"/>
    <w:rsid w:val="00DD719D"/>
    <w:rsid w:val="00DE0AFD"/>
    <w:rsid w:val="00DF5495"/>
    <w:rsid w:val="00E06391"/>
    <w:rsid w:val="00E46044"/>
    <w:rsid w:val="00E57020"/>
    <w:rsid w:val="00E812AD"/>
    <w:rsid w:val="00E829B2"/>
    <w:rsid w:val="00E9197C"/>
    <w:rsid w:val="00E9680E"/>
    <w:rsid w:val="00EA26C1"/>
    <w:rsid w:val="00EA3DBF"/>
    <w:rsid w:val="00F41CA5"/>
    <w:rsid w:val="00F56D3B"/>
    <w:rsid w:val="00F74599"/>
    <w:rsid w:val="00F80D4E"/>
    <w:rsid w:val="00F815C9"/>
    <w:rsid w:val="00F81760"/>
    <w:rsid w:val="00F92CC7"/>
    <w:rsid w:val="00F960FA"/>
    <w:rsid w:val="00F97FDE"/>
    <w:rsid w:val="00FA4CA5"/>
    <w:rsid w:val="00FC6B05"/>
    <w:rsid w:val="00FE4A5A"/>
    <w:rsid w:val="00FF436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99838"/>
  <w15:chartTrackingRefBased/>
  <w15:docId w15:val="{0D77AA85-F6C2-EE44-80B7-6C0FD9AC9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paragraph" w:styleId="Ttulo1">
    <w:name w:val="heading 1"/>
    <w:basedOn w:val="Normal"/>
    <w:next w:val="Normal"/>
    <w:link w:val="Ttulo1Car"/>
    <w:uiPriority w:val="9"/>
    <w:qFormat/>
    <w:rsid w:val="007B07BB"/>
    <w:pPr>
      <w:keepNext/>
      <w:keepLines/>
      <w:numPr>
        <w:numId w:val="4"/>
      </w:numPr>
      <w:spacing w:before="360" w:after="240" w:line="276" w:lineRule="auto"/>
      <w:jc w:val="both"/>
      <w:outlineLvl w:val="0"/>
    </w:pPr>
    <w:rPr>
      <w:rFonts w:ascii="Arial" w:eastAsia="Arial" w:hAnsi="Arial" w:cs="Arial"/>
      <w:b/>
      <w:color w:val="1F3864"/>
      <w:sz w:val="22"/>
      <w:lang w:val="en-US" w:eastAsia="es-CO"/>
    </w:rPr>
  </w:style>
  <w:style w:type="paragraph" w:styleId="Ttulo2">
    <w:name w:val="heading 2"/>
    <w:basedOn w:val="Normal"/>
    <w:next w:val="Normal"/>
    <w:link w:val="Ttulo2Car"/>
    <w:uiPriority w:val="9"/>
    <w:unhideWhenUsed/>
    <w:qFormat/>
    <w:rsid w:val="0087440A"/>
    <w:pPr>
      <w:keepNext/>
      <w:keepLines/>
      <w:numPr>
        <w:ilvl w:val="1"/>
        <w:numId w:val="4"/>
      </w:numPr>
      <w:spacing w:before="360" w:after="240" w:line="276" w:lineRule="auto"/>
      <w:ind w:left="578" w:hanging="578"/>
      <w:jc w:val="both"/>
      <w:outlineLvl w:val="1"/>
    </w:pPr>
    <w:rPr>
      <w:rFonts w:ascii="Arial" w:eastAsia="Arial" w:hAnsi="Arial" w:cs="Arial"/>
      <w:color w:val="2F5496"/>
      <w:sz w:val="20"/>
      <w:lang w:val="en-US" w:eastAsia="es-CO"/>
    </w:rPr>
  </w:style>
  <w:style w:type="paragraph" w:styleId="Ttulo3">
    <w:name w:val="heading 3"/>
    <w:basedOn w:val="Normal"/>
    <w:next w:val="Normal"/>
    <w:link w:val="Ttulo3Car"/>
    <w:uiPriority w:val="9"/>
    <w:unhideWhenUsed/>
    <w:qFormat/>
    <w:rsid w:val="007B07BB"/>
    <w:pPr>
      <w:keepNext/>
      <w:keepLines/>
      <w:numPr>
        <w:ilvl w:val="2"/>
        <w:numId w:val="4"/>
      </w:numPr>
      <w:spacing w:before="120" w:after="120" w:line="276" w:lineRule="auto"/>
      <w:jc w:val="both"/>
      <w:outlineLvl w:val="2"/>
    </w:pPr>
    <w:rPr>
      <w:rFonts w:ascii="Arial" w:eastAsia="Arial" w:hAnsi="Arial" w:cs="Arial"/>
      <w:i/>
      <w:color w:val="1F3863"/>
      <w:sz w:val="20"/>
      <w:szCs w:val="20"/>
      <w:lang w:val="en-US" w:eastAsia="es-CO"/>
    </w:rPr>
  </w:style>
  <w:style w:type="paragraph" w:styleId="Ttulo4">
    <w:name w:val="heading 4"/>
    <w:basedOn w:val="Normal"/>
    <w:next w:val="Normal"/>
    <w:link w:val="Ttulo4Car"/>
    <w:uiPriority w:val="9"/>
    <w:semiHidden/>
    <w:unhideWhenUsed/>
    <w:qFormat/>
    <w:rsid w:val="007B07BB"/>
    <w:pPr>
      <w:keepNext/>
      <w:keepLines/>
      <w:numPr>
        <w:ilvl w:val="3"/>
        <w:numId w:val="4"/>
      </w:numPr>
      <w:spacing w:before="40" w:line="276" w:lineRule="auto"/>
      <w:jc w:val="both"/>
      <w:outlineLvl w:val="3"/>
    </w:pPr>
    <w:rPr>
      <w:rFonts w:ascii="Arial Narrow" w:eastAsia="Arial Narrow" w:hAnsi="Arial Narrow" w:cs="Arial Narrow"/>
      <w:i/>
      <w:color w:val="2F5496"/>
      <w:sz w:val="20"/>
      <w:szCs w:val="20"/>
      <w:lang w:val="en-US" w:eastAsia="es-CO"/>
    </w:rPr>
  </w:style>
  <w:style w:type="paragraph" w:styleId="Ttulo5">
    <w:name w:val="heading 5"/>
    <w:basedOn w:val="Normal"/>
    <w:next w:val="Normal"/>
    <w:link w:val="Ttulo5Car"/>
    <w:uiPriority w:val="9"/>
    <w:semiHidden/>
    <w:unhideWhenUsed/>
    <w:qFormat/>
    <w:rsid w:val="007B07BB"/>
    <w:pPr>
      <w:keepNext/>
      <w:keepLines/>
      <w:numPr>
        <w:ilvl w:val="4"/>
        <w:numId w:val="4"/>
      </w:numPr>
      <w:spacing w:before="40" w:line="276" w:lineRule="auto"/>
      <w:jc w:val="both"/>
      <w:outlineLvl w:val="4"/>
    </w:pPr>
    <w:rPr>
      <w:rFonts w:ascii="Calibri" w:eastAsia="Calibri" w:hAnsi="Calibri" w:cs="Calibri"/>
      <w:color w:val="2F5496"/>
      <w:sz w:val="22"/>
      <w:szCs w:val="22"/>
      <w:lang w:val="en-US" w:eastAsia="es-CO"/>
    </w:rPr>
  </w:style>
  <w:style w:type="paragraph" w:styleId="Ttulo6">
    <w:name w:val="heading 6"/>
    <w:basedOn w:val="Normal"/>
    <w:next w:val="Normal"/>
    <w:link w:val="Ttulo6Car"/>
    <w:uiPriority w:val="9"/>
    <w:semiHidden/>
    <w:unhideWhenUsed/>
    <w:qFormat/>
    <w:rsid w:val="007B07BB"/>
    <w:pPr>
      <w:keepNext/>
      <w:keepLines/>
      <w:numPr>
        <w:ilvl w:val="5"/>
        <w:numId w:val="4"/>
      </w:numPr>
      <w:spacing w:before="40" w:line="276" w:lineRule="auto"/>
      <w:jc w:val="both"/>
      <w:outlineLvl w:val="5"/>
    </w:pPr>
    <w:rPr>
      <w:rFonts w:ascii="Calibri" w:eastAsia="Calibri" w:hAnsi="Calibri" w:cs="Calibri"/>
      <w:color w:val="1F3863"/>
      <w:sz w:val="22"/>
      <w:szCs w:val="22"/>
      <w:lang w:val="en-US" w:eastAsia="es-CO"/>
    </w:rPr>
  </w:style>
  <w:style w:type="paragraph" w:styleId="Ttulo7">
    <w:name w:val="heading 7"/>
    <w:basedOn w:val="Normal"/>
    <w:next w:val="Normal"/>
    <w:link w:val="Ttulo7Car"/>
    <w:uiPriority w:val="9"/>
    <w:semiHidden/>
    <w:unhideWhenUsed/>
    <w:qFormat/>
    <w:rsid w:val="007B07BB"/>
    <w:pPr>
      <w:keepNext/>
      <w:keepLines/>
      <w:spacing w:before="40"/>
      <w:outlineLvl w:val="6"/>
    </w:pPr>
    <w:rPr>
      <w:rFonts w:ascii="Calibri" w:eastAsia="Times New Roman" w:hAnsi="Calibri" w:cs="Times New Roman"/>
      <w:i/>
      <w:iCs/>
      <w:color w:val="243F60"/>
      <w:lang w:val="es-CO"/>
    </w:rPr>
  </w:style>
  <w:style w:type="paragraph" w:styleId="Ttulo8">
    <w:name w:val="heading 8"/>
    <w:basedOn w:val="Normal"/>
    <w:next w:val="Normal"/>
    <w:link w:val="Ttulo8Car"/>
    <w:uiPriority w:val="9"/>
    <w:semiHidden/>
    <w:unhideWhenUsed/>
    <w:qFormat/>
    <w:rsid w:val="007B07BB"/>
    <w:pPr>
      <w:keepNext/>
      <w:keepLines/>
      <w:spacing w:before="40"/>
      <w:outlineLvl w:val="7"/>
    </w:pPr>
    <w:rPr>
      <w:rFonts w:ascii="Calibri" w:eastAsia="Times New Roman" w:hAnsi="Calibri" w:cs="Times New Roman"/>
      <w:color w:val="272727"/>
      <w:sz w:val="21"/>
      <w:szCs w:val="21"/>
      <w:lang w:val="es-CO"/>
    </w:rPr>
  </w:style>
  <w:style w:type="paragraph" w:styleId="Ttulo9">
    <w:name w:val="heading 9"/>
    <w:basedOn w:val="Normal"/>
    <w:next w:val="Normal"/>
    <w:link w:val="Ttulo9Car"/>
    <w:uiPriority w:val="9"/>
    <w:semiHidden/>
    <w:unhideWhenUsed/>
    <w:qFormat/>
    <w:rsid w:val="007B07BB"/>
    <w:pPr>
      <w:keepNext/>
      <w:keepLines/>
      <w:spacing w:before="40"/>
      <w:outlineLvl w:val="8"/>
    </w:pPr>
    <w:rPr>
      <w:rFonts w:ascii="Calibri" w:eastAsia="Times New Roman" w:hAnsi="Calibri" w:cs="Times New Roman"/>
      <w:i/>
      <w:iCs/>
      <w:color w:val="272727"/>
      <w:sz w:val="21"/>
      <w:szCs w:val="21"/>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rsid w:val="00D1682D"/>
    <w:pPr>
      <w:spacing w:before="240" w:after="120"/>
    </w:pPr>
    <w:rPr>
      <w:rFonts w:cstheme="minorHAnsi"/>
      <w:b/>
      <w:bCs/>
      <w:sz w:val="20"/>
      <w:szCs w:val="20"/>
    </w:rPr>
  </w:style>
  <w:style w:type="paragraph" w:styleId="TDC2">
    <w:name w:val="toc 2"/>
    <w:basedOn w:val="Normal"/>
    <w:next w:val="Normal"/>
    <w:autoRedefine/>
    <w:uiPriority w:val="39"/>
    <w:rsid w:val="00D1682D"/>
    <w:pPr>
      <w:spacing w:before="120"/>
      <w:ind w:left="240"/>
    </w:pPr>
    <w:rPr>
      <w:rFonts w:cstheme="minorHAnsi"/>
      <w:i/>
      <w:iCs/>
      <w:sz w:val="20"/>
      <w:szCs w:val="20"/>
    </w:rPr>
  </w:style>
  <w:style w:type="paragraph" w:styleId="TDC4">
    <w:name w:val="toc 4"/>
    <w:basedOn w:val="Normal"/>
    <w:next w:val="Normal"/>
    <w:autoRedefine/>
    <w:uiPriority w:val="39"/>
    <w:unhideWhenUsed/>
    <w:rsid w:val="00D1682D"/>
    <w:pPr>
      <w:ind w:left="720"/>
    </w:pPr>
    <w:rPr>
      <w:rFonts w:cstheme="minorHAnsi"/>
      <w:sz w:val="20"/>
      <w:szCs w:val="20"/>
    </w:rPr>
  </w:style>
  <w:style w:type="paragraph" w:styleId="TDC5">
    <w:name w:val="toc 5"/>
    <w:basedOn w:val="Normal"/>
    <w:next w:val="Normal"/>
    <w:autoRedefine/>
    <w:uiPriority w:val="39"/>
    <w:unhideWhenUsed/>
    <w:rsid w:val="00D1682D"/>
    <w:pPr>
      <w:ind w:left="960"/>
    </w:pPr>
    <w:rPr>
      <w:rFonts w:cstheme="minorHAnsi"/>
      <w:sz w:val="20"/>
      <w:szCs w:val="20"/>
    </w:rPr>
  </w:style>
  <w:style w:type="paragraph" w:styleId="TDC3">
    <w:name w:val="toc 3"/>
    <w:basedOn w:val="Normal"/>
    <w:next w:val="Normal"/>
    <w:autoRedefine/>
    <w:uiPriority w:val="39"/>
    <w:rsid w:val="00D1682D"/>
    <w:pPr>
      <w:ind w:left="480"/>
    </w:pPr>
    <w:rPr>
      <w:rFonts w:cstheme="minorHAnsi"/>
      <w:sz w:val="20"/>
      <w:szCs w:val="20"/>
    </w:rPr>
  </w:style>
  <w:style w:type="character" w:customStyle="1" w:styleId="Ttulo1Car">
    <w:name w:val="Título 1 Car"/>
    <w:basedOn w:val="Fuentedeprrafopredeter"/>
    <w:link w:val="Ttulo1"/>
    <w:uiPriority w:val="9"/>
    <w:rsid w:val="007B07BB"/>
    <w:rPr>
      <w:rFonts w:ascii="Arial" w:eastAsia="Arial" w:hAnsi="Arial" w:cs="Arial"/>
      <w:b/>
      <w:color w:val="1F3864"/>
      <w:sz w:val="22"/>
      <w:lang w:val="en-US" w:eastAsia="es-CO"/>
    </w:rPr>
  </w:style>
  <w:style w:type="character" w:customStyle="1" w:styleId="Ttulo2Car">
    <w:name w:val="Título 2 Car"/>
    <w:basedOn w:val="Fuentedeprrafopredeter"/>
    <w:link w:val="Ttulo2"/>
    <w:uiPriority w:val="9"/>
    <w:rsid w:val="0087440A"/>
    <w:rPr>
      <w:rFonts w:ascii="Arial" w:eastAsia="Arial" w:hAnsi="Arial" w:cs="Arial"/>
      <w:color w:val="2F5496"/>
      <w:sz w:val="20"/>
      <w:lang w:val="en-US" w:eastAsia="es-CO"/>
    </w:rPr>
  </w:style>
  <w:style w:type="character" w:customStyle="1" w:styleId="Ttulo3Car">
    <w:name w:val="Título 3 Car"/>
    <w:basedOn w:val="Fuentedeprrafopredeter"/>
    <w:link w:val="Ttulo3"/>
    <w:uiPriority w:val="9"/>
    <w:rsid w:val="007B07BB"/>
    <w:rPr>
      <w:rFonts w:ascii="Arial" w:eastAsia="Arial" w:hAnsi="Arial" w:cs="Arial"/>
      <w:i/>
      <w:color w:val="1F3863"/>
      <w:sz w:val="20"/>
      <w:szCs w:val="20"/>
      <w:lang w:val="en-US" w:eastAsia="es-CO"/>
    </w:rPr>
  </w:style>
  <w:style w:type="character" w:customStyle="1" w:styleId="Ttulo4Car">
    <w:name w:val="Título 4 Car"/>
    <w:basedOn w:val="Fuentedeprrafopredeter"/>
    <w:link w:val="Ttulo4"/>
    <w:uiPriority w:val="9"/>
    <w:semiHidden/>
    <w:rsid w:val="007B07BB"/>
    <w:rPr>
      <w:rFonts w:ascii="Arial Narrow" w:eastAsia="Arial Narrow" w:hAnsi="Arial Narrow" w:cs="Arial Narrow"/>
      <w:i/>
      <w:color w:val="2F5496"/>
      <w:sz w:val="20"/>
      <w:szCs w:val="20"/>
      <w:lang w:val="en-US" w:eastAsia="es-CO"/>
    </w:rPr>
  </w:style>
  <w:style w:type="character" w:customStyle="1" w:styleId="Ttulo5Car">
    <w:name w:val="Título 5 Car"/>
    <w:basedOn w:val="Fuentedeprrafopredeter"/>
    <w:link w:val="Ttulo5"/>
    <w:uiPriority w:val="9"/>
    <w:semiHidden/>
    <w:rsid w:val="007B07BB"/>
    <w:rPr>
      <w:rFonts w:ascii="Calibri" w:eastAsia="Calibri" w:hAnsi="Calibri" w:cs="Calibri"/>
      <w:color w:val="2F5496"/>
      <w:sz w:val="22"/>
      <w:szCs w:val="22"/>
      <w:lang w:val="en-US" w:eastAsia="es-CO"/>
    </w:rPr>
  </w:style>
  <w:style w:type="character" w:customStyle="1" w:styleId="Ttulo6Car">
    <w:name w:val="Título 6 Car"/>
    <w:basedOn w:val="Fuentedeprrafopredeter"/>
    <w:link w:val="Ttulo6"/>
    <w:uiPriority w:val="9"/>
    <w:semiHidden/>
    <w:rsid w:val="007B07BB"/>
    <w:rPr>
      <w:rFonts w:ascii="Calibri" w:eastAsia="Calibri" w:hAnsi="Calibri" w:cs="Calibri"/>
      <w:color w:val="1F3863"/>
      <w:sz w:val="22"/>
      <w:szCs w:val="22"/>
      <w:lang w:val="en-US" w:eastAsia="es-CO"/>
    </w:rPr>
  </w:style>
  <w:style w:type="paragraph" w:customStyle="1" w:styleId="Ttulo71">
    <w:name w:val="Título 71"/>
    <w:basedOn w:val="Normal"/>
    <w:next w:val="Normal"/>
    <w:uiPriority w:val="9"/>
    <w:semiHidden/>
    <w:unhideWhenUsed/>
    <w:qFormat/>
    <w:rsid w:val="007B07BB"/>
    <w:pPr>
      <w:keepNext/>
      <w:keepLines/>
      <w:numPr>
        <w:ilvl w:val="6"/>
        <w:numId w:val="4"/>
      </w:numPr>
      <w:spacing w:before="40" w:line="276" w:lineRule="auto"/>
      <w:jc w:val="both"/>
      <w:outlineLvl w:val="6"/>
    </w:pPr>
    <w:rPr>
      <w:rFonts w:ascii="Calibri" w:eastAsia="Times New Roman" w:hAnsi="Calibri" w:cs="Times New Roman"/>
      <w:i/>
      <w:iCs/>
      <w:color w:val="243F60"/>
      <w:sz w:val="22"/>
      <w:szCs w:val="22"/>
      <w:lang w:val="en-US" w:eastAsia="es-CO"/>
    </w:rPr>
  </w:style>
  <w:style w:type="paragraph" w:customStyle="1" w:styleId="Ttulo81">
    <w:name w:val="Título 81"/>
    <w:basedOn w:val="Normal"/>
    <w:next w:val="Normal"/>
    <w:uiPriority w:val="9"/>
    <w:semiHidden/>
    <w:unhideWhenUsed/>
    <w:qFormat/>
    <w:rsid w:val="007B07BB"/>
    <w:pPr>
      <w:keepNext/>
      <w:keepLines/>
      <w:numPr>
        <w:ilvl w:val="7"/>
        <w:numId w:val="4"/>
      </w:numPr>
      <w:spacing w:before="40" w:line="276" w:lineRule="auto"/>
      <w:jc w:val="both"/>
      <w:outlineLvl w:val="7"/>
    </w:pPr>
    <w:rPr>
      <w:rFonts w:ascii="Calibri" w:eastAsia="Times New Roman" w:hAnsi="Calibri" w:cs="Times New Roman"/>
      <w:color w:val="272727"/>
      <w:sz w:val="21"/>
      <w:szCs w:val="21"/>
      <w:lang w:val="en-US" w:eastAsia="es-CO"/>
    </w:rPr>
  </w:style>
  <w:style w:type="paragraph" w:customStyle="1" w:styleId="Ttulo91">
    <w:name w:val="Título 91"/>
    <w:basedOn w:val="Normal"/>
    <w:next w:val="Normal"/>
    <w:uiPriority w:val="9"/>
    <w:semiHidden/>
    <w:unhideWhenUsed/>
    <w:qFormat/>
    <w:rsid w:val="007B07BB"/>
    <w:pPr>
      <w:keepNext/>
      <w:keepLines/>
      <w:numPr>
        <w:ilvl w:val="8"/>
        <w:numId w:val="4"/>
      </w:numPr>
      <w:spacing w:before="40" w:line="276" w:lineRule="auto"/>
      <w:jc w:val="both"/>
      <w:outlineLvl w:val="8"/>
    </w:pPr>
    <w:rPr>
      <w:rFonts w:ascii="Calibri" w:eastAsia="Times New Roman" w:hAnsi="Calibri" w:cs="Times New Roman"/>
      <w:i/>
      <w:iCs/>
      <w:color w:val="272727"/>
      <w:sz w:val="21"/>
      <w:szCs w:val="21"/>
      <w:lang w:val="en-US" w:eastAsia="es-CO"/>
    </w:rPr>
  </w:style>
  <w:style w:type="numbering" w:customStyle="1" w:styleId="Sinlista1">
    <w:name w:val="Sin lista1"/>
    <w:next w:val="Sinlista"/>
    <w:uiPriority w:val="99"/>
    <w:semiHidden/>
    <w:unhideWhenUsed/>
    <w:rsid w:val="007B07BB"/>
  </w:style>
  <w:style w:type="table" w:customStyle="1" w:styleId="TableNormal">
    <w:name w:val="Table Normal"/>
    <w:rsid w:val="007B07BB"/>
    <w:pPr>
      <w:spacing w:before="120" w:after="240" w:line="276" w:lineRule="auto"/>
      <w:jc w:val="both"/>
    </w:pPr>
    <w:rPr>
      <w:rFonts w:ascii="Arial" w:eastAsia="Arial" w:hAnsi="Arial" w:cs="Arial"/>
      <w:sz w:val="22"/>
      <w:szCs w:val="22"/>
      <w:lang w:val="en-US" w:eastAsia="es-CO"/>
    </w:rPr>
    <w:tblPr>
      <w:tblCellMar>
        <w:top w:w="0" w:type="dxa"/>
        <w:left w:w="0" w:type="dxa"/>
        <w:bottom w:w="0" w:type="dxa"/>
        <w:right w:w="0" w:type="dxa"/>
      </w:tblCellMar>
    </w:tblPr>
  </w:style>
  <w:style w:type="paragraph" w:styleId="Ttulo">
    <w:name w:val="Title"/>
    <w:basedOn w:val="Normal"/>
    <w:next w:val="Normal"/>
    <w:link w:val="TtuloCar"/>
    <w:uiPriority w:val="10"/>
    <w:qFormat/>
    <w:rsid w:val="007B07BB"/>
    <w:pPr>
      <w:keepNext/>
      <w:keepLines/>
      <w:spacing w:before="480" w:after="120" w:line="276" w:lineRule="auto"/>
      <w:jc w:val="both"/>
    </w:pPr>
    <w:rPr>
      <w:rFonts w:ascii="Arial" w:eastAsia="Arial" w:hAnsi="Arial" w:cs="Arial"/>
      <w:b/>
      <w:sz w:val="72"/>
      <w:szCs w:val="72"/>
      <w:lang w:val="en-US" w:eastAsia="es-CO"/>
    </w:rPr>
  </w:style>
  <w:style w:type="character" w:customStyle="1" w:styleId="TtuloCar">
    <w:name w:val="Título Car"/>
    <w:basedOn w:val="Fuentedeprrafopredeter"/>
    <w:link w:val="Ttulo"/>
    <w:uiPriority w:val="10"/>
    <w:rsid w:val="007B07BB"/>
    <w:rPr>
      <w:rFonts w:ascii="Arial" w:eastAsia="Arial" w:hAnsi="Arial" w:cs="Arial"/>
      <w:b/>
      <w:sz w:val="72"/>
      <w:szCs w:val="72"/>
      <w:lang w:val="en-US" w:eastAsia="es-CO"/>
    </w:rPr>
  </w:style>
  <w:style w:type="paragraph" w:styleId="Subttulo">
    <w:name w:val="Subtitle"/>
    <w:basedOn w:val="Normal"/>
    <w:next w:val="Normal"/>
    <w:link w:val="SubttuloCar"/>
    <w:uiPriority w:val="11"/>
    <w:qFormat/>
    <w:rsid w:val="007B07BB"/>
    <w:pPr>
      <w:keepNext/>
      <w:keepLines/>
      <w:spacing w:before="360" w:after="80" w:line="276" w:lineRule="auto"/>
      <w:jc w:val="both"/>
    </w:pPr>
    <w:rPr>
      <w:rFonts w:ascii="Georgia" w:eastAsia="Georgia" w:hAnsi="Georgia" w:cs="Georgia"/>
      <w:i/>
      <w:color w:val="666666"/>
      <w:sz w:val="48"/>
      <w:szCs w:val="48"/>
      <w:lang w:val="en-US" w:eastAsia="es-CO"/>
    </w:rPr>
  </w:style>
  <w:style w:type="character" w:customStyle="1" w:styleId="SubttuloCar">
    <w:name w:val="Subtítulo Car"/>
    <w:basedOn w:val="Fuentedeprrafopredeter"/>
    <w:link w:val="Subttulo"/>
    <w:uiPriority w:val="11"/>
    <w:rsid w:val="007B07BB"/>
    <w:rPr>
      <w:rFonts w:ascii="Georgia" w:eastAsia="Georgia" w:hAnsi="Georgia" w:cs="Georgia"/>
      <w:i/>
      <w:color w:val="666666"/>
      <w:sz w:val="48"/>
      <w:szCs w:val="48"/>
      <w:lang w:val="en-US" w:eastAsia="es-CO"/>
    </w:rPr>
  </w:style>
  <w:style w:type="paragraph" w:styleId="Revisin">
    <w:name w:val="Revision"/>
    <w:hidden/>
    <w:uiPriority w:val="99"/>
    <w:semiHidden/>
    <w:rsid w:val="007B07BB"/>
    <w:rPr>
      <w:rFonts w:ascii="Arial" w:eastAsia="Arial" w:hAnsi="Arial" w:cs="Arial"/>
      <w:sz w:val="22"/>
      <w:szCs w:val="22"/>
      <w:lang w:val="en-US" w:eastAsia="es-CO"/>
    </w:rPr>
  </w:style>
  <w:style w:type="paragraph" w:styleId="Encabezado">
    <w:name w:val="header"/>
    <w:basedOn w:val="Normal"/>
    <w:link w:val="EncabezadoCar"/>
    <w:uiPriority w:val="99"/>
    <w:unhideWhenUsed/>
    <w:rsid w:val="007B07BB"/>
    <w:pPr>
      <w:tabs>
        <w:tab w:val="center" w:pos="4419"/>
        <w:tab w:val="right" w:pos="8838"/>
      </w:tabs>
      <w:jc w:val="both"/>
    </w:pPr>
    <w:rPr>
      <w:rFonts w:ascii="Arial" w:eastAsia="Arial" w:hAnsi="Arial" w:cs="Arial"/>
      <w:sz w:val="22"/>
      <w:szCs w:val="22"/>
      <w:lang w:val="en-US" w:eastAsia="es-CO"/>
    </w:rPr>
  </w:style>
  <w:style w:type="character" w:customStyle="1" w:styleId="EncabezadoCar">
    <w:name w:val="Encabezado Car"/>
    <w:basedOn w:val="Fuentedeprrafopredeter"/>
    <w:link w:val="Encabezado"/>
    <w:uiPriority w:val="99"/>
    <w:rsid w:val="007B07BB"/>
    <w:rPr>
      <w:rFonts w:ascii="Arial" w:eastAsia="Arial" w:hAnsi="Arial" w:cs="Arial"/>
      <w:sz w:val="22"/>
      <w:szCs w:val="22"/>
      <w:lang w:val="en-US" w:eastAsia="es-CO"/>
    </w:rPr>
  </w:style>
  <w:style w:type="character" w:styleId="Refdecomentario">
    <w:name w:val="annotation reference"/>
    <w:basedOn w:val="Fuentedeprrafopredeter"/>
    <w:uiPriority w:val="99"/>
    <w:semiHidden/>
    <w:unhideWhenUsed/>
    <w:rsid w:val="007B07BB"/>
    <w:rPr>
      <w:sz w:val="16"/>
      <w:szCs w:val="16"/>
    </w:rPr>
  </w:style>
  <w:style w:type="paragraph" w:styleId="Textocomentario">
    <w:name w:val="annotation text"/>
    <w:basedOn w:val="Normal"/>
    <w:link w:val="TextocomentarioCar"/>
    <w:uiPriority w:val="99"/>
    <w:unhideWhenUsed/>
    <w:rsid w:val="007B07BB"/>
    <w:pPr>
      <w:spacing w:before="120" w:after="240"/>
      <w:jc w:val="both"/>
    </w:pPr>
    <w:rPr>
      <w:rFonts w:ascii="Arial" w:eastAsia="Arial" w:hAnsi="Arial" w:cs="Arial"/>
      <w:sz w:val="20"/>
      <w:szCs w:val="20"/>
      <w:lang w:val="en-US" w:eastAsia="es-CO"/>
    </w:rPr>
  </w:style>
  <w:style w:type="character" w:customStyle="1" w:styleId="TextocomentarioCar">
    <w:name w:val="Texto comentario Car"/>
    <w:basedOn w:val="Fuentedeprrafopredeter"/>
    <w:link w:val="Textocomentario"/>
    <w:uiPriority w:val="99"/>
    <w:rsid w:val="007B07BB"/>
    <w:rPr>
      <w:rFonts w:ascii="Arial" w:eastAsia="Arial" w:hAnsi="Arial" w:cs="Arial"/>
      <w:sz w:val="20"/>
      <w:szCs w:val="20"/>
      <w:lang w:val="en-US" w:eastAsia="es-CO"/>
    </w:rPr>
  </w:style>
  <w:style w:type="paragraph" w:styleId="Asuntodelcomentario">
    <w:name w:val="annotation subject"/>
    <w:basedOn w:val="Textocomentario"/>
    <w:next w:val="Textocomentario"/>
    <w:link w:val="AsuntodelcomentarioCar"/>
    <w:uiPriority w:val="99"/>
    <w:semiHidden/>
    <w:unhideWhenUsed/>
    <w:rsid w:val="007B07BB"/>
    <w:rPr>
      <w:b/>
      <w:bCs/>
    </w:rPr>
  </w:style>
  <w:style w:type="character" w:customStyle="1" w:styleId="AsuntodelcomentarioCar">
    <w:name w:val="Asunto del comentario Car"/>
    <w:basedOn w:val="TextocomentarioCar"/>
    <w:link w:val="Asuntodelcomentario"/>
    <w:uiPriority w:val="99"/>
    <w:semiHidden/>
    <w:rsid w:val="007B07BB"/>
    <w:rPr>
      <w:rFonts w:ascii="Arial" w:eastAsia="Arial" w:hAnsi="Arial" w:cs="Arial"/>
      <w:b/>
      <w:bCs/>
      <w:sz w:val="20"/>
      <w:szCs w:val="20"/>
      <w:lang w:val="en-US" w:eastAsia="es-CO"/>
    </w:rPr>
  </w:style>
  <w:style w:type="character" w:customStyle="1" w:styleId="Ttulo7Car">
    <w:name w:val="Título 7 Car"/>
    <w:basedOn w:val="Fuentedeprrafopredeter"/>
    <w:link w:val="Ttulo7"/>
    <w:uiPriority w:val="9"/>
    <w:semiHidden/>
    <w:rsid w:val="007B07BB"/>
    <w:rPr>
      <w:rFonts w:ascii="Calibri" w:eastAsia="Times New Roman" w:hAnsi="Calibri" w:cs="Times New Roman"/>
      <w:i/>
      <w:iCs/>
      <w:color w:val="243F60"/>
    </w:rPr>
  </w:style>
  <w:style w:type="character" w:customStyle="1" w:styleId="Ttulo8Car">
    <w:name w:val="Título 8 Car"/>
    <w:basedOn w:val="Fuentedeprrafopredeter"/>
    <w:link w:val="Ttulo8"/>
    <w:uiPriority w:val="9"/>
    <w:semiHidden/>
    <w:rsid w:val="007B07BB"/>
    <w:rPr>
      <w:rFonts w:ascii="Calibri" w:eastAsia="Times New Roman" w:hAnsi="Calibri" w:cs="Times New Roman"/>
      <w:color w:val="272727"/>
      <w:sz w:val="21"/>
      <w:szCs w:val="21"/>
    </w:rPr>
  </w:style>
  <w:style w:type="character" w:customStyle="1" w:styleId="Ttulo9Car">
    <w:name w:val="Título 9 Car"/>
    <w:basedOn w:val="Fuentedeprrafopredeter"/>
    <w:link w:val="Ttulo9"/>
    <w:uiPriority w:val="9"/>
    <w:semiHidden/>
    <w:rsid w:val="007B07BB"/>
    <w:rPr>
      <w:rFonts w:ascii="Calibri" w:eastAsia="Times New Roman" w:hAnsi="Calibri" w:cs="Times New Roman"/>
      <w:i/>
      <w:iCs/>
      <w:color w:val="272727"/>
      <w:sz w:val="21"/>
      <w:szCs w:val="21"/>
    </w:rPr>
  </w:style>
  <w:style w:type="paragraph" w:styleId="Textodeglobo">
    <w:name w:val="Balloon Text"/>
    <w:basedOn w:val="Normal"/>
    <w:link w:val="TextodegloboCar"/>
    <w:uiPriority w:val="99"/>
    <w:semiHidden/>
    <w:unhideWhenUsed/>
    <w:rsid w:val="007B07BB"/>
    <w:pPr>
      <w:jc w:val="both"/>
    </w:pPr>
    <w:rPr>
      <w:rFonts w:ascii="Times New Roman" w:eastAsia="Arial" w:hAnsi="Times New Roman" w:cs="Times New Roman"/>
      <w:sz w:val="18"/>
      <w:szCs w:val="18"/>
      <w:lang w:val="en-US" w:eastAsia="es-CO"/>
    </w:rPr>
  </w:style>
  <w:style w:type="character" w:customStyle="1" w:styleId="TextodegloboCar">
    <w:name w:val="Texto de globo Car"/>
    <w:basedOn w:val="Fuentedeprrafopredeter"/>
    <w:link w:val="Textodeglobo"/>
    <w:uiPriority w:val="99"/>
    <w:semiHidden/>
    <w:rsid w:val="007B07BB"/>
    <w:rPr>
      <w:rFonts w:ascii="Times New Roman" w:eastAsia="Arial" w:hAnsi="Times New Roman" w:cs="Times New Roman"/>
      <w:sz w:val="18"/>
      <w:szCs w:val="18"/>
      <w:lang w:val="en-US" w:eastAsia="es-CO"/>
    </w:rPr>
  </w:style>
  <w:style w:type="character" w:customStyle="1" w:styleId="Ttulo7Car1">
    <w:name w:val="Título 7 Car1"/>
    <w:basedOn w:val="Fuentedeprrafopredeter"/>
    <w:uiPriority w:val="9"/>
    <w:semiHidden/>
    <w:rsid w:val="007B07BB"/>
    <w:rPr>
      <w:rFonts w:asciiTheme="majorHAnsi" w:eastAsiaTheme="majorEastAsia" w:hAnsiTheme="majorHAnsi" w:cstheme="majorBidi"/>
      <w:i/>
      <w:iCs/>
      <w:color w:val="1F3763" w:themeColor="accent1" w:themeShade="7F"/>
      <w:lang w:val="es-ES_tradnl"/>
    </w:rPr>
  </w:style>
  <w:style w:type="character" w:customStyle="1" w:styleId="Ttulo8Car1">
    <w:name w:val="Título 8 Car1"/>
    <w:basedOn w:val="Fuentedeprrafopredeter"/>
    <w:uiPriority w:val="9"/>
    <w:semiHidden/>
    <w:rsid w:val="007B07BB"/>
    <w:rPr>
      <w:rFonts w:asciiTheme="majorHAnsi" w:eastAsiaTheme="majorEastAsia" w:hAnsiTheme="majorHAnsi" w:cstheme="majorBidi"/>
      <w:color w:val="272727" w:themeColor="text1" w:themeTint="D8"/>
      <w:sz w:val="21"/>
      <w:szCs w:val="21"/>
      <w:lang w:val="es-ES_tradnl"/>
    </w:rPr>
  </w:style>
  <w:style w:type="character" w:customStyle="1" w:styleId="Ttulo9Car1">
    <w:name w:val="Título 9 Car1"/>
    <w:basedOn w:val="Fuentedeprrafopredeter"/>
    <w:uiPriority w:val="9"/>
    <w:semiHidden/>
    <w:rsid w:val="007B07BB"/>
    <w:rPr>
      <w:rFonts w:asciiTheme="majorHAnsi" w:eastAsiaTheme="majorEastAsia" w:hAnsiTheme="majorHAnsi" w:cstheme="majorBidi"/>
      <w:i/>
      <w:iCs/>
      <w:color w:val="272727" w:themeColor="text1" w:themeTint="D8"/>
      <w:sz w:val="21"/>
      <w:szCs w:val="21"/>
      <w:lang w:val="es-ES_tradnl"/>
    </w:rPr>
  </w:style>
  <w:style w:type="paragraph" w:styleId="Prrafodelista">
    <w:name w:val="List Paragraph"/>
    <w:basedOn w:val="Normal"/>
    <w:uiPriority w:val="34"/>
    <w:qFormat/>
    <w:rsid w:val="0087440A"/>
    <w:pPr>
      <w:ind w:left="720"/>
      <w:contextualSpacing/>
    </w:pPr>
  </w:style>
  <w:style w:type="table" w:styleId="Tablaconcuadrcula">
    <w:name w:val="Table Grid"/>
    <w:basedOn w:val="Tablanormal"/>
    <w:uiPriority w:val="39"/>
    <w:rsid w:val="00874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6">
    <w:name w:val="toc 6"/>
    <w:basedOn w:val="Normal"/>
    <w:next w:val="Normal"/>
    <w:autoRedefine/>
    <w:uiPriority w:val="39"/>
    <w:unhideWhenUsed/>
    <w:rsid w:val="00745629"/>
    <w:pPr>
      <w:ind w:left="1200"/>
    </w:pPr>
    <w:rPr>
      <w:rFonts w:cstheme="minorHAnsi"/>
      <w:sz w:val="20"/>
      <w:szCs w:val="20"/>
    </w:rPr>
  </w:style>
  <w:style w:type="paragraph" w:styleId="TDC7">
    <w:name w:val="toc 7"/>
    <w:basedOn w:val="Normal"/>
    <w:next w:val="Normal"/>
    <w:autoRedefine/>
    <w:uiPriority w:val="39"/>
    <w:unhideWhenUsed/>
    <w:rsid w:val="00745629"/>
    <w:pPr>
      <w:ind w:left="1440"/>
    </w:pPr>
    <w:rPr>
      <w:rFonts w:cstheme="minorHAnsi"/>
      <w:sz w:val="20"/>
      <w:szCs w:val="20"/>
    </w:rPr>
  </w:style>
  <w:style w:type="paragraph" w:styleId="TDC8">
    <w:name w:val="toc 8"/>
    <w:basedOn w:val="Normal"/>
    <w:next w:val="Normal"/>
    <w:autoRedefine/>
    <w:uiPriority w:val="39"/>
    <w:unhideWhenUsed/>
    <w:rsid w:val="00745629"/>
    <w:pPr>
      <w:ind w:left="1680"/>
    </w:pPr>
    <w:rPr>
      <w:rFonts w:cstheme="minorHAnsi"/>
      <w:sz w:val="20"/>
      <w:szCs w:val="20"/>
    </w:rPr>
  </w:style>
  <w:style w:type="paragraph" w:styleId="TDC9">
    <w:name w:val="toc 9"/>
    <w:basedOn w:val="Normal"/>
    <w:next w:val="Normal"/>
    <w:autoRedefine/>
    <w:uiPriority w:val="39"/>
    <w:unhideWhenUsed/>
    <w:rsid w:val="00745629"/>
    <w:pPr>
      <w:ind w:left="1920"/>
    </w:pPr>
    <w:rPr>
      <w:rFonts w:cstheme="minorHAnsi"/>
      <w:sz w:val="20"/>
      <w:szCs w:val="20"/>
    </w:rPr>
  </w:style>
  <w:style w:type="character" w:styleId="Hipervnculo">
    <w:name w:val="Hyperlink"/>
    <w:basedOn w:val="Fuentedeprrafopredeter"/>
    <w:uiPriority w:val="99"/>
    <w:unhideWhenUsed/>
    <w:rsid w:val="007456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3B6FC-C8FD-437D-BC5C-4AEAA017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15</Pages>
  <Words>3720</Words>
  <Characters>20464</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DUQUE</dc:creator>
  <cp:keywords/>
  <dc:description/>
  <cp:lastModifiedBy>Régulo Martinez</cp:lastModifiedBy>
  <cp:revision>148</cp:revision>
  <dcterms:created xsi:type="dcterms:W3CDTF">2024-03-07T17:58:00Z</dcterms:created>
  <dcterms:modified xsi:type="dcterms:W3CDTF">2024-10-08T15:03:00Z</dcterms:modified>
</cp:coreProperties>
</file>